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A4AD3" w14:textId="77777777" w:rsidR="00F015DE" w:rsidRDefault="00F375BB">
      <w:pPr>
        <w:pStyle w:val="Heading1"/>
        <w:rPr>
          <w:rFonts w:ascii="Helvetica Neue" w:hAnsi="Helvetica Neue"/>
        </w:rPr>
      </w:pPr>
      <w:r w:rsidRPr="00F375BB">
        <w:rPr>
          <w:rFonts w:ascii="Helvetica Neue" w:hAnsi="Helvetica Neue"/>
        </w:rPr>
        <w:t>Education</w:t>
      </w:r>
    </w:p>
    <w:p w14:paraId="1D45422E" w14:textId="77777777" w:rsidR="00F375BB" w:rsidRDefault="00F375BB" w:rsidP="00F375BB">
      <w:pPr>
        <w:pStyle w:val="BodyText"/>
        <w:rPr>
          <w:rFonts w:ascii="Helvetica Neue" w:hAnsi="Helvetica Neue"/>
        </w:rPr>
      </w:pPr>
      <w:r w:rsidRPr="00F375BB">
        <w:rPr>
          <w:rFonts w:ascii="Helvetica Neue" w:hAnsi="Helvetica Neue"/>
          <w:b/>
        </w:rPr>
        <w:t>B.A.,</w:t>
      </w:r>
      <w:r w:rsidR="00BF07C3">
        <w:rPr>
          <w:rFonts w:ascii="Helvetica Neue" w:hAnsi="Helvetica Neue"/>
          <w:b/>
        </w:rPr>
        <w:t xml:space="preserve"> summa cum laude,</w:t>
      </w:r>
      <w:r w:rsidRPr="00F375BB">
        <w:rPr>
          <w:rFonts w:ascii="Helvetica Neue" w:hAnsi="Helvetica Neue"/>
          <w:b/>
        </w:rPr>
        <w:t xml:space="preserve"> Psychology</w:t>
      </w:r>
      <w:r>
        <w:rPr>
          <w:rFonts w:ascii="Helvetica Neue" w:hAnsi="Helvetica Neue"/>
          <w:b/>
        </w:rPr>
        <w:t xml:space="preserve"> |</w:t>
      </w:r>
      <w:r w:rsidRPr="00F375BB">
        <w:rPr>
          <w:rFonts w:ascii="Helvetica Neue" w:hAnsi="Helvetica Neue"/>
          <w:b/>
        </w:rPr>
        <w:t xml:space="preserve"> </w:t>
      </w:r>
      <w:r w:rsidRPr="00F375BB">
        <w:rPr>
          <w:rFonts w:ascii="Helvetica Neue" w:hAnsi="Helvetica Neue"/>
        </w:rPr>
        <w:t>University o</w:t>
      </w:r>
      <w:r w:rsidR="00A75172">
        <w:rPr>
          <w:rFonts w:ascii="Helvetica Neue" w:hAnsi="Helvetica Neue"/>
        </w:rPr>
        <w:t>f New Hampshire- Manchester, NH</w:t>
      </w:r>
      <w:r>
        <w:rPr>
          <w:rFonts w:ascii="Helvetica Neue" w:hAnsi="Helvetica Neue"/>
          <w:b/>
        </w:rPr>
        <w:t xml:space="preserve"> | </w:t>
      </w:r>
      <w:r w:rsidRPr="00F375BB">
        <w:rPr>
          <w:rFonts w:ascii="Helvetica Neue" w:hAnsi="Helvetica Neue"/>
        </w:rPr>
        <w:t>2018</w:t>
      </w:r>
      <w:r>
        <w:rPr>
          <w:rFonts w:ascii="Helvetica Neue" w:hAnsi="Helvetica Neue"/>
        </w:rPr>
        <w:t xml:space="preserve"> </w:t>
      </w:r>
    </w:p>
    <w:p w14:paraId="05089F6A" w14:textId="77777777" w:rsidR="00BF07C3" w:rsidRDefault="00BF07C3" w:rsidP="00F375BB">
      <w:pPr>
        <w:pStyle w:val="BodyText"/>
        <w:rPr>
          <w:rFonts w:ascii="Helvetica Neue" w:hAnsi="Helvetica Neue"/>
        </w:rPr>
      </w:pPr>
      <w:r w:rsidRPr="00BF07C3">
        <w:rPr>
          <w:rFonts w:ascii="Helvetica Neue" w:hAnsi="Helvetica Neue"/>
          <w:i/>
        </w:rPr>
        <w:t>Activities:</w:t>
      </w:r>
      <w:r>
        <w:rPr>
          <w:rFonts w:ascii="Helvetica Neue" w:hAnsi="Helvetica Neue"/>
        </w:rPr>
        <w:t xml:space="preserve"> ASL Club, Psychology/Neuropsychology Club, Blog writer. </w:t>
      </w:r>
    </w:p>
    <w:p w14:paraId="36D86649" w14:textId="77777777" w:rsidR="00F375BB" w:rsidRPr="00F375BB" w:rsidRDefault="00F375BB" w:rsidP="00F375BB">
      <w:pPr>
        <w:pStyle w:val="BodyText"/>
        <w:rPr>
          <w:rFonts w:ascii="Helvetica Neue" w:hAnsi="Helvetica Neue"/>
        </w:rPr>
      </w:pPr>
      <w:r w:rsidRPr="00F375BB">
        <w:rPr>
          <w:rFonts w:ascii="Helvetica Neue" w:hAnsi="Helvetica Neue"/>
          <w:b/>
        </w:rPr>
        <w:t xml:space="preserve">A.A., Deaf Studies </w:t>
      </w:r>
      <w:r>
        <w:rPr>
          <w:rFonts w:ascii="Helvetica Neue" w:hAnsi="Helvetica Neue"/>
          <w:b/>
        </w:rPr>
        <w:t xml:space="preserve">| </w:t>
      </w:r>
      <w:r>
        <w:rPr>
          <w:rFonts w:ascii="Helvetica Neue" w:hAnsi="Helvetica Neue"/>
        </w:rPr>
        <w:t>Camden County College</w:t>
      </w:r>
      <w:r w:rsidR="00A75172">
        <w:rPr>
          <w:rFonts w:ascii="Helvetica Neue" w:hAnsi="Helvetica Neue"/>
        </w:rPr>
        <w:t>- Blackwood, NJ</w:t>
      </w:r>
      <w:r>
        <w:rPr>
          <w:rFonts w:ascii="Helvetica Neue" w:hAnsi="Helvetica Neue"/>
        </w:rPr>
        <w:t xml:space="preserve"> | 2011 </w:t>
      </w:r>
    </w:p>
    <w:p w14:paraId="26D8C644" w14:textId="77777777" w:rsidR="00F015DE" w:rsidRPr="00D724BD" w:rsidRDefault="000201D0">
      <w:pPr>
        <w:pStyle w:val="Heading1"/>
        <w:rPr>
          <w:rFonts w:ascii="Helvetica Neue" w:hAnsi="Helvetica Neue"/>
        </w:rPr>
      </w:pPr>
      <w:r w:rsidRPr="00D724BD">
        <w:rPr>
          <w:rFonts w:ascii="Helvetica Neue" w:hAnsi="Helvetica Neue"/>
        </w:rPr>
        <w:t>Experience</w:t>
      </w:r>
    </w:p>
    <w:sdt>
      <w:sdtPr>
        <w:rPr>
          <w:rFonts w:ascii="Helvetica Neue" w:eastAsiaTheme="minorEastAsia" w:hAnsi="Helvetica Neue" w:cstheme="minorBidi"/>
          <w:b w:val="0"/>
          <w:bCs w:val="0"/>
          <w:color w:val="auto"/>
          <w:sz w:val="22"/>
          <w:szCs w:val="22"/>
        </w:rPr>
        <w:id w:val="9459739"/>
        <w:placeholder>
          <w:docPart w:val="DD85A1CBE9928C44A29EBB2DD8B91120"/>
        </w:placeholder>
      </w:sdtPr>
      <w:sdtContent>
        <w:p w14:paraId="653AE249" w14:textId="77777777" w:rsidR="0091495D" w:rsidRPr="00D724BD" w:rsidRDefault="00BF07C3">
          <w:pPr>
            <w:pStyle w:val="Heading2"/>
            <w:rPr>
              <w:rFonts w:ascii="Helvetica Neue" w:hAnsi="Helvetica Neue"/>
              <w:sz w:val="22"/>
            </w:rPr>
          </w:pPr>
          <w:r w:rsidRPr="00D724BD">
            <w:rPr>
              <w:rFonts w:ascii="Helvetica Neue" w:hAnsi="Helvetica Neue"/>
              <w:sz w:val="22"/>
            </w:rPr>
            <w:t>Families in Transition</w:t>
          </w:r>
          <w:r w:rsidR="005F6C86" w:rsidRPr="00D724BD">
            <w:rPr>
              <w:rFonts w:ascii="Helvetica Neue" w:hAnsi="Helvetica Neue"/>
              <w:sz w:val="22"/>
            </w:rPr>
            <w:t xml:space="preserve">- </w:t>
          </w:r>
          <w:r w:rsidR="005F6C86" w:rsidRPr="00D724BD">
            <w:rPr>
              <w:rFonts w:ascii="Helvetica Neue" w:hAnsi="Helvetica Neue"/>
              <w:b w:val="0"/>
              <w:sz w:val="22"/>
            </w:rPr>
            <w:t>non-profit homeless services organization</w:t>
          </w:r>
          <w:r w:rsidR="005F6C86" w:rsidRPr="00D724BD">
            <w:rPr>
              <w:rFonts w:ascii="Helvetica Neue" w:hAnsi="Helvetica Neue"/>
              <w:sz w:val="22"/>
            </w:rPr>
            <w:t xml:space="preserve"> </w:t>
          </w:r>
        </w:p>
        <w:p w14:paraId="1F080494" w14:textId="77777777" w:rsidR="00BF07C3" w:rsidRPr="00D724BD" w:rsidRDefault="0091495D" w:rsidP="0091495D">
          <w:pPr>
            <w:pStyle w:val="BodyText"/>
            <w:rPr>
              <w:rFonts w:ascii="Helvetica Neue" w:hAnsi="Helvetica Neue"/>
              <w:sz w:val="22"/>
            </w:rPr>
          </w:pPr>
          <w:r w:rsidRPr="00D724BD">
            <w:rPr>
              <w:rFonts w:ascii="Helvetica Neue" w:hAnsi="Helvetica Neue"/>
              <w:sz w:val="22"/>
            </w:rPr>
            <w:t>Manchester, NH</w:t>
          </w:r>
        </w:p>
      </w:sdtContent>
    </w:sdt>
    <w:p w14:paraId="11A4777D" w14:textId="77777777" w:rsidR="00BF07C3" w:rsidRPr="00D724BD" w:rsidRDefault="00BF07C3">
      <w:pPr>
        <w:pStyle w:val="Heading2"/>
        <w:rPr>
          <w:rFonts w:ascii="Helvetica Neue" w:hAnsi="Helvetica Neue"/>
          <w:sz w:val="22"/>
        </w:rPr>
      </w:pPr>
      <w:r w:rsidRPr="00D724BD">
        <w:rPr>
          <w:rFonts w:ascii="Helvetica Neue" w:hAnsi="Helvetica Neue"/>
          <w:sz w:val="22"/>
        </w:rPr>
        <w:t>Supportive Staff Intern</w:t>
      </w:r>
    </w:p>
    <w:p w14:paraId="6D88A217" w14:textId="77777777" w:rsidR="00BF07C3" w:rsidRPr="00D724BD" w:rsidRDefault="00BF07C3" w:rsidP="00BF07C3">
      <w:pPr>
        <w:pStyle w:val="BodyText"/>
        <w:rPr>
          <w:rFonts w:ascii="Helvetica Neue" w:hAnsi="Helvetica Neue"/>
          <w:sz w:val="22"/>
        </w:rPr>
      </w:pPr>
      <w:r w:rsidRPr="00D724BD">
        <w:rPr>
          <w:rFonts w:ascii="Helvetica Neue" w:hAnsi="Helvetica Neue"/>
          <w:sz w:val="22"/>
        </w:rPr>
        <w:t>Jan. 2018-May 2018</w:t>
      </w:r>
    </w:p>
    <w:p w14:paraId="2DBF4897" w14:textId="77777777" w:rsidR="00BF07C3" w:rsidRPr="00D724BD" w:rsidRDefault="00BF07C3" w:rsidP="00BF07C3">
      <w:pPr>
        <w:pStyle w:val="BodyText"/>
        <w:numPr>
          <w:ilvl w:val="0"/>
          <w:numId w:val="11"/>
        </w:numPr>
        <w:rPr>
          <w:rFonts w:ascii="Helvetica Neue" w:hAnsi="Helvetica Neue"/>
          <w:sz w:val="22"/>
        </w:rPr>
      </w:pPr>
      <w:r w:rsidRPr="00D724BD">
        <w:rPr>
          <w:rFonts w:ascii="Helvetica Neue" w:hAnsi="Helvetica Neue"/>
          <w:sz w:val="22"/>
        </w:rPr>
        <w:t xml:space="preserve">Assisted with case management of participants. Participated in meetings between the site supervisor and participants. Reviewed progress notes of each participant and the resources being provided.  </w:t>
      </w:r>
    </w:p>
    <w:p w14:paraId="1E5082A1" w14:textId="77777777" w:rsidR="00BF07C3" w:rsidRPr="00D724BD" w:rsidRDefault="00BF07C3" w:rsidP="00BF07C3">
      <w:pPr>
        <w:pStyle w:val="BodyText"/>
        <w:numPr>
          <w:ilvl w:val="0"/>
          <w:numId w:val="11"/>
        </w:numPr>
        <w:rPr>
          <w:rFonts w:ascii="Helvetica Neue" w:hAnsi="Helvetica Neue"/>
          <w:sz w:val="22"/>
        </w:rPr>
      </w:pPr>
      <w:r w:rsidRPr="00D724BD">
        <w:rPr>
          <w:rFonts w:ascii="Helvetica Neue" w:hAnsi="Helvetica Neue"/>
          <w:sz w:val="22"/>
        </w:rPr>
        <w:t xml:space="preserve">Participated in all staff meeting and events such as: trauma trainings, peer supervision, family and community outreach, Socially FIT dinners, etc. </w:t>
      </w:r>
    </w:p>
    <w:p w14:paraId="11B00FB1" w14:textId="77777777" w:rsidR="00BF07C3" w:rsidRPr="00D724BD" w:rsidRDefault="005F6C86" w:rsidP="00BF07C3">
      <w:pPr>
        <w:pStyle w:val="BodyText"/>
        <w:numPr>
          <w:ilvl w:val="0"/>
          <w:numId w:val="11"/>
        </w:numPr>
        <w:rPr>
          <w:rFonts w:ascii="Helvetica Neue" w:hAnsi="Helvetica Neue"/>
          <w:sz w:val="22"/>
        </w:rPr>
      </w:pPr>
      <w:r w:rsidRPr="00D724BD">
        <w:rPr>
          <w:rFonts w:ascii="Helvetica Neue" w:hAnsi="Helvetica Neue"/>
          <w:sz w:val="22"/>
        </w:rPr>
        <w:t xml:space="preserve">Collaborated with the Open Doors program (Child and Family Therapists) to create a weekly parenting solutions/childcare playgroup. Developed the curricula for the playgroup. Facilitated the playgroup activities. </w:t>
      </w:r>
    </w:p>
    <w:p w14:paraId="2A56AB6E" w14:textId="77777777" w:rsidR="005F6C86" w:rsidRPr="00D724BD" w:rsidRDefault="0091495D" w:rsidP="00BF07C3">
      <w:pPr>
        <w:pStyle w:val="BodyText"/>
        <w:numPr>
          <w:ilvl w:val="0"/>
          <w:numId w:val="11"/>
        </w:numPr>
        <w:rPr>
          <w:rFonts w:ascii="Helvetica Neue" w:hAnsi="Helvetica Neue"/>
          <w:sz w:val="22"/>
        </w:rPr>
      </w:pPr>
      <w:r w:rsidRPr="00D724BD">
        <w:rPr>
          <w:rFonts w:ascii="Helvetica Neue" w:hAnsi="Helvetica Neue"/>
          <w:sz w:val="22"/>
        </w:rPr>
        <w:t>Reevaluated the future of program implementation to allow</w:t>
      </w:r>
      <w:r w:rsidR="005F6C86" w:rsidRPr="00D724BD">
        <w:rPr>
          <w:rFonts w:ascii="Helvetica Neue" w:hAnsi="Helvetica Neue"/>
          <w:sz w:val="22"/>
        </w:rPr>
        <w:t xml:space="preserve"> participants to take a central role in the development </w:t>
      </w:r>
      <w:r w:rsidRPr="00D724BD">
        <w:rPr>
          <w:rFonts w:ascii="Helvetica Neue" w:hAnsi="Helvetica Neue"/>
          <w:sz w:val="22"/>
        </w:rPr>
        <w:t xml:space="preserve">of the organization’s programming. </w:t>
      </w:r>
      <w:r w:rsidR="005F6C86" w:rsidRPr="00D724BD">
        <w:rPr>
          <w:rFonts w:ascii="Helvetica Neue" w:hAnsi="Helvetica Neue"/>
          <w:sz w:val="22"/>
        </w:rPr>
        <w:t xml:space="preserve"> </w:t>
      </w:r>
    </w:p>
    <w:p w14:paraId="59FB624B" w14:textId="77777777" w:rsidR="005F6C86" w:rsidRPr="00D724BD" w:rsidRDefault="005F6C86" w:rsidP="00BF07C3">
      <w:pPr>
        <w:pStyle w:val="BodyText"/>
        <w:numPr>
          <w:ilvl w:val="0"/>
          <w:numId w:val="11"/>
        </w:numPr>
        <w:rPr>
          <w:rFonts w:ascii="Helvetica Neue" w:hAnsi="Helvetica Neue"/>
          <w:sz w:val="22"/>
        </w:rPr>
      </w:pPr>
      <w:r w:rsidRPr="00D724BD">
        <w:rPr>
          <w:rFonts w:ascii="Helvetica Neue" w:hAnsi="Helvetica Neue"/>
          <w:sz w:val="22"/>
        </w:rPr>
        <w:t xml:space="preserve">Facilitated group sessions in the Intensive Outpatient Program between treatment counselors and participants. </w:t>
      </w:r>
    </w:p>
    <w:p w14:paraId="1BF6AE17" w14:textId="77777777" w:rsidR="00D724BD" w:rsidRDefault="00D724BD" w:rsidP="0091495D">
      <w:pPr>
        <w:pStyle w:val="BodyText"/>
        <w:spacing w:after="120"/>
        <w:rPr>
          <w:rFonts w:ascii="Helvetica Neue" w:hAnsi="Helvetica Neue"/>
          <w:b/>
          <w:sz w:val="22"/>
        </w:rPr>
      </w:pPr>
    </w:p>
    <w:p w14:paraId="61816FD6" w14:textId="77777777" w:rsidR="005F6C86" w:rsidRPr="00D724BD" w:rsidRDefault="005F6C86" w:rsidP="0091495D">
      <w:pPr>
        <w:pStyle w:val="BodyText"/>
        <w:spacing w:after="120"/>
        <w:rPr>
          <w:rFonts w:ascii="Helvetica Neue" w:hAnsi="Helvetica Neue"/>
          <w:sz w:val="22"/>
        </w:rPr>
      </w:pPr>
      <w:r w:rsidRPr="00D724BD">
        <w:rPr>
          <w:rFonts w:ascii="Helvetica Neue" w:hAnsi="Helvetica Neue"/>
          <w:b/>
          <w:sz w:val="22"/>
        </w:rPr>
        <w:t xml:space="preserve">Northeast Deaf and Hard of Hearing Services – </w:t>
      </w:r>
      <w:r w:rsidRPr="00D724BD">
        <w:rPr>
          <w:rFonts w:ascii="Helvetica Neue" w:hAnsi="Helvetica Neue"/>
          <w:sz w:val="22"/>
        </w:rPr>
        <w:t xml:space="preserve">non-profit </w:t>
      </w:r>
      <w:r w:rsidR="0091495D" w:rsidRPr="00D724BD">
        <w:rPr>
          <w:rFonts w:ascii="Helvetica Neue" w:hAnsi="Helvetica Neue"/>
          <w:sz w:val="22"/>
        </w:rPr>
        <w:t xml:space="preserve">organization </w:t>
      </w:r>
      <w:r w:rsidRPr="00D724BD">
        <w:rPr>
          <w:rFonts w:ascii="Helvetica Neue" w:hAnsi="Helvetica Neue"/>
          <w:sz w:val="22"/>
        </w:rPr>
        <w:t xml:space="preserve">providing services to New Hampshire Deaf and hard of hearing community through empowerment and education. </w:t>
      </w:r>
    </w:p>
    <w:p w14:paraId="3DAC4985" w14:textId="77777777" w:rsidR="0091495D" w:rsidRPr="00D724BD" w:rsidRDefault="0091495D" w:rsidP="0091495D">
      <w:pPr>
        <w:pStyle w:val="BodyText"/>
        <w:spacing w:after="120"/>
        <w:rPr>
          <w:rFonts w:ascii="Helvetica Neue" w:hAnsi="Helvetica Neue"/>
          <w:sz w:val="22"/>
        </w:rPr>
      </w:pPr>
      <w:r w:rsidRPr="00D724BD">
        <w:rPr>
          <w:rFonts w:ascii="Helvetica Neue" w:hAnsi="Helvetica Neue"/>
          <w:sz w:val="22"/>
        </w:rPr>
        <w:t>Concord, NH</w:t>
      </w:r>
    </w:p>
    <w:p w14:paraId="158D58EC" w14:textId="77777777" w:rsidR="005F6C86" w:rsidRPr="00D724BD" w:rsidRDefault="005F6C86" w:rsidP="00F2788C">
      <w:pPr>
        <w:pStyle w:val="BodyText"/>
        <w:spacing w:after="120"/>
        <w:rPr>
          <w:rFonts w:ascii="Helvetica Neue" w:hAnsi="Helvetica Neue"/>
          <w:b/>
          <w:sz w:val="22"/>
        </w:rPr>
      </w:pPr>
      <w:r w:rsidRPr="00D724BD">
        <w:rPr>
          <w:rFonts w:ascii="Helvetica Neue" w:hAnsi="Helvetica Neue"/>
          <w:b/>
          <w:sz w:val="22"/>
        </w:rPr>
        <w:t>Information Referral Specialist</w:t>
      </w:r>
    </w:p>
    <w:p w14:paraId="6A9914E6" w14:textId="77777777" w:rsidR="00F2788C" w:rsidRPr="00D724BD" w:rsidRDefault="00F2788C" w:rsidP="00F2788C">
      <w:pPr>
        <w:pStyle w:val="BodyText"/>
        <w:spacing w:after="120"/>
        <w:rPr>
          <w:rFonts w:ascii="Helvetica Neue" w:hAnsi="Helvetica Neue"/>
          <w:sz w:val="22"/>
        </w:rPr>
      </w:pPr>
      <w:r w:rsidRPr="00D724BD">
        <w:rPr>
          <w:rFonts w:ascii="Helvetica Neue" w:hAnsi="Helvetica Neue"/>
          <w:sz w:val="22"/>
        </w:rPr>
        <w:t>Sept. 2015- Dec. 2016</w:t>
      </w:r>
    </w:p>
    <w:p w14:paraId="0DC39A1E" w14:textId="77777777" w:rsidR="00F2788C" w:rsidRPr="00D724BD" w:rsidRDefault="00F2788C" w:rsidP="00F2788C">
      <w:pPr>
        <w:pStyle w:val="BodyText"/>
        <w:numPr>
          <w:ilvl w:val="0"/>
          <w:numId w:val="13"/>
        </w:numPr>
        <w:spacing w:after="120"/>
        <w:rPr>
          <w:rFonts w:ascii="Helvetica Neue" w:hAnsi="Helvetica Neue"/>
          <w:sz w:val="22"/>
        </w:rPr>
      </w:pPr>
      <w:r w:rsidRPr="00D724BD">
        <w:rPr>
          <w:rFonts w:ascii="Helvetica Neue" w:hAnsi="Helvetica Neue"/>
          <w:sz w:val="22"/>
        </w:rPr>
        <w:t xml:space="preserve">Received and logged multiple calls daily from donors, program participants, technology vendors, interpreters, etc. </w:t>
      </w:r>
    </w:p>
    <w:p w14:paraId="23FC2D38" w14:textId="77777777" w:rsidR="00F2788C" w:rsidRPr="00D724BD" w:rsidRDefault="00F2788C" w:rsidP="00F2788C">
      <w:pPr>
        <w:pStyle w:val="BodyText"/>
        <w:numPr>
          <w:ilvl w:val="0"/>
          <w:numId w:val="13"/>
        </w:numPr>
        <w:spacing w:after="120"/>
        <w:rPr>
          <w:rFonts w:ascii="Helvetica Neue" w:hAnsi="Helvetica Neue"/>
          <w:sz w:val="22"/>
        </w:rPr>
      </w:pPr>
      <w:r w:rsidRPr="00D724BD">
        <w:rPr>
          <w:rFonts w:ascii="Helvetica Neue" w:hAnsi="Helvetica Neue"/>
          <w:sz w:val="22"/>
        </w:rPr>
        <w:t>Referred callers to various departments including: Interpreter Referrals, Telecommunications equipment assistance program, Outreach and Community Education.</w:t>
      </w:r>
    </w:p>
    <w:p w14:paraId="1C5F794A" w14:textId="77777777" w:rsidR="00F2788C" w:rsidRPr="00D724BD" w:rsidRDefault="00F2788C" w:rsidP="00F2788C">
      <w:pPr>
        <w:pStyle w:val="BodyText"/>
        <w:numPr>
          <w:ilvl w:val="0"/>
          <w:numId w:val="13"/>
        </w:numPr>
        <w:spacing w:after="120"/>
        <w:rPr>
          <w:rFonts w:ascii="Helvetica Neue" w:hAnsi="Helvetica Neue"/>
          <w:sz w:val="22"/>
        </w:rPr>
      </w:pPr>
      <w:r w:rsidRPr="00D724BD">
        <w:rPr>
          <w:rFonts w:ascii="Helvetica Neue" w:hAnsi="Helvetica Neue"/>
          <w:sz w:val="22"/>
        </w:rPr>
        <w:lastRenderedPageBreak/>
        <w:t xml:space="preserve">Participated in Outreach to local families of Deaf and hard of hearing children, to </w:t>
      </w:r>
      <w:r w:rsidR="0091495D" w:rsidRPr="00D724BD">
        <w:rPr>
          <w:rFonts w:ascii="Helvetica Neue" w:hAnsi="Helvetica Neue"/>
          <w:sz w:val="22"/>
        </w:rPr>
        <w:t xml:space="preserve">encourage attendance to various workshops. </w:t>
      </w:r>
    </w:p>
    <w:p w14:paraId="15BCCB5A" w14:textId="77777777" w:rsidR="0091495D" w:rsidRPr="00D724BD" w:rsidRDefault="0091495D" w:rsidP="00F2788C">
      <w:pPr>
        <w:pStyle w:val="BodyText"/>
        <w:numPr>
          <w:ilvl w:val="0"/>
          <w:numId w:val="13"/>
        </w:numPr>
        <w:spacing w:after="120"/>
        <w:rPr>
          <w:rFonts w:ascii="Helvetica Neue" w:hAnsi="Helvetica Neue"/>
          <w:sz w:val="22"/>
        </w:rPr>
      </w:pPr>
      <w:r w:rsidRPr="00D724BD">
        <w:rPr>
          <w:rFonts w:ascii="Helvetica Neue" w:hAnsi="Helvetica Neue"/>
          <w:sz w:val="22"/>
        </w:rPr>
        <w:t xml:space="preserve">Provided resources to Deaf and hard of hearing people in need of language education, technology, vocational assistance, housing assistance, etc. </w:t>
      </w:r>
    </w:p>
    <w:p w14:paraId="06D1E968" w14:textId="77777777" w:rsidR="00F2788C" w:rsidRPr="00D724BD" w:rsidRDefault="00F2788C" w:rsidP="00F2788C">
      <w:pPr>
        <w:pStyle w:val="BodyText"/>
        <w:numPr>
          <w:ilvl w:val="0"/>
          <w:numId w:val="13"/>
        </w:numPr>
        <w:spacing w:after="120"/>
        <w:rPr>
          <w:rFonts w:ascii="Helvetica Neue" w:hAnsi="Helvetica Neue"/>
          <w:sz w:val="22"/>
        </w:rPr>
      </w:pPr>
      <w:r w:rsidRPr="00D724BD">
        <w:rPr>
          <w:rFonts w:ascii="Helvetica Neue" w:hAnsi="Helvetica Neue"/>
          <w:sz w:val="22"/>
        </w:rPr>
        <w:t xml:space="preserve">Facilitated the scheduling of participants in various organization programs and events including: ASL classes, Deaf senior citizens group, and the annual </w:t>
      </w:r>
      <w:r w:rsidR="00D724BD" w:rsidRPr="00D724BD">
        <w:rPr>
          <w:rFonts w:ascii="Helvetica Neue" w:hAnsi="Helvetica Neue"/>
          <w:sz w:val="22"/>
        </w:rPr>
        <w:t xml:space="preserve">organization </w:t>
      </w:r>
      <w:r w:rsidRPr="00D724BD">
        <w:rPr>
          <w:rFonts w:ascii="Helvetica Neue" w:hAnsi="Helvetica Neue"/>
          <w:sz w:val="22"/>
        </w:rPr>
        <w:t>conference</w:t>
      </w:r>
      <w:r w:rsidR="00D724BD" w:rsidRPr="00D724BD">
        <w:rPr>
          <w:rFonts w:ascii="Helvetica Neue" w:hAnsi="Helvetica Neue"/>
          <w:sz w:val="22"/>
        </w:rPr>
        <w:t>.</w:t>
      </w:r>
      <w:r w:rsidRPr="00D724BD">
        <w:rPr>
          <w:rFonts w:ascii="Helvetica Neue" w:hAnsi="Helvetica Neue"/>
          <w:sz w:val="22"/>
        </w:rPr>
        <w:t xml:space="preserve"> </w:t>
      </w:r>
    </w:p>
    <w:p w14:paraId="3DF3E69D" w14:textId="77777777" w:rsidR="00F2788C" w:rsidRPr="00D724BD" w:rsidRDefault="00F2788C" w:rsidP="00F2788C">
      <w:pPr>
        <w:pStyle w:val="BodyText"/>
        <w:numPr>
          <w:ilvl w:val="0"/>
          <w:numId w:val="13"/>
        </w:numPr>
        <w:spacing w:after="120"/>
        <w:rPr>
          <w:sz w:val="22"/>
        </w:rPr>
      </w:pPr>
      <w:r w:rsidRPr="00D724BD">
        <w:rPr>
          <w:rFonts w:ascii="Helvetica Neue" w:hAnsi="Helvetica Neue"/>
          <w:sz w:val="22"/>
        </w:rPr>
        <w:t xml:space="preserve">Performed various administrative tasks: copying, faxing, mail, creating </w:t>
      </w:r>
      <w:r w:rsidR="00D724BD" w:rsidRPr="00D724BD">
        <w:rPr>
          <w:rFonts w:ascii="Helvetica Neue" w:hAnsi="Helvetica Neue"/>
          <w:sz w:val="22"/>
        </w:rPr>
        <w:t xml:space="preserve">posters/flyers for events, </w:t>
      </w:r>
      <w:r w:rsidRPr="00D724BD">
        <w:rPr>
          <w:rFonts w:ascii="Helvetica Neue" w:hAnsi="Helvetica Neue"/>
          <w:sz w:val="22"/>
        </w:rPr>
        <w:t xml:space="preserve">drafted letter templates, etc. </w:t>
      </w:r>
    </w:p>
    <w:p w14:paraId="50E2F8D7" w14:textId="77777777" w:rsidR="00F2788C" w:rsidRPr="00D724BD" w:rsidRDefault="00F2788C" w:rsidP="00F2788C">
      <w:pPr>
        <w:pStyle w:val="BodyText"/>
        <w:numPr>
          <w:ilvl w:val="0"/>
          <w:numId w:val="13"/>
        </w:numPr>
        <w:spacing w:after="120"/>
        <w:rPr>
          <w:sz w:val="22"/>
        </w:rPr>
      </w:pPr>
      <w:r w:rsidRPr="00D724BD">
        <w:rPr>
          <w:rFonts w:ascii="Helvetica Neue" w:hAnsi="Helvetica Neue"/>
          <w:sz w:val="22"/>
        </w:rPr>
        <w:t xml:space="preserve">Calculated end of month log hours and submitted to supervisor. </w:t>
      </w:r>
    </w:p>
    <w:p w14:paraId="2E7127D9" w14:textId="77777777" w:rsidR="00D724BD" w:rsidRDefault="00D724BD" w:rsidP="00D724BD">
      <w:pPr>
        <w:pStyle w:val="BodyText"/>
        <w:spacing w:after="120"/>
        <w:rPr>
          <w:rFonts w:ascii="Helvetica Neue" w:hAnsi="Helvetica Neue"/>
          <w:sz w:val="22"/>
        </w:rPr>
      </w:pPr>
      <w:r w:rsidRPr="00D724BD">
        <w:rPr>
          <w:rFonts w:ascii="Helvetica Neue" w:hAnsi="Helvetica Neue"/>
          <w:sz w:val="22"/>
        </w:rPr>
        <w:t xml:space="preserve"> </w:t>
      </w:r>
    </w:p>
    <w:p w14:paraId="46127E35" w14:textId="77777777" w:rsidR="00D724BD" w:rsidRPr="00D724BD" w:rsidRDefault="00D724BD" w:rsidP="00D724BD">
      <w:pPr>
        <w:pStyle w:val="BodyText"/>
        <w:spacing w:after="120"/>
        <w:rPr>
          <w:rFonts w:ascii="Helvetica Neue" w:hAnsi="Helvetica Neue"/>
          <w:b/>
          <w:sz w:val="22"/>
        </w:rPr>
      </w:pPr>
      <w:r w:rsidRPr="00D724BD">
        <w:rPr>
          <w:rFonts w:ascii="Helvetica Neue" w:hAnsi="Helvetica Neue"/>
          <w:b/>
          <w:sz w:val="22"/>
        </w:rPr>
        <w:t xml:space="preserve">Eden Dental Specialists </w:t>
      </w:r>
    </w:p>
    <w:p w14:paraId="4E8090F1" w14:textId="77777777" w:rsidR="00D724BD" w:rsidRPr="00D724BD" w:rsidRDefault="00D724BD" w:rsidP="00D724BD">
      <w:pPr>
        <w:pStyle w:val="BodyText"/>
        <w:spacing w:after="120"/>
        <w:rPr>
          <w:rFonts w:ascii="Helvetica Neue" w:hAnsi="Helvetica Neue"/>
          <w:sz w:val="22"/>
        </w:rPr>
      </w:pPr>
      <w:r w:rsidRPr="00D724BD">
        <w:rPr>
          <w:rFonts w:ascii="Helvetica Neue" w:hAnsi="Helvetica Neue"/>
          <w:sz w:val="22"/>
        </w:rPr>
        <w:t>Moorestown, NJ</w:t>
      </w:r>
    </w:p>
    <w:p w14:paraId="354557A6" w14:textId="77777777" w:rsidR="00D724BD" w:rsidRPr="00D724BD" w:rsidRDefault="00D724BD" w:rsidP="00D724BD">
      <w:pPr>
        <w:pStyle w:val="BodyText"/>
        <w:spacing w:after="120"/>
        <w:rPr>
          <w:rFonts w:ascii="Helvetica Neue" w:hAnsi="Helvetica Neue"/>
          <w:b/>
          <w:sz w:val="22"/>
        </w:rPr>
      </w:pPr>
      <w:r w:rsidRPr="00D724BD">
        <w:rPr>
          <w:rFonts w:ascii="Helvetica Neue" w:hAnsi="Helvetica Neue"/>
          <w:b/>
          <w:sz w:val="22"/>
        </w:rPr>
        <w:t xml:space="preserve">Treatment Coordinator </w:t>
      </w:r>
    </w:p>
    <w:p w14:paraId="40405CF0" w14:textId="77777777" w:rsidR="00D724BD" w:rsidRDefault="00D724BD" w:rsidP="00D724BD">
      <w:pPr>
        <w:pStyle w:val="BodyText"/>
        <w:spacing w:after="120"/>
        <w:rPr>
          <w:rFonts w:ascii="Helvetica Neue" w:hAnsi="Helvetica Neue"/>
          <w:sz w:val="22"/>
        </w:rPr>
      </w:pPr>
      <w:r w:rsidRPr="00D724BD">
        <w:rPr>
          <w:rFonts w:ascii="Helvetica Neue" w:hAnsi="Helvetica Neue"/>
          <w:sz w:val="22"/>
        </w:rPr>
        <w:t>April 2012-April 2014</w:t>
      </w:r>
    </w:p>
    <w:p w14:paraId="003A30AB" w14:textId="77777777" w:rsidR="00D724BD" w:rsidRDefault="00D724BD" w:rsidP="00D724BD">
      <w:pPr>
        <w:pStyle w:val="BodyText"/>
        <w:numPr>
          <w:ilvl w:val="0"/>
          <w:numId w:val="15"/>
        </w:numPr>
        <w:spacing w:after="120"/>
        <w:rPr>
          <w:rFonts w:ascii="Helvetica Neue" w:hAnsi="Helvetica Neue"/>
          <w:sz w:val="22"/>
        </w:rPr>
      </w:pPr>
      <w:r>
        <w:rPr>
          <w:rFonts w:ascii="Helvetica Neue" w:hAnsi="Helvetica Neue"/>
          <w:sz w:val="22"/>
        </w:rPr>
        <w:t xml:space="preserve">Received multiple patient and provider calls on a daily basis. </w:t>
      </w:r>
    </w:p>
    <w:p w14:paraId="5369BC8D" w14:textId="77777777" w:rsidR="00D724BD" w:rsidRDefault="00D724BD" w:rsidP="00D724BD">
      <w:pPr>
        <w:pStyle w:val="BodyText"/>
        <w:numPr>
          <w:ilvl w:val="0"/>
          <w:numId w:val="15"/>
        </w:numPr>
        <w:spacing w:after="120"/>
        <w:rPr>
          <w:rFonts w:ascii="Helvetica Neue" w:hAnsi="Helvetica Neue"/>
          <w:sz w:val="22"/>
        </w:rPr>
      </w:pPr>
      <w:r>
        <w:rPr>
          <w:rFonts w:ascii="Helvetica Neue" w:hAnsi="Helvetica Neue"/>
          <w:sz w:val="22"/>
        </w:rPr>
        <w:t>Facilitated</w:t>
      </w:r>
      <w:r w:rsidR="00F27F64">
        <w:rPr>
          <w:rFonts w:ascii="Helvetica Neue" w:hAnsi="Helvetica Neue"/>
          <w:sz w:val="22"/>
        </w:rPr>
        <w:t xml:space="preserve"> patient scheduling and</w:t>
      </w:r>
      <w:r>
        <w:rPr>
          <w:rFonts w:ascii="Helvetica Neue" w:hAnsi="Helvetica Neue"/>
          <w:sz w:val="22"/>
        </w:rPr>
        <w:t xml:space="preserve"> insurance verification.</w:t>
      </w:r>
    </w:p>
    <w:p w14:paraId="1A73626A" w14:textId="77777777" w:rsidR="00D724BD" w:rsidRDefault="00D724BD" w:rsidP="00D724BD">
      <w:pPr>
        <w:pStyle w:val="BodyText"/>
        <w:numPr>
          <w:ilvl w:val="0"/>
          <w:numId w:val="15"/>
        </w:numPr>
        <w:spacing w:after="120"/>
        <w:rPr>
          <w:rFonts w:ascii="Helvetica Neue" w:hAnsi="Helvetica Neue"/>
          <w:sz w:val="22"/>
        </w:rPr>
      </w:pPr>
      <w:r>
        <w:rPr>
          <w:rFonts w:ascii="Helvetica Neue" w:hAnsi="Helvetica Neue"/>
          <w:sz w:val="22"/>
        </w:rPr>
        <w:t xml:space="preserve">Provided patients with detailed treatment plan including: what to expect, payment options, and the follow-up care. </w:t>
      </w:r>
    </w:p>
    <w:p w14:paraId="579341AA" w14:textId="77777777" w:rsidR="00D724BD" w:rsidRDefault="00D724BD" w:rsidP="00D724BD">
      <w:pPr>
        <w:pStyle w:val="BodyText"/>
        <w:numPr>
          <w:ilvl w:val="0"/>
          <w:numId w:val="15"/>
        </w:numPr>
        <w:spacing w:after="120"/>
        <w:rPr>
          <w:rFonts w:ascii="Helvetica Neue" w:hAnsi="Helvetica Neue"/>
          <w:sz w:val="22"/>
        </w:rPr>
      </w:pPr>
      <w:r>
        <w:rPr>
          <w:rFonts w:ascii="Helvetica Neue" w:hAnsi="Helvetica Neue"/>
          <w:sz w:val="22"/>
        </w:rPr>
        <w:t xml:space="preserve">Organized seminar meetings between providers. </w:t>
      </w:r>
    </w:p>
    <w:p w14:paraId="474B09B3" w14:textId="77777777" w:rsidR="00D724BD" w:rsidRDefault="00F27F64" w:rsidP="00D724BD">
      <w:pPr>
        <w:pStyle w:val="BodyText"/>
        <w:numPr>
          <w:ilvl w:val="0"/>
          <w:numId w:val="15"/>
        </w:numPr>
        <w:spacing w:after="120"/>
        <w:rPr>
          <w:rFonts w:ascii="Helvetica Neue" w:hAnsi="Helvetica Neue"/>
          <w:sz w:val="22"/>
        </w:rPr>
      </w:pPr>
      <w:r>
        <w:rPr>
          <w:rFonts w:ascii="Helvetica Neue" w:hAnsi="Helvetica Neue"/>
          <w:sz w:val="22"/>
        </w:rPr>
        <w:t xml:space="preserve">Performed various administrative tasks. </w:t>
      </w:r>
    </w:p>
    <w:p w14:paraId="24BFE3EF" w14:textId="77777777" w:rsidR="00F27F64" w:rsidRDefault="00F27F64" w:rsidP="00D724BD">
      <w:pPr>
        <w:pStyle w:val="BodyText"/>
        <w:numPr>
          <w:ilvl w:val="0"/>
          <w:numId w:val="15"/>
        </w:numPr>
        <w:spacing w:after="120"/>
        <w:rPr>
          <w:rFonts w:ascii="Helvetica Neue" w:hAnsi="Helvetica Neue"/>
          <w:sz w:val="22"/>
        </w:rPr>
      </w:pPr>
      <w:r>
        <w:rPr>
          <w:rFonts w:ascii="Helvetica Neue" w:hAnsi="Helvetica Neue"/>
          <w:sz w:val="22"/>
        </w:rPr>
        <w:t xml:space="preserve">Engaged in promotional outreach to local businesses and medical offices. </w:t>
      </w:r>
    </w:p>
    <w:p w14:paraId="7097FB5F" w14:textId="77777777" w:rsidR="006F2464" w:rsidRDefault="006F2464" w:rsidP="006F2464">
      <w:pPr>
        <w:pStyle w:val="BodyText"/>
        <w:spacing w:after="120"/>
        <w:rPr>
          <w:rFonts w:ascii="Helvetica Neue" w:hAnsi="Helvetica Neue"/>
          <w:sz w:val="22"/>
        </w:rPr>
      </w:pPr>
    </w:p>
    <w:p w14:paraId="11936A85" w14:textId="77777777" w:rsidR="006F2464" w:rsidRPr="006F2464" w:rsidRDefault="006F2464" w:rsidP="006F2464">
      <w:pPr>
        <w:pStyle w:val="BodyText"/>
        <w:spacing w:after="120"/>
        <w:rPr>
          <w:rFonts w:ascii="Helvetica Neue" w:hAnsi="Helvetica Neue"/>
          <w:b/>
          <w:sz w:val="22"/>
        </w:rPr>
      </w:pPr>
      <w:r w:rsidRPr="006F2464">
        <w:rPr>
          <w:rFonts w:ascii="Helvetica Neue" w:hAnsi="Helvetica Neue"/>
          <w:b/>
          <w:sz w:val="22"/>
        </w:rPr>
        <w:t>Camden County Technical School</w:t>
      </w:r>
    </w:p>
    <w:p w14:paraId="5F6A1F4B" w14:textId="77777777" w:rsidR="006F2464" w:rsidRDefault="006F2464" w:rsidP="006F2464">
      <w:pPr>
        <w:pStyle w:val="BodyText"/>
        <w:spacing w:after="120"/>
        <w:rPr>
          <w:rFonts w:ascii="Helvetica Neue" w:hAnsi="Helvetica Neue"/>
          <w:sz w:val="22"/>
        </w:rPr>
      </w:pPr>
      <w:r>
        <w:rPr>
          <w:rFonts w:ascii="Helvetica Neue" w:hAnsi="Helvetica Neue"/>
          <w:sz w:val="22"/>
        </w:rPr>
        <w:t>Sicklerville, NJ</w:t>
      </w:r>
    </w:p>
    <w:p w14:paraId="053F7C2E" w14:textId="77777777" w:rsidR="006F2464" w:rsidRDefault="006F2464" w:rsidP="006F2464">
      <w:pPr>
        <w:pStyle w:val="BodyText"/>
        <w:spacing w:after="120"/>
        <w:rPr>
          <w:rFonts w:ascii="Helvetica Neue" w:hAnsi="Helvetica Neue"/>
          <w:b/>
          <w:sz w:val="22"/>
        </w:rPr>
      </w:pPr>
      <w:r w:rsidRPr="006F2464">
        <w:rPr>
          <w:rFonts w:ascii="Helvetica Neue" w:hAnsi="Helvetica Neue"/>
          <w:b/>
          <w:sz w:val="22"/>
        </w:rPr>
        <w:t>Paraprofessional</w:t>
      </w:r>
    </w:p>
    <w:p w14:paraId="6F8BB4D1" w14:textId="77777777" w:rsidR="006F2464" w:rsidRDefault="006F2464" w:rsidP="006F2464">
      <w:pPr>
        <w:pStyle w:val="BodyText"/>
        <w:spacing w:after="120"/>
        <w:rPr>
          <w:rFonts w:ascii="Helvetica Neue" w:hAnsi="Helvetica Neue"/>
          <w:sz w:val="22"/>
        </w:rPr>
      </w:pPr>
      <w:r w:rsidRPr="006F2464">
        <w:rPr>
          <w:rFonts w:ascii="Helvetica Neue" w:hAnsi="Helvetica Neue"/>
          <w:sz w:val="22"/>
        </w:rPr>
        <w:t>Sept. 2011-April 2012</w:t>
      </w:r>
    </w:p>
    <w:p w14:paraId="5DA4BA66" w14:textId="77777777" w:rsidR="006F2464" w:rsidRDefault="006F2464" w:rsidP="006F2464">
      <w:pPr>
        <w:pStyle w:val="BodyText"/>
        <w:numPr>
          <w:ilvl w:val="0"/>
          <w:numId w:val="18"/>
        </w:numPr>
        <w:spacing w:after="120"/>
        <w:rPr>
          <w:rFonts w:ascii="Helvetica Neue" w:hAnsi="Helvetica Neue"/>
          <w:sz w:val="22"/>
        </w:rPr>
      </w:pPr>
      <w:r>
        <w:rPr>
          <w:rFonts w:ascii="Helvetica Neue" w:hAnsi="Helvetica Neue"/>
          <w:sz w:val="22"/>
        </w:rPr>
        <w:t xml:space="preserve">Supported teaching staff in re-focusing students with disruptive behaviors. </w:t>
      </w:r>
    </w:p>
    <w:p w14:paraId="138FBA4B" w14:textId="77777777" w:rsidR="006F2464" w:rsidRDefault="006F2464" w:rsidP="006F2464">
      <w:pPr>
        <w:pStyle w:val="BodyText"/>
        <w:numPr>
          <w:ilvl w:val="0"/>
          <w:numId w:val="18"/>
        </w:numPr>
        <w:spacing w:after="120"/>
        <w:rPr>
          <w:rFonts w:ascii="Helvetica Neue" w:hAnsi="Helvetica Neue"/>
          <w:sz w:val="22"/>
        </w:rPr>
      </w:pPr>
      <w:r>
        <w:rPr>
          <w:rFonts w:ascii="Helvetica Neue" w:hAnsi="Helvetica Neue"/>
          <w:sz w:val="22"/>
        </w:rPr>
        <w:t xml:space="preserve">Assisted students in reading comprehension of in-class activities. </w:t>
      </w:r>
    </w:p>
    <w:p w14:paraId="0BEA7D8E" w14:textId="77777777" w:rsidR="006F2464" w:rsidRDefault="006F2464" w:rsidP="006F2464">
      <w:pPr>
        <w:pStyle w:val="BodyText"/>
        <w:numPr>
          <w:ilvl w:val="0"/>
          <w:numId w:val="18"/>
        </w:numPr>
        <w:spacing w:after="120"/>
        <w:rPr>
          <w:rFonts w:ascii="Helvetica Neue" w:hAnsi="Helvetica Neue"/>
          <w:sz w:val="22"/>
        </w:rPr>
      </w:pPr>
      <w:r>
        <w:rPr>
          <w:rFonts w:ascii="Helvetica Neue" w:hAnsi="Helvetica Neue"/>
          <w:sz w:val="22"/>
        </w:rPr>
        <w:t>Experience with Individualized Education Programs</w:t>
      </w:r>
    </w:p>
    <w:p w14:paraId="3DDF6DCE" w14:textId="77777777" w:rsidR="006F2464" w:rsidRDefault="006F2464" w:rsidP="006F2464">
      <w:pPr>
        <w:pStyle w:val="BodyText"/>
        <w:numPr>
          <w:ilvl w:val="0"/>
          <w:numId w:val="18"/>
        </w:numPr>
        <w:spacing w:after="120"/>
        <w:rPr>
          <w:rFonts w:ascii="Helvetica Neue" w:hAnsi="Helvetica Neue"/>
          <w:sz w:val="22"/>
        </w:rPr>
      </w:pPr>
      <w:r>
        <w:rPr>
          <w:rFonts w:ascii="Helvetica Neue" w:hAnsi="Helvetica Neue"/>
          <w:sz w:val="22"/>
        </w:rPr>
        <w:t>Worked one-on-one with students with learning disabilities</w:t>
      </w:r>
    </w:p>
    <w:p w14:paraId="3F843AAC" w14:textId="77777777" w:rsidR="006F2464" w:rsidRDefault="00F0590F" w:rsidP="006F2464">
      <w:pPr>
        <w:pStyle w:val="BodyText"/>
        <w:numPr>
          <w:ilvl w:val="0"/>
          <w:numId w:val="18"/>
        </w:numPr>
        <w:spacing w:after="120"/>
        <w:rPr>
          <w:rFonts w:ascii="Helvetica Neue" w:hAnsi="Helvetica Neue"/>
          <w:sz w:val="22"/>
        </w:rPr>
      </w:pPr>
      <w:r>
        <w:rPr>
          <w:rFonts w:ascii="Helvetica Neue" w:hAnsi="Helvetica Neue"/>
          <w:sz w:val="22"/>
        </w:rPr>
        <w:t xml:space="preserve">Engaged with students </w:t>
      </w:r>
      <w:r w:rsidR="006F2464">
        <w:rPr>
          <w:rFonts w:ascii="Helvetica Neue" w:hAnsi="Helvetica Neue"/>
          <w:sz w:val="22"/>
        </w:rPr>
        <w:t xml:space="preserve">in </w:t>
      </w:r>
      <w:r>
        <w:rPr>
          <w:rFonts w:ascii="Helvetica Neue" w:hAnsi="Helvetica Neue"/>
          <w:sz w:val="22"/>
        </w:rPr>
        <w:t>a variety of disciplines: World History, Science, Graphic Design, etc.</w:t>
      </w:r>
    </w:p>
    <w:p w14:paraId="4ECBB339" w14:textId="77777777" w:rsidR="00D724BD" w:rsidRPr="00D724BD" w:rsidRDefault="00D724BD" w:rsidP="00D724BD">
      <w:pPr>
        <w:pStyle w:val="BodyText"/>
        <w:spacing w:after="120"/>
        <w:ind w:left="779"/>
        <w:rPr>
          <w:b/>
          <w:sz w:val="22"/>
        </w:rPr>
      </w:pPr>
    </w:p>
    <w:p w14:paraId="77A76A45" w14:textId="77777777" w:rsidR="00F015DE" w:rsidRDefault="00BF07C3">
      <w:pPr>
        <w:pStyle w:val="Heading2"/>
      </w:pPr>
      <w:r w:rsidRPr="00D724BD">
        <w:rPr>
          <w:sz w:val="22"/>
        </w:rPr>
        <w:tab/>
      </w:r>
      <w:r>
        <w:tab/>
      </w:r>
      <w:r>
        <w:tab/>
      </w:r>
      <w:r>
        <w:tab/>
      </w:r>
    </w:p>
    <w:p w14:paraId="6CA4CDBA" w14:textId="77777777" w:rsidR="00F015DE" w:rsidRPr="00F0590F" w:rsidRDefault="00F0590F">
      <w:pPr>
        <w:pStyle w:val="Heading1"/>
        <w:rPr>
          <w:rFonts w:ascii="Helvetica Neue" w:hAnsi="Helvetica Neue"/>
        </w:rPr>
      </w:pPr>
      <w:r w:rsidRPr="00F0590F">
        <w:rPr>
          <w:rFonts w:ascii="Helvetica Neue" w:hAnsi="Helvetica Neue"/>
        </w:rPr>
        <w:t xml:space="preserve">Student Awards </w:t>
      </w:r>
    </w:p>
    <w:sdt>
      <w:sdtPr>
        <w:id w:val="9459753"/>
        <w:placeholder>
          <w:docPart w:val="A395FE95E74B294CB70F388C0D6F0D1B"/>
        </w:placeholder>
      </w:sdtPr>
      <w:sdtEndPr>
        <w:rPr>
          <w:rFonts w:ascii="Helvetica Neue" w:hAnsi="Helvetica Neue"/>
          <w:sz w:val="22"/>
        </w:rPr>
      </w:sdtEndPr>
      <w:sdtContent>
        <w:p w14:paraId="097551BC" w14:textId="77777777" w:rsidR="00F0590F" w:rsidRPr="00F0590F" w:rsidRDefault="00F0590F" w:rsidP="00F0590F">
          <w:pPr>
            <w:pStyle w:val="BodyText"/>
            <w:spacing w:after="120"/>
            <w:rPr>
              <w:rFonts w:ascii="Helvetica Neue" w:hAnsi="Helvetica Neue"/>
              <w:b/>
              <w:sz w:val="22"/>
            </w:rPr>
          </w:pPr>
          <w:r w:rsidRPr="00F0590F">
            <w:rPr>
              <w:rFonts w:ascii="Helvetica Neue" w:hAnsi="Helvetica Neue"/>
              <w:b/>
              <w:sz w:val="22"/>
            </w:rPr>
            <w:t>Gary S. Goldstein Psychology Award | 2018</w:t>
          </w:r>
        </w:p>
        <w:p w14:paraId="74CD41D5" w14:textId="77777777" w:rsidR="00F0590F" w:rsidRPr="00F0590F" w:rsidRDefault="00F0590F" w:rsidP="00F0590F">
          <w:pPr>
            <w:pStyle w:val="BodyText"/>
            <w:spacing w:after="120"/>
            <w:rPr>
              <w:rFonts w:ascii="Helvetica Neue" w:hAnsi="Helvetica Neue"/>
              <w:sz w:val="22"/>
            </w:rPr>
          </w:pPr>
          <w:r w:rsidRPr="00F0590F">
            <w:rPr>
              <w:rFonts w:ascii="Helvetica Neue" w:hAnsi="Helvetica Neue"/>
              <w:sz w:val="22"/>
            </w:rPr>
            <w:t xml:space="preserve">University of New Hampshire </w:t>
          </w:r>
        </w:p>
        <w:p w14:paraId="01636C7D" w14:textId="77777777" w:rsidR="00F0590F" w:rsidRPr="00F0590F" w:rsidRDefault="00F0590F" w:rsidP="00F0590F">
          <w:pPr>
            <w:pStyle w:val="BodyText"/>
            <w:spacing w:after="120"/>
            <w:rPr>
              <w:rFonts w:ascii="Helvetica Neue" w:hAnsi="Helvetica Neue"/>
              <w:b/>
              <w:sz w:val="22"/>
            </w:rPr>
          </w:pPr>
          <w:r w:rsidRPr="00F0590F">
            <w:rPr>
              <w:rFonts w:ascii="Helvetica Neue" w:hAnsi="Helvetica Neue"/>
              <w:b/>
              <w:sz w:val="22"/>
            </w:rPr>
            <w:t>NJ STARS Scholarship Program</w:t>
          </w:r>
          <w:r w:rsidRPr="00F0590F">
            <w:rPr>
              <w:rFonts w:ascii="Helvetica Neue" w:hAnsi="Helvetica Neue"/>
              <w:sz w:val="22"/>
            </w:rPr>
            <w:t xml:space="preserve"> | </w:t>
          </w:r>
          <w:r w:rsidRPr="00F0590F">
            <w:rPr>
              <w:rFonts w:ascii="Helvetica Neue" w:hAnsi="Helvetica Neue"/>
              <w:b/>
              <w:sz w:val="22"/>
            </w:rPr>
            <w:t>2008-2011</w:t>
          </w:r>
        </w:p>
        <w:p w14:paraId="5E459E4C" w14:textId="77777777" w:rsidR="00F015DE" w:rsidRPr="00F0590F" w:rsidRDefault="00F0590F" w:rsidP="00F0590F">
          <w:pPr>
            <w:pStyle w:val="BodyText"/>
            <w:spacing w:after="120"/>
            <w:rPr>
              <w:rFonts w:ascii="Helvetica Neue" w:hAnsi="Helvetica Neue"/>
              <w:sz w:val="22"/>
            </w:rPr>
          </w:pPr>
          <w:r w:rsidRPr="00F0590F">
            <w:rPr>
              <w:rFonts w:ascii="Helvetica Neue" w:hAnsi="Helvetica Neue"/>
              <w:sz w:val="22"/>
            </w:rPr>
            <w:t xml:space="preserve">Camden County College </w:t>
          </w:r>
        </w:p>
      </w:sdtContent>
    </w:sdt>
    <w:p w14:paraId="2FD6ADDE" w14:textId="77777777" w:rsidR="00F015DE" w:rsidRPr="00F0590F" w:rsidRDefault="000201D0">
      <w:pPr>
        <w:pStyle w:val="Heading1"/>
        <w:rPr>
          <w:rFonts w:ascii="Helvetica Neue" w:hAnsi="Helvetica Neue"/>
        </w:rPr>
      </w:pPr>
      <w:r w:rsidRPr="00F0590F">
        <w:rPr>
          <w:rFonts w:ascii="Helvetica Neue" w:hAnsi="Helvetica Neue"/>
        </w:rPr>
        <w:t>Skills</w:t>
      </w:r>
    </w:p>
    <w:sdt>
      <w:sdtPr>
        <w:id w:val="9459754"/>
        <w:placeholder>
          <w:docPart w:val="ACB4B2B80FC1154EA8207BB574F39787"/>
        </w:placeholder>
      </w:sdtPr>
      <w:sdtEndPr>
        <w:rPr>
          <w:rFonts w:ascii="Helvetica Neue" w:hAnsi="Helvetica Neue"/>
          <w:sz w:val="22"/>
        </w:rPr>
      </w:sdtEndPr>
      <w:sdtContent>
        <w:p w14:paraId="59D8DDF0" w14:textId="77777777" w:rsidR="00C842F2" w:rsidRPr="00A75172" w:rsidRDefault="00C842F2" w:rsidP="00F0590F">
          <w:pPr>
            <w:pStyle w:val="BodyText"/>
            <w:numPr>
              <w:ilvl w:val="0"/>
              <w:numId w:val="19"/>
            </w:numPr>
            <w:rPr>
              <w:rFonts w:ascii="Helvetica Neue" w:hAnsi="Helvetica Neue"/>
              <w:sz w:val="22"/>
            </w:rPr>
          </w:pPr>
          <w:r w:rsidRPr="00A75172">
            <w:rPr>
              <w:rFonts w:ascii="Helvetica Neue" w:hAnsi="Helvetica Neue"/>
              <w:sz w:val="22"/>
            </w:rPr>
            <w:t>Knowledgeable of American Sign Language and the Deaf Community</w:t>
          </w:r>
        </w:p>
        <w:p w14:paraId="6FC7142E" w14:textId="77777777" w:rsidR="00C842F2" w:rsidRPr="00A75172" w:rsidRDefault="00C842F2" w:rsidP="00F0590F">
          <w:pPr>
            <w:pStyle w:val="BodyText"/>
            <w:numPr>
              <w:ilvl w:val="0"/>
              <w:numId w:val="19"/>
            </w:numPr>
            <w:rPr>
              <w:rFonts w:ascii="Helvetica Neue" w:hAnsi="Helvetica Neue"/>
              <w:sz w:val="22"/>
            </w:rPr>
          </w:pPr>
          <w:r w:rsidRPr="00A75172">
            <w:rPr>
              <w:rFonts w:ascii="Helvetica Neue" w:hAnsi="Helvetica Neue"/>
              <w:sz w:val="22"/>
            </w:rPr>
            <w:t xml:space="preserve">Experience working with in-need and vulnerable populations </w:t>
          </w:r>
        </w:p>
        <w:p w14:paraId="435E1A4D" w14:textId="77777777" w:rsidR="00C842F2" w:rsidRPr="00A75172" w:rsidRDefault="00C842F2" w:rsidP="00F0590F">
          <w:pPr>
            <w:pStyle w:val="BodyText"/>
            <w:numPr>
              <w:ilvl w:val="0"/>
              <w:numId w:val="19"/>
            </w:numPr>
            <w:rPr>
              <w:rFonts w:ascii="Helvetica Neue" w:hAnsi="Helvetica Neue"/>
              <w:sz w:val="22"/>
            </w:rPr>
          </w:pPr>
          <w:r w:rsidRPr="00A75172">
            <w:rPr>
              <w:rFonts w:ascii="Helvetica Neue" w:hAnsi="Helvetica Neue"/>
              <w:sz w:val="22"/>
            </w:rPr>
            <w:t xml:space="preserve">Proficient in Microsoft Office and related software </w:t>
          </w:r>
        </w:p>
        <w:p w14:paraId="0C23E3E7" w14:textId="77777777" w:rsidR="00A75172" w:rsidRPr="00A75172" w:rsidRDefault="00C842F2" w:rsidP="00C842F2">
          <w:pPr>
            <w:pStyle w:val="BodyText"/>
            <w:numPr>
              <w:ilvl w:val="0"/>
              <w:numId w:val="19"/>
            </w:numPr>
            <w:rPr>
              <w:rFonts w:ascii="Helvetica Neue" w:hAnsi="Helvetica Neue"/>
              <w:sz w:val="22"/>
            </w:rPr>
          </w:pPr>
          <w:r w:rsidRPr="00A75172">
            <w:rPr>
              <w:rFonts w:ascii="Helvetica Neue" w:hAnsi="Helvetica Neue"/>
              <w:sz w:val="22"/>
            </w:rPr>
            <w:t xml:space="preserve">Excellent written and verbal communication skills </w:t>
          </w:r>
        </w:p>
        <w:p w14:paraId="57EAC5EC" w14:textId="77777777" w:rsidR="00F015DE" w:rsidRPr="00A75172" w:rsidRDefault="00A75172" w:rsidP="00C842F2">
          <w:pPr>
            <w:pStyle w:val="BodyText"/>
            <w:numPr>
              <w:ilvl w:val="0"/>
              <w:numId w:val="19"/>
            </w:numPr>
            <w:rPr>
              <w:rFonts w:ascii="Helvetica Neue" w:hAnsi="Helvetica Neue"/>
              <w:sz w:val="22"/>
            </w:rPr>
          </w:pPr>
          <w:r w:rsidRPr="00A75172">
            <w:rPr>
              <w:rFonts w:ascii="Helvetica Neue" w:hAnsi="Helvetica Neue"/>
              <w:sz w:val="22"/>
            </w:rPr>
            <w:t xml:space="preserve">Passionate about servicing the needs of the community through community engagement and outreach. </w:t>
          </w:r>
        </w:p>
        <w:bookmarkStart w:id="0" w:name="_GoBack" w:displacedByCustomXml="next"/>
        <w:bookmarkEnd w:id="0" w:displacedByCustomXml="next"/>
      </w:sdtContent>
    </w:sdt>
    <w:p w14:paraId="64B7C0A1" w14:textId="77777777" w:rsidR="00F015DE" w:rsidRDefault="00F015DE"/>
    <w:sectPr w:rsidR="00F015DE" w:rsidSect="00F015DE">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82EC6" w14:textId="77777777" w:rsidR="00C842F2" w:rsidRDefault="00C842F2">
      <w:r>
        <w:separator/>
      </w:r>
    </w:p>
  </w:endnote>
  <w:endnote w:type="continuationSeparator" w:id="0">
    <w:p w14:paraId="1DD88C31" w14:textId="77777777" w:rsidR="00C842F2" w:rsidRDefault="00C8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Helvetica Neue Thin">
    <w:panose1 w:val="020B0403020202020204"/>
    <w:charset w:val="00"/>
    <w:family w:val="auto"/>
    <w:pitch w:val="variable"/>
    <w:sig w:usb0="E00002EF" w:usb1="5000205B" w:usb2="00000002" w:usb3="00000000" w:csb0="0000009F" w:csb1="00000000"/>
  </w:font>
  <w:font w:name="Georgia">
    <w:panose1 w:val="02040502050405020303"/>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8CD1A" w14:textId="77777777" w:rsidR="00C842F2" w:rsidRDefault="00C842F2">
    <w:pPr>
      <w:pStyle w:val="Footer"/>
    </w:pPr>
    <w:r>
      <w:fldChar w:fldCharType="begin"/>
    </w:r>
    <w:r>
      <w:instrText xml:space="preserve"> Page </w:instrText>
    </w:r>
    <w:r>
      <w:fldChar w:fldCharType="separate"/>
    </w:r>
    <w:r w:rsidR="007D642D">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5CEC8" w14:textId="77777777" w:rsidR="00C842F2" w:rsidRDefault="00C842F2">
      <w:r>
        <w:separator/>
      </w:r>
    </w:p>
  </w:footnote>
  <w:footnote w:type="continuationSeparator" w:id="0">
    <w:p w14:paraId="3A06C90E" w14:textId="77777777" w:rsidR="00C842F2" w:rsidRDefault="00C842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92" w:type="dxa"/>
      <w:tblLook w:val="04A0" w:firstRow="1" w:lastRow="0" w:firstColumn="1" w:lastColumn="0" w:noHBand="0" w:noVBand="1"/>
    </w:tblPr>
    <w:tblGrid>
      <w:gridCol w:w="10692"/>
    </w:tblGrid>
    <w:tr w:rsidR="00C842F2" w14:paraId="5691AA8E" w14:textId="77777777" w:rsidTr="0091495D">
      <w:trPr>
        <w:trHeight w:val="365"/>
      </w:trPr>
      <w:tc>
        <w:tcPr>
          <w:tcW w:w="10692" w:type="dxa"/>
          <w:vAlign w:val="center"/>
        </w:tcPr>
        <w:p w14:paraId="2CFBE51F" w14:textId="77777777" w:rsidR="00C842F2" w:rsidRDefault="00C842F2"/>
      </w:tc>
    </w:tr>
  </w:tbl>
  <w:p w14:paraId="2D48F0B0" w14:textId="77777777" w:rsidR="00C842F2" w:rsidRDefault="00C842F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BBDFF" w14:textId="77777777" w:rsidR="00C842F2" w:rsidRDefault="00C842F2"/>
  <w:tbl>
    <w:tblPr>
      <w:tblW w:w="0" w:type="auto"/>
      <w:tblLook w:val="04A0" w:firstRow="1" w:lastRow="0" w:firstColumn="1" w:lastColumn="0" w:noHBand="0" w:noVBand="1"/>
    </w:tblPr>
    <w:tblGrid>
      <w:gridCol w:w="9288"/>
      <w:gridCol w:w="1728"/>
    </w:tblGrid>
    <w:tr w:rsidR="00C842F2" w:rsidRPr="0091495D" w14:paraId="71C727CF" w14:textId="77777777">
      <w:tc>
        <w:tcPr>
          <w:tcW w:w="9288" w:type="dxa"/>
          <w:vAlign w:val="center"/>
        </w:tcPr>
        <w:p w14:paraId="20A4CF5C" w14:textId="77777777" w:rsidR="00C842F2" w:rsidRPr="0091495D" w:rsidRDefault="00C842F2">
          <w:pPr>
            <w:pStyle w:val="Title"/>
            <w:rPr>
              <w:rFonts w:ascii="Helvetica Neue Thin" w:hAnsi="Helvetica Neue Thin"/>
              <w:color w:val="auto"/>
              <w:sz w:val="32"/>
              <w:szCs w:val="24"/>
            </w:rPr>
          </w:pPr>
          <w:r w:rsidRPr="0091495D">
            <w:rPr>
              <w:rFonts w:ascii="Helvetica Neue Thin" w:hAnsi="Helvetica Neue Thin"/>
              <w:color w:val="auto"/>
              <w:sz w:val="32"/>
              <w:szCs w:val="24"/>
            </w:rPr>
            <w:t>Brittany Gaston</w:t>
          </w:r>
        </w:p>
        <w:p w14:paraId="6DB3B4B1" w14:textId="77777777" w:rsidR="00C842F2" w:rsidRPr="0091495D" w:rsidRDefault="00A75172">
          <w:pPr>
            <w:pStyle w:val="ContactDetails"/>
            <w:rPr>
              <w:rFonts w:ascii="Helvetica Neue Thin" w:hAnsi="Helvetica Neue Thin"/>
              <w:sz w:val="28"/>
              <w:szCs w:val="24"/>
            </w:rPr>
          </w:pPr>
          <w:r>
            <w:rPr>
              <w:rFonts w:ascii="Helvetica Neue Thin" w:hAnsi="Helvetica Neue Thin"/>
              <w:sz w:val="28"/>
              <w:szCs w:val="24"/>
            </w:rPr>
            <w:t>79 Purchase St. Manchester, NH</w:t>
          </w:r>
          <w:r w:rsidR="00C842F2" w:rsidRPr="0091495D">
            <w:rPr>
              <w:rFonts w:ascii="Helvetica Neue Thin" w:hAnsi="Helvetica Neue Thin"/>
              <w:sz w:val="28"/>
              <w:szCs w:val="24"/>
            </w:rPr>
            <w:t xml:space="preserve"> 03103</w:t>
          </w:r>
        </w:p>
        <w:p w14:paraId="2227D3F4" w14:textId="77777777" w:rsidR="00C842F2" w:rsidRPr="0091495D" w:rsidRDefault="00C842F2" w:rsidP="00F375BB">
          <w:pPr>
            <w:pStyle w:val="ContactDetails"/>
            <w:rPr>
              <w:rFonts w:ascii="Georgia" w:hAnsi="Georgia"/>
            </w:rPr>
          </w:pPr>
          <w:r w:rsidRPr="0091495D">
            <w:rPr>
              <w:rFonts w:ascii="Helvetica Neue Thin" w:hAnsi="Helvetica Neue Thin"/>
              <w:sz w:val="28"/>
              <w:szCs w:val="24"/>
            </w:rPr>
            <w:sym w:font="Wingdings 2" w:char="F097"/>
          </w:r>
          <w:r w:rsidRPr="0091495D">
            <w:rPr>
              <w:rFonts w:ascii="Helvetica Neue Thin" w:hAnsi="Helvetica Neue Thin"/>
              <w:sz w:val="28"/>
              <w:szCs w:val="24"/>
            </w:rPr>
            <w:t xml:space="preserve"> (856) 816-8596 </w:t>
          </w:r>
          <w:r w:rsidRPr="0091495D">
            <w:rPr>
              <w:rFonts w:ascii="Helvetica Neue Thin" w:hAnsi="Helvetica Neue Thin"/>
              <w:sz w:val="28"/>
              <w:szCs w:val="24"/>
            </w:rPr>
            <w:sym w:font="Wingdings 2" w:char="F097"/>
          </w:r>
          <w:r w:rsidRPr="0091495D">
            <w:rPr>
              <w:rFonts w:ascii="Helvetica Neue Thin" w:hAnsi="Helvetica Neue Thin"/>
              <w:sz w:val="28"/>
              <w:szCs w:val="24"/>
            </w:rPr>
            <w:t xml:space="preserve"> blg060790@yahoo.com</w:t>
          </w:r>
          <w:r w:rsidRPr="0091495D">
            <w:rPr>
              <w:rFonts w:ascii="Georgia" w:hAnsi="Georgia"/>
              <w:sz w:val="28"/>
              <w:szCs w:val="24"/>
            </w:rPr>
            <w:t xml:space="preserve"> </w:t>
          </w:r>
        </w:p>
      </w:tc>
      <w:tc>
        <w:tcPr>
          <w:tcW w:w="1728" w:type="dxa"/>
          <w:vAlign w:val="center"/>
        </w:tcPr>
        <w:p w14:paraId="6CFAEF9C" w14:textId="77777777" w:rsidR="00C842F2" w:rsidRPr="0091495D" w:rsidRDefault="00C842F2">
          <w:pPr>
            <w:pStyle w:val="Initials"/>
            <w:rPr>
              <w:rFonts w:ascii="Georgia" w:hAnsi="Georgia"/>
            </w:rPr>
          </w:pPr>
        </w:p>
      </w:tc>
    </w:tr>
  </w:tbl>
  <w:p w14:paraId="004F1F06" w14:textId="77777777" w:rsidR="00C842F2" w:rsidRDefault="00C842F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1D204B"/>
    <w:multiLevelType w:val="hybridMultilevel"/>
    <w:tmpl w:val="0F72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FE07B2"/>
    <w:multiLevelType w:val="hybridMultilevel"/>
    <w:tmpl w:val="E7F2E9A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2">
    <w:nsid w:val="1D433E55"/>
    <w:multiLevelType w:val="hybridMultilevel"/>
    <w:tmpl w:val="E8F49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6F07B78"/>
    <w:multiLevelType w:val="hybridMultilevel"/>
    <w:tmpl w:val="0350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9B182A"/>
    <w:multiLevelType w:val="hybridMultilevel"/>
    <w:tmpl w:val="91AC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DE3F38"/>
    <w:multiLevelType w:val="hybridMultilevel"/>
    <w:tmpl w:val="ECBC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3A6709"/>
    <w:multiLevelType w:val="hybridMultilevel"/>
    <w:tmpl w:val="3EB0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BC1615"/>
    <w:multiLevelType w:val="hybridMultilevel"/>
    <w:tmpl w:val="C340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0F184B"/>
    <w:multiLevelType w:val="hybridMultilevel"/>
    <w:tmpl w:val="3038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4"/>
  </w:num>
  <w:num w:numId="14">
    <w:abstractNumId w:val="11"/>
  </w:num>
  <w:num w:numId="15">
    <w:abstractNumId w:val="13"/>
  </w:num>
  <w:num w:numId="16">
    <w:abstractNumId w:val="10"/>
  </w:num>
  <w:num w:numId="17">
    <w:abstractNumId w:val="12"/>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36"/>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375BB"/>
    <w:rsid w:val="000201D0"/>
    <w:rsid w:val="000B233E"/>
    <w:rsid w:val="001F21FF"/>
    <w:rsid w:val="00437BEB"/>
    <w:rsid w:val="005F6C86"/>
    <w:rsid w:val="006F2464"/>
    <w:rsid w:val="0078650F"/>
    <w:rsid w:val="007D642D"/>
    <w:rsid w:val="008118CC"/>
    <w:rsid w:val="0091495D"/>
    <w:rsid w:val="00995900"/>
    <w:rsid w:val="00A75172"/>
    <w:rsid w:val="00BA551E"/>
    <w:rsid w:val="00BF07C3"/>
    <w:rsid w:val="00C842F2"/>
    <w:rsid w:val="00D516FC"/>
    <w:rsid w:val="00D724BD"/>
    <w:rsid w:val="00F015DE"/>
    <w:rsid w:val="00F0590F"/>
    <w:rsid w:val="00F2788C"/>
    <w:rsid w:val="00F27F64"/>
    <w:rsid w:val="00F37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85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A395FE95E74B294CB70F388C0D6F0D1B">
    <w:name w:val="A395FE95E74B294CB70F388C0D6F0D1B"/>
    <w:rsid w:val="00F0590F"/>
    <w:rPr>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A395FE95E74B294CB70F388C0D6F0D1B">
    <w:name w:val="A395FE95E74B294CB70F388C0D6F0D1B"/>
    <w:rsid w:val="00F0590F"/>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85A1CBE9928C44A29EBB2DD8B91120"/>
        <w:category>
          <w:name w:val="General"/>
          <w:gallery w:val="placeholder"/>
        </w:category>
        <w:types>
          <w:type w:val="bbPlcHdr"/>
        </w:types>
        <w:behaviors>
          <w:behavior w:val="content"/>
        </w:behaviors>
        <w:guid w:val="{15E57A94-4F24-D049-89A7-3A6D653DC93F}"/>
      </w:docPartPr>
      <w:docPartBody>
        <w:p w:rsidR="00536558" w:rsidRDefault="00536558">
          <w:pPr>
            <w:pStyle w:val="DD85A1CBE9928C44A29EBB2DD8B91120"/>
          </w:pPr>
          <w:r>
            <w:t>Lorem ipsum dolor</w:t>
          </w:r>
        </w:p>
      </w:docPartBody>
    </w:docPart>
    <w:docPart>
      <w:docPartPr>
        <w:name w:val="A395FE95E74B294CB70F388C0D6F0D1B"/>
        <w:category>
          <w:name w:val="General"/>
          <w:gallery w:val="placeholder"/>
        </w:category>
        <w:types>
          <w:type w:val="bbPlcHdr"/>
        </w:types>
        <w:behaviors>
          <w:behavior w:val="content"/>
        </w:behaviors>
        <w:guid w:val="{E1A66F04-3B0E-C94E-BC09-859993448911}"/>
      </w:docPartPr>
      <w:docPartBody>
        <w:p w:rsidR="00536558" w:rsidRDefault="00536558">
          <w:pPr>
            <w:pStyle w:val="A395FE95E74B294CB70F388C0D6F0D1B"/>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ACB4B2B80FC1154EA8207BB574F39787"/>
        <w:category>
          <w:name w:val="General"/>
          <w:gallery w:val="placeholder"/>
        </w:category>
        <w:types>
          <w:type w:val="bbPlcHdr"/>
        </w:types>
        <w:behaviors>
          <w:behavior w:val="content"/>
        </w:behaviors>
        <w:guid w:val="{16EE11DC-D5B7-0744-B2A9-9EA552E2AC7D}"/>
      </w:docPartPr>
      <w:docPartBody>
        <w:p w:rsidR="00536558" w:rsidRDefault="00536558">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536558" w:rsidRDefault="00536558">
          <w:pPr>
            <w:pStyle w:val="ACB4B2B80FC1154EA8207BB574F39787"/>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Helvetica Neue Thin">
    <w:panose1 w:val="020B0403020202020204"/>
    <w:charset w:val="00"/>
    <w:family w:val="auto"/>
    <w:pitch w:val="variable"/>
    <w:sig w:usb0="E00002EF" w:usb1="5000205B" w:usb2="00000002" w:usb3="00000000" w:csb0="0000009F" w:csb1="00000000"/>
  </w:font>
  <w:font w:name="Georgia">
    <w:panose1 w:val="02040502050405020303"/>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558"/>
    <w:rsid w:val="00536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AD4C588F38E040AC37796DB5A07D56">
    <w:name w:val="FEAD4C588F38E040AC37796DB5A07D56"/>
  </w:style>
  <w:style w:type="paragraph" w:customStyle="1" w:styleId="DD85A1CBE9928C44A29EBB2DD8B91120">
    <w:name w:val="DD85A1CBE9928C44A29EBB2DD8B91120"/>
  </w:style>
  <w:style w:type="paragraph" w:customStyle="1" w:styleId="0727037C2A10A440943F330A0CA92B93">
    <w:name w:val="0727037C2A10A440943F330A0CA92B93"/>
  </w:style>
  <w:style w:type="paragraph" w:customStyle="1" w:styleId="6BB9731BEDA15F4A9CF3FB65C0AE3B83">
    <w:name w:val="6BB9731BEDA15F4A9CF3FB65C0AE3B83"/>
  </w:style>
  <w:style w:type="paragraph" w:customStyle="1" w:styleId="25F42952EA5BB44FB3439FB8F53D566F">
    <w:name w:val="25F42952EA5BB44FB3439FB8F53D566F"/>
  </w:style>
  <w:style w:type="paragraph" w:customStyle="1" w:styleId="ACA89F1E5F510543ADB2CE64E932523F">
    <w:name w:val="ACA89F1E5F510543ADB2CE64E932523F"/>
  </w:style>
  <w:style w:type="paragraph" w:customStyle="1" w:styleId="526EF4B611953544AF62EC01FE07D744">
    <w:name w:val="526EF4B611953544AF62EC01FE07D744"/>
  </w:style>
  <w:style w:type="paragraph" w:customStyle="1" w:styleId="E887B9A54225A64CA4A5D68E4EF077C9">
    <w:name w:val="E887B9A54225A64CA4A5D68E4EF077C9"/>
  </w:style>
  <w:style w:type="paragraph" w:customStyle="1" w:styleId="EF7854A6FBAE144C9BCB4B226F355B9E">
    <w:name w:val="EF7854A6FBAE144C9BCB4B226F355B9E"/>
  </w:style>
  <w:style w:type="paragraph" w:customStyle="1" w:styleId="6176CE8812F32F46958BFEC31EE9070A">
    <w:name w:val="6176CE8812F32F46958BFEC31EE9070A"/>
  </w:style>
  <w:style w:type="paragraph" w:customStyle="1" w:styleId="A395FE95E74B294CB70F388C0D6F0D1B">
    <w:name w:val="A395FE95E74B294CB70F388C0D6F0D1B"/>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ACB4B2B80FC1154EA8207BB574F39787">
    <w:name w:val="ACB4B2B80FC1154EA8207BB574F3978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AD4C588F38E040AC37796DB5A07D56">
    <w:name w:val="FEAD4C588F38E040AC37796DB5A07D56"/>
  </w:style>
  <w:style w:type="paragraph" w:customStyle="1" w:styleId="DD85A1CBE9928C44A29EBB2DD8B91120">
    <w:name w:val="DD85A1CBE9928C44A29EBB2DD8B91120"/>
  </w:style>
  <w:style w:type="paragraph" w:customStyle="1" w:styleId="0727037C2A10A440943F330A0CA92B93">
    <w:name w:val="0727037C2A10A440943F330A0CA92B93"/>
  </w:style>
  <w:style w:type="paragraph" w:customStyle="1" w:styleId="6BB9731BEDA15F4A9CF3FB65C0AE3B83">
    <w:name w:val="6BB9731BEDA15F4A9CF3FB65C0AE3B83"/>
  </w:style>
  <w:style w:type="paragraph" w:customStyle="1" w:styleId="25F42952EA5BB44FB3439FB8F53D566F">
    <w:name w:val="25F42952EA5BB44FB3439FB8F53D566F"/>
  </w:style>
  <w:style w:type="paragraph" w:customStyle="1" w:styleId="ACA89F1E5F510543ADB2CE64E932523F">
    <w:name w:val="ACA89F1E5F510543ADB2CE64E932523F"/>
  </w:style>
  <w:style w:type="paragraph" w:customStyle="1" w:styleId="526EF4B611953544AF62EC01FE07D744">
    <w:name w:val="526EF4B611953544AF62EC01FE07D744"/>
  </w:style>
  <w:style w:type="paragraph" w:customStyle="1" w:styleId="E887B9A54225A64CA4A5D68E4EF077C9">
    <w:name w:val="E887B9A54225A64CA4A5D68E4EF077C9"/>
  </w:style>
  <w:style w:type="paragraph" w:customStyle="1" w:styleId="EF7854A6FBAE144C9BCB4B226F355B9E">
    <w:name w:val="EF7854A6FBAE144C9BCB4B226F355B9E"/>
  </w:style>
  <w:style w:type="paragraph" w:customStyle="1" w:styleId="6176CE8812F32F46958BFEC31EE9070A">
    <w:name w:val="6176CE8812F32F46958BFEC31EE9070A"/>
  </w:style>
  <w:style w:type="paragraph" w:customStyle="1" w:styleId="A395FE95E74B294CB70F388C0D6F0D1B">
    <w:name w:val="A395FE95E74B294CB70F388C0D6F0D1B"/>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ACB4B2B80FC1154EA8207BB574F39787">
    <w:name w:val="ACB4B2B80FC1154EA8207BB574F39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7D424-9ECD-A241-962C-0A0641F5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Initials Resume.dotx</Template>
  <TotalTime>0</TotalTime>
  <Pages>3</Pages>
  <Words>563</Words>
  <Characters>3215</Characters>
  <Application>Microsoft Macintosh Word</Application>
  <DocSecurity>0</DocSecurity>
  <Lines>26</Lines>
  <Paragraphs>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Objective</vt:lpstr>
      <vt:lpstr>Experience</vt:lpstr>
      <vt:lpstr>    Lorem ipsum dolor	[Insert Dates]</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3771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Gaston</dc:creator>
  <cp:keywords/>
  <dc:description/>
  <cp:lastModifiedBy>Brittany Gaston</cp:lastModifiedBy>
  <cp:revision>2</cp:revision>
  <dcterms:created xsi:type="dcterms:W3CDTF">2018-06-06T15:21:00Z</dcterms:created>
  <dcterms:modified xsi:type="dcterms:W3CDTF">2018-06-06T15:21:00Z</dcterms:modified>
  <cp:category/>
</cp:coreProperties>
</file>