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C04D3" w14:textId="760DF8B9" w:rsidR="00E328D7" w:rsidRPr="006231C5" w:rsidRDefault="00B67FF8" w:rsidP="006231C5">
      <w:pPr>
        <w:spacing w:before="24" w:line="409" w:lineRule="exact"/>
        <w:ind w:left="2880" w:right="3654"/>
        <w:rPr>
          <w:rFonts w:ascii="Times New Roman" w:hAnsi="Times New Roman"/>
          <w:b/>
          <w:bCs/>
          <w:spacing w:val="-1"/>
          <w:sz w:val="36"/>
          <w:szCs w:val="36"/>
        </w:rPr>
      </w:pPr>
      <w:r>
        <w:rPr>
          <w:rFonts w:ascii="Times New Roman" w:hAnsi="Times New Roman"/>
          <w:b/>
          <w:bCs/>
          <w:spacing w:val="-1"/>
          <w:sz w:val="36"/>
          <w:szCs w:val="36"/>
        </w:rPr>
        <w:t xml:space="preserve">      </w:t>
      </w:r>
      <w:r w:rsidR="00691551">
        <w:rPr>
          <w:rFonts w:ascii="Times New Roman" w:hAnsi="Times New Roman"/>
          <w:b/>
          <w:bCs/>
          <w:spacing w:val="-1"/>
          <w:sz w:val="36"/>
          <w:szCs w:val="36"/>
        </w:rPr>
        <w:t>C</w:t>
      </w:r>
      <w:r w:rsidR="00691551">
        <w:rPr>
          <w:rFonts w:ascii="Times New Roman" w:hAnsi="Times New Roman"/>
          <w:b/>
          <w:bCs/>
          <w:spacing w:val="-1"/>
          <w:sz w:val="29"/>
          <w:szCs w:val="29"/>
        </w:rPr>
        <w:t>LAIRE</w:t>
      </w:r>
      <w:r w:rsidR="00691551">
        <w:rPr>
          <w:rFonts w:ascii="Times New Roman" w:hAnsi="Times New Roman"/>
          <w:b/>
          <w:bCs/>
          <w:spacing w:val="-24"/>
          <w:sz w:val="29"/>
          <w:szCs w:val="29"/>
        </w:rPr>
        <w:t xml:space="preserve"> </w:t>
      </w:r>
      <w:r w:rsidR="00691551">
        <w:rPr>
          <w:rFonts w:ascii="Times New Roman" w:hAnsi="Times New Roman"/>
          <w:b/>
          <w:bCs/>
          <w:sz w:val="36"/>
          <w:szCs w:val="36"/>
        </w:rPr>
        <w:t>L</w:t>
      </w:r>
      <w:r w:rsidR="00691551">
        <w:rPr>
          <w:rFonts w:ascii="Times New Roman" w:hAnsi="Times New Roman"/>
          <w:b/>
          <w:bCs/>
          <w:sz w:val="29"/>
          <w:szCs w:val="29"/>
        </w:rPr>
        <w:t>INDQUIST</w:t>
      </w:r>
    </w:p>
    <w:p w14:paraId="5CE208AA" w14:textId="3C707B5F" w:rsidR="00E328D7" w:rsidRDefault="00691551" w:rsidP="006231C5">
      <w:pPr>
        <w:pStyle w:val="BodyText"/>
        <w:tabs>
          <w:tab w:val="left" w:pos="8800"/>
        </w:tabs>
        <w:spacing w:line="248" w:lineRule="exact"/>
        <w:ind w:left="0" w:firstLine="0"/>
        <w:rPr>
          <w:rStyle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B36D17A" wp14:editId="23123EB1">
                <wp:simplePos x="0" y="0"/>
                <wp:positionH relativeFrom="column">
                  <wp:posOffset>4642484</wp:posOffset>
                </wp:positionH>
                <wp:positionV relativeFrom="line">
                  <wp:posOffset>93979</wp:posOffset>
                </wp:positionV>
                <wp:extent cx="1842136" cy="267971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136" cy="26797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BE9ACF9" w14:textId="77777777" w:rsidR="00E328D7" w:rsidRDefault="00691551">
                            <w:r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hyperlink r:id="rId7" w:history="1">
                              <w:r>
                                <w:rPr>
                                  <w:rStyle w:val="Hyperlink0"/>
                                  <w:rFonts w:eastAsia="Calibri"/>
                                </w:rPr>
                                <w:t>claire.lindquist@gmail.com</w:t>
                              </w:r>
                            </w:hyperlink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36D17A" id="officeArt object" o:spid="_x0000_s1026" style="position:absolute;margin-left:365.55pt;margin-top:7.4pt;width:145.05pt;height:21.1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" filled="f" stroked="f" strokeweight="1pt">
                <v:stroke miterlimit="4"/>
                <v:textbox inset="1.27mm,1.27mm,1.27mm,1.27mm">
                  <w:txbxContent>
                    <w:p w14:paraId="2BE9ACF9" w14:textId="77777777" w:rsidR="00E328D7" w:rsidRDefault="00691551">
                      <w:r>
                        <w:rPr>
                          <w:rFonts w:ascii="Times New Roman" w:hAnsi="Times New Roman"/>
                        </w:rPr>
                        <w:t xml:space="preserve">   </w:t>
                      </w:r>
                      <w:hyperlink r:id="rId8" w:history="1">
                        <w:r>
                          <w:rPr>
                            <w:rStyle w:val="Hyperlink0"/>
                            <w:rFonts w:eastAsia="Calibri"/>
                          </w:rPr>
                          <w:t>claire.lindquist@gmail.com</w:t>
                        </w:r>
                      </w:hyperlink>
                    </w:p>
                  </w:txbxContent>
                </v:textbox>
                <w10:wrap anchory="line"/>
              </v:rect>
            </w:pict>
          </mc:Fallback>
        </mc:AlternateContent>
      </w:r>
      <w:r>
        <w:rPr>
          <w:rStyle w:val="None"/>
        </w:rPr>
        <w:t xml:space="preserve">       </w:t>
      </w:r>
    </w:p>
    <w:p w14:paraId="66733EE4" w14:textId="354E4637" w:rsidR="00E328D7" w:rsidRDefault="006231C5">
      <w:pPr>
        <w:pStyle w:val="BodyText"/>
        <w:spacing w:before="1"/>
        <w:ind w:left="132" w:right="5662" w:firstLine="0"/>
      </w:pPr>
      <w:r>
        <w:rPr>
          <w:rStyle w:val="None"/>
        </w:rPr>
        <w:t>617-276-7703</w:t>
      </w:r>
      <w:r w:rsidR="00691551">
        <w:rPr>
          <w:rStyle w:val="None"/>
        </w:rPr>
        <w:t xml:space="preserve">             </w:t>
      </w:r>
      <w:r>
        <w:rPr>
          <w:rStyle w:val="None"/>
          <w:noProof/>
          <w:sz w:val="9"/>
          <w:szCs w:val="9"/>
        </w:rPr>
        <mc:AlternateContent>
          <mc:Choice Requires="wpg">
            <w:drawing>
              <wp:inline distT="0" distB="0" distL="0" distR="0" wp14:anchorId="285D6675" wp14:editId="572C6307">
                <wp:extent cx="6348730" cy="59055"/>
                <wp:effectExtent l="0" t="0" r="0" b="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8730" cy="59055"/>
                          <a:chOff x="0" y="0"/>
                          <a:chExt cx="6348729" cy="59054"/>
                        </a:xfrm>
                      </wpg:grpSpPr>
                      <wps:wsp>
                        <wps:cNvPr id="1073741826" name="Shape 1073741826"/>
                        <wps:cNvSpPr/>
                        <wps:spPr>
                          <a:xfrm>
                            <a:off x="0" y="0"/>
                            <a:ext cx="6348730" cy="40640"/>
                          </a:xfrm>
                          <a:prstGeom prst="rect">
                            <a:avLst/>
                          </a:prstGeom>
                          <a:solidFill>
                            <a:srgbClr val="612322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Shape 1073741827"/>
                        <wps:cNvSpPr/>
                        <wps:spPr>
                          <a:xfrm>
                            <a:off x="0" y="45719"/>
                            <a:ext cx="6348730" cy="13336"/>
                          </a:xfrm>
                          <a:prstGeom prst="rect">
                            <a:avLst/>
                          </a:prstGeom>
                          <a:solidFill>
                            <a:srgbClr val="612322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80CC07" id="officeArt object" o:spid="_x0000_s1026" style="width:499.9pt;height:4.65pt;mso-position-horizontal-relative:char;mso-position-vertical-relative:line" coordsize="63487,5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">
                <v:rect id="Shape 1073741826" o:spid="_x0000_s1027" style="position:absolute;width:63487;height:4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" fillcolor="#612322" stroked="f" strokeweight="1pt">
                  <v:stroke miterlimit="4"/>
                </v:rect>
                <v:rect id="Shape 1073741827" o:spid="_x0000_s1028" style="position:absolute;top:457;width:63487;height:1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" fillcolor="#612322" stroked="f" strokeweight="1pt">
                  <v:stroke miterlimit="4"/>
                </v:rect>
                <w10:anchorlock/>
              </v:group>
            </w:pict>
          </mc:Fallback>
        </mc:AlternateContent>
      </w:r>
      <w:r w:rsidR="00691551">
        <w:rPr>
          <w:rStyle w:val="None"/>
        </w:rPr>
        <w:t xml:space="preserve">                  </w:t>
      </w:r>
    </w:p>
    <w:p w14:paraId="6E40A890" w14:textId="04B8C6EF" w:rsidR="00E328D7" w:rsidRDefault="00E328D7">
      <w:pPr>
        <w:spacing w:line="90" w:lineRule="atLeast"/>
        <w:ind w:left="103"/>
        <w:rPr>
          <w:rStyle w:val="None"/>
          <w:rFonts w:ascii="Times New Roman" w:eastAsia="Times New Roman" w:hAnsi="Times New Roman" w:cs="Times New Roman"/>
          <w:sz w:val="9"/>
          <w:szCs w:val="9"/>
        </w:rPr>
      </w:pPr>
    </w:p>
    <w:p w14:paraId="418F8031" w14:textId="77777777" w:rsidR="00E328D7" w:rsidRDefault="00E328D7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14:paraId="3935B696" w14:textId="263A03B7" w:rsidR="00E328D7" w:rsidRDefault="00691551">
      <w:pPr>
        <w:pStyle w:val="Heading1"/>
        <w:spacing w:before="62" w:after="120" w:line="319" w:lineRule="exact"/>
        <w:ind w:left="3628" w:right="3640"/>
        <w:jc w:val="center"/>
        <w:rPr>
          <w:rStyle w:val="None"/>
        </w:rPr>
      </w:pPr>
      <w:r>
        <w:rPr>
          <w:rStyle w:val="None"/>
          <w:spacing w:val="-1"/>
          <w:sz w:val="28"/>
          <w:szCs w:val="28"/>
        </w:rPr>
        <w:t>E</w:t>
      </w:r>
      <w:r w:rsidR="00EE3B91">
        <w:rPr>
          <w:rStyle w:val="None"/>
        </w:rPr>
        <w:t>ducation</w:t>
      </w:r>
    </w:p>
    <w:p w14:paraId="5CAA69B7" w14:textId="27D4E1DB" w:rsidR="00E328D7" w:rsidRDefault="00691551">
      <w:pPr>
        <w:pStyle w:val="BodyText"/>
        <w:ind w:left="582"/>
      </w:pPr>
      <w:r w:rsidRPr="00B67FF8">
        <w:rPr>
          <w:b/>
        </w:rPr>
        <w:t>Boston University School of So</w:t>
      </w:r>
      <w:r w:rsidR="004E06EC" w:rsidRPr="00B67FF8">
        <w:rPr>
          <w:b/>
        </w:rPr>
        <w:t>cial Work, Boston, MA</w:t>
      </w:r>
      <w:r w:rsidR="004E06EC">
        <w:t xml:space="preserve"> </w:t>
      </w:r>
      <w:r w:rsidR="00EE3B91">
        <w:tab/>
      </w:r>
      <w:r w:rsidR="00EE3B91">
        <w:tab/>
      </w:r>
      <w:r w:rsidR="00EE3B91">
        <w:tab/>
        <w:t xml:space="preserve">      </w:t>
      </w:r>
      <w:r>
        <w:t>Mast</w:t>
      </w:r>
      <w:r w:rsidR="00EE3B91">
        <w:t>er of</w:t>
      </w:r>
      <w:r w:rsidR="004E06EC">
        <w:t xml:space="preserve"> </w:t>
      </w:r>
      <w:r w:rsidR="00EE3B91">
        <w:t xml:space="preserve">Social Work, </w:t>
      </w:r>
      <w:r w:rsidR="007C50CE">
        <w:t>2018</w:t>
      </w:r>
    </w:p>
    <w:p w14:paraId="7598735E" w14:textId="748EE165" w:rsidR="000902B2" w:rsidRPr="009D7483" w:rsidRDefault="00EE3B91" w:rsidP="000902B2">
      <w:pPr>
        <w:pStyle w:val="BodyText"/>
        <w:ind w:left="452"/>
      </w:pPr>
      <w:r>
        <w:t xml:space="preserve"> </w:t>
      </w:r>
      <w:r>
        <w:rPr>
          <w:i/>
        </w:rPr>
        <w:t xml:space="preserve">  Honors: </w:t>
      </w:r>
      <w:r w:rsidRPr="00EE3B91">
        <w:t>Dean’s List,</w:t>
      </w:r>
      <w:r>
        <w:rPr>
          <w:i/>
        </w:rPr>
        <w:t xml:space="preserve"> </w:t>
      </w:r>
      <w:r w:rsidRPr="009D7483">
        <w:t>20</w:t>
      </w:r>
      <w:r w:rsidR="009D7483" w:rsidRPr="009D7483">
        <w:t>15-2018</w:t>
      </w:r>
      <w:r w:rsidR="000902B2">
        <w:tab/>
      </w:r>
      <w:r w:rsidR="000902B2">
        <w:tab/>
      </w:r>
      <w:r w:rsidR="000902B2">
        <w:tab/>
      </w:r>
      <w:r w:rsidR="000902B2">
        <w:tab/>
      </w:r>
      <w:r w:rsidR="000902B2">
        <w:tab/>
        <w:t xml:space="preserve">      </w:t>
      </w:r>
      <w:r w:rsidR="000902B2" w:rsidRPr="009D7483">
        <w:t xml:space="preserve">Specialization in Trauma &amp; Violence </w:t>
      </w:r>
    </w:p>
    <w:p w14:paraId="3C073AE8" w14:textId="03761313" w:rsidR="006C2FF3" w:rsidRPr="000902B2" w:rsidRDefault="000902B2" w:rsidP="000902B2">
      <w:pPr>
        <w:pStyle w:val="BodyText"/>
        <w:ind w:left="452"/>
        <w:rPr>
          <w:i/>
        </w:rPr>
      </w:pPr>
      <w:r>
        <w:tab/>
      </w:r>
    </w:p>
    <w:p w14:paraId="10A6676D" w14:textId="4FD14DFC" w:rsidR="00E328D7" w:rsidRDefault="00691551">
      <w:pPr>
        <w:tabs>
          <w:tab w:val="left" w:pos="6434"/>
        </w:tabs>
        <w:spacing w:line="250" w:lineRule="exact"/>
        <w:ind w:left="132"/>
        <w:rPr>
          <w:rStyle w:val="None"/>
          <w:rFonts w:ascii="Times New Roman" w:eastAsia="Times New Roman" w:hAnsi="Times New Roman" w:cs="Times New Roman"/>
        </w:rPr>
      </w:pPr>
      <w:r w:rsidRPr="00B67FF8">
        <w:rPr>
          <w:rStyle w:val="Hyperlink0"/>
          <w:rFonts w:eastAsia="Calibri"/>
          <w:b/>
        </w:rPr>
        <w:t>Simmons College, Boston, MA</w:t>
      </w:r>
      <w:r w:rsidR="00B67FF8">
        <w:rPr>
          <w:rStyle w:val="Hyperlink0"/>
          <w:rFonts w:eastAsia="Calibri"/>
        </w:rPr>
        <w:tab/>
        <w:t xml:space="preserve"> </w:t>
      </w:r>
      <w:r>
        <w:rPr>
          <w:rStyle w:val="Hyperlink0"/>
          <w:rFonts w:eastAsia="Calibri"/>
        </w:rPr>
        <w:t xml:space="preserve"> </w:t>
      </w:r>
      <w:r>
        <w:rPr>
          <w:rStyle w:val="None"/>
          <w:rFonts w:ascii="Times New Roman" w:hAnsi="Times New Roman"/>
        </w:rPr>
        <w:t xml:space="preserve">B.A. </w:t>
      </w:r>
      <w:r>
        <w:rPr>
          <w:rStyle w:val="None"/>
          <w:rFonts w:ascii="Times New Roman" w:hAnsi="Times New Roman"/>
          <w:i/>
          <w:iCs/>
        </w:rPr>
        <w:t xml:space="preserve">magna cum laude, </w:t>
      </w:r>
      <w:r>
        <w:rPr>
          <w:rStyle w:val="Hyperlink0"/>
          <w:rFonts w:eastAsia="Calibri"/>
        </w:rPr>
        <w:t>Sociology, 2013</w:t>
      </w:r>
      <w:bookmarkStart w:id="0" w:name="_GoBack"/>
      <w:bookmarkEnd w:id="0"/>
    </w:p>
    <w:p w14:paraId="5ADA812F" w14:textId="77777777" w:rsidR="00E328D7" w:rsidRDefault="00691551">
      <w:pPr>
        <w:pStyle w:val="BodyText"/>
        <w:ind w:left="962" w:right="968" w:hanging="831"/>
        <w:rPr>
          <w:rStyle w:val="None"/>
        </w:rPr>
      </w:pPr>
      <w:r>
        <w:rPr>
          <w:rStyle w:val="None"/>
          <w:i/>
          <w:iCs/>
          <w:sz w:val="23"/>
          <w:szCs w:val="23"/>
        </w:rPr>
        <w:t xml:space="preserve">Honors: </w:t>
      </w:r>
      <w:r>
        <w:rPr>
          <w:rStyle w:val="None"/>
        </w:rPr>
        <w:t xml:space="preserve">Dean’s List, 2012-2013. Inducted into the National Sociological Honors Society, 2013. </w:t>
      </w:r>
    </w:p>
    <w:p w14:paraId="0B9AD7F2" w14:textId="77777777" w:rsidR="00E328D7" w:rsidRDefault="00691551">
      <w:pPr>
        <w:pStyle w:val="BodyText"/>
        <w:ind w:left="962" w:right="968" w:hanging="831"/>
      </w:pPr>
      <w:r>
        <w:rPr>
          <w:rStyle w:val="None"/>
          <w:i/>
          <w:iCs/>
          <w:sz w:val="23"/>
          <w:szCs w:val="23"/>
        </w:rPr>
        <w:t xml:space="preserve">              </w:t>
      </w:r>
      <w:r>
        <w:rPr>
          <w:rStyle w:val="None"/>
          <w:sz w:val="23"/>
          <w:szCs w:val="23"/>
        </w:rPr>
        <w:t xml:space="preserve">Winner, </w:t>
      </w:r>
      <w:r>
        <w:rPr>
          <w:rStyle w:val="None"/>
        </w:rPr>
        <w:t>Elaine Hagopian Award for Academic Excellence in Sociology, 2013.</w:t>
      </w:r>
    </w:p>
    <w:p w14:paraId="4E5B19A8" w14:textId="77777777" w:rsidR="00E328D7" w:rsidRDefault="00E328D7">
      <w:pPr>
        <w:pStyle w:val="BodyText"/>
        <w:tabs>
          <w:tab w:val="left" w:pos="6986"/>
        </w:tabs>
        <w:ind w:left="132" w:firstLine="0"/>
      </w:pPr>
    </w:p>
    <w:p w14:paraId="17F42B75" w14:textId="06C83123" w:rsidR="00E328D7" w:rsidRDefault="00691551">
      <w:pPr>
        <w:pStyle w:val="Heading1"/>
        <w:spacing w:before="0"/>
        <w:ind w:left="3628" w:right="3647"/>
        <w:jc w:val="center"/>
        <w:rPr>
          <w:rStyle w:val="None"/>
        </w:rPr>
      </w:pPr>
      <w:r>
        <w:rPr>
          <w:rStyle w:val="None"/>
          <w:spacing w:val="-1"/>
          <w:sz w:val="28"/>
          <w:szCs w:val="28"/>
        </w:rPr>
        <w:t>E</w:t>
      </w:r>
      <w:r w:rsidR="00EE3B91">
        <w:rPr>
          <w:rStyle w:val="None"/>
        </w:rPr>
        <w:t>xperience</w:t>
      </w:r>
    </w:p>
    <w:p w14:paraId="4337FBC7" w14:textId="77777777" w:rsidR="008307BD" w:rsidRDefault="008307BD" w:rsidP="00950852">
      <w:pPr>
        <w:pStyle w:val="Heading1"/>
        <w:spacing w:before="0"/>
        <w:ind w:left="0" w:right="3647"/>
        <w:rPr>
          <w:rStyle w:val="None"/>
          <w:b w:val="0"/>
          <w:u w:val="single"/>
        </w:rPr>
      </w:pPr>
    </w:p>
    <w:p w14:paraId="76DA6ABC" w14:textId="60C6D2B3" w:rsidR="008307BD" w:rsidRDefault="007C50CE" w:rsidP="008307BD">
      <w:pPr>
        <w:rPr>
          <w:rStyle w:val="None"/>
          <w:b/>
        </w:rPr>
      </w:pPr>
      <w:r w:rsidRPr="008307BD">
        <w:rPr>
          <w:rStyle w:val="None"/>
          <w:rFonts w:ascii="Times New Roman" w:hAnsi="Times New Roman" w:cs="Times New Roman"/>
          <w:u w:val="single"/>
        </w:rPr>
        <w:t>Boston University Office of Disability Services, Boston, MA</w:t>
      </w:r>
      <w:r w:rsidR="008307BD">
        <w:rPr>
          <w:rStyle w:val="None"/>
          <w:b/>
        </w:rPr>
        <w:tab/>
        <w:t xml:space="preserve">                                             </w:t>
      </w:r>
      <w:r w:rsidR="00950852">
        <w:rPr>
          <w:rStyle w:val="None"/>
          <w:b/>
        </w:rPr>
        <w:t xml:space="preserve">    </w:t>
      </w:r>
      <w:r w:rsidR="008307BD" w:rsidRPr="008307BD">
        <w:rPr>
          <w:rStyle w:val="None"/>
          <w:rFonts w:ascii="Times New Roman" w:hAnsi="Times New Roman" w:cs="Times New Roman"/>
        </w:rPr>
        <w:t>October 2017-Present</w:t>
      </w:r>
      <w:r w:rsidR="008307BD">
        <w:rPr>
          <w:rStyle w:val="None"/>
          <w:b/>
        </w:rPr>
        <w:t xml:space="preserve">  </w:t>
      </w:r>
    </w:p>
    <w:p w14:paraId="1F5A9DC8" w14:textId="77777777" w:rsidR="008307BD" w:rsidRDefault="008307BD" w:rsidP="008307BD">
      <w:pPr>
        <w:rPr>
          <w:rStyle w:val="None"/>
          <w:rFonts w:ascii="Times New Roman" w:hAnsi="Times New Roman" w:cs="Times New Roman"/>
          <w:b/>
        </w:rPr>
      </w:pPr>
      <w:r w:rsidRPr="008307BD">
        <w:rPr>
          <w:rStyle w:val="None"/>
          <w:rFonts w:ascii="Times New Roman" w:hAnsi="Times New Roman" w:cs="Times New Roman"/>
          <w:b/>
        </w:rPr>
        <w:t xml:space="preserve">Graduate Assistant </w:t>
      </w:r>
    </w:p>
    <w:p w14:paraId="1966733F" w14:textId="5FAF0347" w:rsidR="007C50CE" w:rsidRDefault="00A83EFA" w:rsidP="008307B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</w:t>
      </w:r>
      <w:r w:rsidR="008307BD">
        <w:rPr>
          <w:rFonts w:ascii="Times New Roman" w:hAnsi="Times New Roman" w:cs="Times New Roman"/>
        </w:rPr>
        <w:t xml:space="preserve"> assessments and intakes with</w:t>
      </w:r>
      <w:r w:rsidR="00F90630">
        <w:rPr>
          <w:rFonts w:ascii="Times New Roman" w:hAnsi="Times New Roman" w:cs="Times New Roman"/>
        </w:rPr>
        <w:t xml:space="preserve"> Boston</w:t>
      </w:r>
      <w:r w:rsidR="008307BD">
        <w:rPr>
          <w:rFonts w:ascii="Times New Roman" w:hAnsi="Times New Roman" w:cs="Times New Roman"/>
        </w:rPr>
        <w:t xml:space="preserve"> University students requesting </w:t>
      </w:r>
      <w:r>
        <w:rPr>
          <w:rFonts w:ascii="Times New Roman" w:hAnsi="Times New Roman" w:cs="Times New Roman"/>
        </w:rPr>
        <w:t>accommodations</w:t>
      </w:r>
      <w:r w:rsidR="009E3FCF">
        <w:rPr>
          <w:rFonts w:ascii="Times New Roman" w:hAnsi="Times New Roman" w:cs="Times New Roman"/>
        </w:rPr>
        <w:t xml:space="preserve"> from the Office of Disability Services</w:t>
      </w:r>
      <w:r w:rsidR="00517B25">
        <w:rPr>
          <w:rFonts w:ascii="Times New Roman" w:hAnsi="Times New Roman" w:cs="Times New Roman"/>
        </w:rPr>
        <w:t>.</w:t>
      </w:r>
    </w:p>
    <w:p w14:paraId="262A1AE9" w14:textId="61D611DA" w:rsidR="008307BD" w:rsidRDefault="00D808E9" w:rsidP="008307B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Facilitate</w:t>
      </w:r>
      <w:r w:rsidR="00BB4796">
        <w:rPr>
          <w:rFonts w:ascii="Times New Roman" w:hAnsi="Times New Roman" w:cs="Times New Roman"/>
        </w:rPr>
        <w:t xml:space="preserve"> </w:t>
      </w:r>
      <w:r w:rsidR="008307BD">
        <w:rPr>
          <w:rFonts w:ascii="Times New Roman" w:hAnsi="Times New Roman" w:cs="Times New Roman"/>
        </w:rPr>
        <w:t xml:space="preserve">support meetings for </w:t>
      </w:r>
      <w:r w:rsidR="00A83EFA">
        <w:rPr>
          <w:rFonts w:ascii="Times New Roman" w:hAnsi="Times New Roman" w:cs="Times New Roman"/>
        </w:rPr>
        <w:t>students in need of organizational or time management assistance</w:t>
      </w:r>
      <w:r w:rsidR="00A63468">
        <w:rPr>
          <w:rFonts w:ascii="Times New Roman" w:hAnsi="Times New Roman" w:cs="Times New Roman"/>
        </w:rPr>
        <w:t>, and/or supports around living with mental illness as a college student</w:t>
      </w:r>
      <w:r w:rsidR="00517B25">
        <w:rPr>
          <w:rFonts w:ascii="Times New Roman" w:hAnsi="Times New Roman" w:cs="Times New Roman"/>
        </w:rPr>
        <w:t>.</w:t>
      </w:r>
    </w:p>
    <w:p w14:paraId="796255B6" w14:textId="79970124" w:rsidR="00A83EFA" w:rsidRDefault="00A83EFA" w:rsidP="008307B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 excellent notes and files for all students</w:t>
      </w:r>
      <w:r w:rsidR="00517B25">
        <w:rPr>
          <w:rFonts w:ascii="Times New Roman" w:hAnsi="Times New Roman" w:cs="Times New Roman"/>
        </w:rPr>
        <w:t>.</w:t>
      </w:r>
    </w:p>
    <w:p w14:paraId="45FFFBEE" w14:textId="49837EB3" w:rsidR="00A83EFA" w:rsidRPr="008307BD" w:rsidRDefault="00A83EFA" w:rsidP="008307B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 a variety of administrative tasks such as writing emails</w:t>
      </w:r>
      <w:r w:rsidR="00D808E9">
        <w:rPr>
          <w:rFonts w:ascii="Times New Roman" w:hAnsi="Times New Roman" w:cs="Times New Roman"/>
        </w:rPr>
        <w:t xml:space="preserve"> and </w:t>
      </w:r>
      <w:r w:rsidR="009E3FCF">
        <w:rPr>
          <w:rFonts w:ascii="Times New Roman" w:hAnsi="Times New Roman" w:cs="Times New Roman"/>
        </w:rPr>
        <w:t>accommodation</w:t>
      </w:r>
      <w:r>
        <w:rPr>
          <w:rFonts w:ascii="Times New Roman" w:hAnsi="Times New Roman" w:cs="Times New Roman"/>
        </w:rPr>
        <w:t xml:space="preserve"> letters</w:t>
      </w:r>
      <w:r w:rsidR="009E3FCF">
        <w:rPr>
          <w:rFonts w:ascii="Times New Roman" w:hAnsi="Times New Roman" w:cs="Times New Roman"/>
        </w:rPr>
        <w:t xml:space="preserve"> for professors</w:t>
      </w:r>
      <w:r>
        <w:rPr>
          <w:rFonts w:ascii="Times New Roman" w:hAnsi="Times New Roman" w:cs="Times New Roman"/>
        </w:rPr>
        <w:t xml:space="preserve">, </w:t>
      </w:r>
      <w:r w:rsidR="00D808E9">
        <w:rPr>
          <w:rFonts w:ascii="Times New Roman" w:hAnsi="Times New Roman" w:cs="Times New Roman"/>
        </w:rPr>
        <w:t xml:space="preserve">as well as </w:t>
      </w:r>
      <w:r>
        <w:rPr>
          <w:rFonts w:ascii="Times New Roman" w:hAnsi="Times New Roman" w:cs="Times New Roman"/>
        </w:rPr>
        <w:t>updating spreadsheets</w:t>
      </w:r>
      <w:r w:rsidR="00F90630">
        <w:rPr>
          <w:rFonts w:ascii="Times New Roman" w:hAnsi="Times New Roman" w:cs="Times New Roman"/>
        </w:rPr>
        <w:t>,</w:t>
      </w:r>
      <w:r w:rsidR="009E3FCF">
        <w:rPr>
          <w:rFonts w:ascii="Times New Roman" w:hAnsi="Times New Roman" w:cs="Times New Roman"/>
        </w:rPr>
        <w:t xml:space="preserve"> and student files. </w:t>
      </w:r>
    </w:p>
    <w:p w14:paraId="3FEB5F2D" w14:textId="77777777" w:rsidR="007C50CE" w:rsidRDefault="007C50CE" w:rsidP="007C50CE">
      <w:pPr>
        <w:pStyle w:val="Heading1"/>
        <w:spacing w:before="0"/>
        <w:ind w:right="3647"/>
        <w:rPr>
          <w:rStyle w:val="None"/>
        </w:rPr>
      </w:pPr>
    </w:p>
    <w:p w14:paraId="7D9836DC" w14:textId="5ADCC4CF" w:rsidR="007C50CE" w:rsidRPr="00F90630" w:rsidRDefault="007C50CE" w:rsidP="007C50CE">
      <w:pPr>
        <w:pStyle w:val="BodyText"/>
        <w:tabs>
          <w:tab w:val="left" w:pos="7831"/>
        </w:tabs>
        <w:ind w:left="130" w:firstLine="0"/>
        <w:rPr>
          <w:rStyle w:val="None"/>
          <w:b/>
        </w:rPr>
      </w:pPr>
      <w:r>
        <w:rPr>
          <w:rStyle w:val="None"/>
          <w:u w:val="single"/>
        </w:rPr>
        <w:t xml:space="preserve">The Young Achievers </w:t>
      </w:r>
      <w:r w:rsidR="002A567B">
        <w:rPr>
          <w:rStyle w:val="None"/>
          <w:u w:val="single"/>
        </w:rPr>
        <w:t xml:space="preserve">Math </w:t>
      </w:r>
      <w:r>
        <w:rPr>
          <w:rStyle w:val="None"/>
          <w:u w:val="single"/>
        </w:rPr>
        <w:t>School, Mattapan, MA</w:t>
      </w:r>
      <w:r>
        <w:rPr>
          <w:rStyle w:val="None"/>
        </w:rPr>
        <w:t xml:space="preserve">                               </w:t>
      </w:r>
      <w:r w:rsidR="00CE44AA">
        <w:rPr>
          <w:rStyle w:val="None"/>
        </w:rPr>
        <w:t xml:space="preserve">                              August 2017-May 2018</w:t>
      </w:r>
      <w:r>
        <w:rPr>
          <w:rStyle w:val="None"/>
        </w:rPr>
        <w:t xml:space="preserve"> </w:t>
      </w:r>
      <w:r w:rsidR="00F90630" w:rsidRPr="00F90630">
        <w:rPr>
          <w:rStyle w:val="None"/>
          <w:b/>
        </w:rPr>
        <w:t xml:space="preserve">Clinical </w:t>
      </w:r>
      <w:r w:rsidRPr="00F90630">
        <w:rPr>
          <w:rStyle w:val="None"/>
          <w:b/>
        </w:rPr>
        <w:t>Social Work Intern</w:t>
      </w:r>
    </w:p>
    <w:p w14:paraId="2D8CACFE" w14:textId="581DAF88" w:rsidR="007C50CE" w:rsidRPr="00904D9B" w:rsidRDefault="006C2FF3" w:rsidP="009E3FCF">
      <w:pPr>
        <w:pStyle w:val="BodyText"/>
        <w:numPr>
          <w:ilvl w:val="0"/>
          <w:numId w:val="16"/>
        </w:numPr>
        <w:tabs>
          <w:tab w:val="left" w:pos="7831"/>
        </w:tabs>
        <w:rPr>
          <w:rStyle w:val="None"/>
        </w:rPr>
      </w:pPr>
      <w:r w:rsidRPr="00904D9B">
        <w:rPr>
          <w:rStyle w:val="None"/>
        </w:rPr>
        <w:t>Clinical placement</w:t>
      </w:r>
      <w:r w:rsidR="009E3FCF" w:rsidRPr="00904D9B">
        <w:rPr>
          <w:rStyle w:val="None"/>
        </w:rPr>
        <w:t xml:space="preserve"> in a Boston Public School, </w:t>
      </w:r>
      <w:r w:rsidR="007C50CE" w:rsidRPr="00904D9B">
        <w:rPr>
          <w:rStyle w:val="None"/>
        </w:rPr>
        <w:t>working with students of dive</w:t>
      </w:r>
      <w:r w:rsidRPr="00904D9B">
        <w:rPr>
          <w:rStyle w:val="None"/>
        </w:rPr>
        <w:t xml:space="preserve">rse backgrounds in Kindergarten through </w:t>
      </w:r>
      <w:r w:rsidR="007C50CE" w:rsidRPr="00904D9B">
        <w:rPr>
          <w:rStyle w:val="None"/>
        </w:rPr>
        <w:t>Fourth grade</w:t>
      </w:r>
      <w:r w:rsidR="00517B25">
        <w:rPr>
          <w:rStyle w:val="None"/>
        </w:rPr>
        <w:t>.</w:t>
      </w:r>
    </w:p>
    <w:p w14:paraId="412D29DD" w14:textId="05E3CE19" w:rsidR="007C50CE" w:rsidRPr="00904D9B" w:rsidRDefault="00F90630" w:rsidP="007C50CE">
      <w:pPr>
        <w:pStyle w:val="BodyText"/>
        <w:numPr>
          <w:ilvl w:val="0"/>
          <w:numId w:val="16"/>
        </w:numPr>
        <w:tabs>
          <w:tab w:val="left" w:pos="7831"/>
        </w:tabs>
        <w:rPr>
          <w:rStyle w:val="None"/>
        </w:rPr>
      </w:pPr>
      <w:r w:rsidRPr="00904D9B">
        <w:rPr>
          <w:rStyle w:val="None"/>
        </w:rPr>
        <w:t>C</w:t>
      </w:r>
      <w:r w:rsidR="00517B25">
        <w:rPr>
          <w:rStyle w:val="None"/>
        </w:rPr>
        <w:t xml:space="preserve">onnecting clients </w:t>
      </w:r>
      <w:r w:rsidR="007C50CE" w:rsidRPr="00904D9B">
        <w:rPr>
          <w:rStyle w:val="None"/>
        </w:rPr>
        <w:t>and fami</w:t>
      </w:r>
      <w:r w:rsidRPr="00904D9B">
        <w:rPr>
          <w:rStyle w:val="None"/>
        </w:rPr>
        <w:t xml:space="preserve">lies to mental health services and resources, such as In-home therapy, </w:t>
      </w:r>
      <w:r w:rsidR="00AD0B64">
        <w:rPr>
          <w:rStyle w:val="None"/>
        </w:rPr>
        <w:t xml:space="preserve">counseling and </w:t>
      </w:r>
      <w:r w:rsidR="00A63468">
        <w:rPr>
          <w:rStyle w:val="None"/>
        </w:rPr>
        <w:t>therapeutic after-school supports, and conducted assessments and intakes as needed</w:t>
      </w:r>
      <w:r w:rsidR="00517B25">
        <w:rPr>
          <w:rStyle w:val="None"/>
        </w:rPr>
        <w:t>.</w:t>
      </w:r>
    </w:p>
    <w:p w14:paraId="47AAD1FD" w14:textId="203843B5" w:rsidR="00A63468" w:rsidRDefault="00A63468" w:rsidP="007C50CE">
      <w:pPr>
        <w:pStyle w:val="BodyText"/>
        <w:numPr>
          <w:ilvl w:val="0"/>
          <w:numId w:val="16"/>
        </w:numPr>
        <w:tabs>
          <w:tab w:val="left" w:pos="7831"/>
        </w:tabs>
        <w:rPr>
          <w:rStyle w:val="None"/>
        </w:rPr>
      </w:pPr>
      <w:r>
        <w:rPr>
          <w:rStyle w:val="None"/>
        </w:rPr>
        <w:t>Co-facilitating</w:t>
      </w:r>
      <w:r w:rsidR="00BB1BFD">
        <w:rPr>
          <w:rStyle w:val="None"/>
        </w:rPr>
        <w:t xml:space="preserve"> weekly</w:t>
      </w:r>
      <w:r w:rsidR="00AC2C51" w:rsidRPr="00904D9B">
        <w:rPr>
          <w:rStyle w:val="None"/>
        </w:rPr>
        <w:t xml:space="preserve"> </w:t>
      </w:r>
      <w:r w:rsidR="00F90630" w:rsidRPr="00904D9B">
        <w:rPr>
          <w:rStyle w:val="None"/>
        </w:rPr>
        <w:t xml:space="preserve">social skills </w:t>
      </w:r>
      <w:r w:rsidR="0072624A" w:rsidRPr="00904D9B">
        <w:rPr>
          <w:rStyle w:val="None"/>
        </w:rPr>
        <w:t>group for 3</w:t>
      </w:r>
      <w:r w:rsidR="0072624A" w:rsidRPr="00904D9B">
        <w:rPr>
          <w:rStyle w:val="None"/>
          <w:vertAlign w:val="superscript"/>
        </w:rPr>
        <w:t>rd</w:t>
      </w:r>
      <w:r w:rsidR="002202E7">
        <w:rPr>
          <w:rStyle w:val="None"/>
        </w:rPr>
        <w:t xml:space="preserve"> and</w:t>
      </w:r>
      <w:r w:rsidR="0072624A" w:rsidRPr="00904D9B">
        <w:rPr>
          <w:rStyle w:val="None"/>
        </w:rPr>
        <w:t xml:space="preserve"> 4</w:t>
      </w:r>
      <w:r w:rsidR="0072624A" w:rsidRPr="00904D9B">
        <w:rPr>
          <w:rStyle w:val="None"/>
          <w:vertAlign w:val="superscript"/>
        </w:rPr>
        <w:t>th</w:t>
      </w:r>
      <w:r w:rsidR="0072624A" w:rsidRPr="00904D9B">
        <w:rPr>
          <w:rStyle w:val="None"/>
        </w:rPr>
        <w:t xml:space="preserve"> grade boys</w:t>
      </w:r>
      <w:r w:rsidR="00BB1BFD">
        <w:rPr>
          <w:rStyle w:val="None"/>
        </w:rPr>
        <w:t xml:space="preserve"> identified as </w:t>
      </w:r>
      <w:r w:rsidR="005A31BA">
        <w:rPr>
          <w:rStyle w:val="None"/>
        </w:rPr>
        <w:t>socially isolated and</w:t>
      </w:r>
      <w:r w:rsidR="00BB1BFD">
        <w:rPr>
          <w:rStyle w:val="None"/>
        </w:rPr>
        <w:t xml:space="preserve"> struggling with emotional regulation. </w:t>
      </w:r>
    </w:p>
    <w:p w14:paraId="2E54F88B" w14:textId="4BC0807D" w:rsidR="00F90630" w:rsidRPr="00904D9B" w:rsidRDefault="00A63468" w:rsidP="007C50CE">
      <w:pPr>
        <w:pStyle w:val="BodyText"/>
        <w:numPr>
          <w:ilvl w:val="0"/>
          <w:numId w:val="16"/>
        </w:numPr>
        <w:tabs>
          <w:tab w:val="left" w:pos="7831"/>
        </w:tabs>
        <w:rPr>
          <w:rStyle w:val="None"/>
        </w:rPr>
      </w:pPr>
      <w:r>
        <w:rPr>
          <w:rStyle w:val="None"/>
        </w:rPr>
        <w:t>Lead</w:t>
      </w:r>
      <w:r w:rsidR="0072624A" w:rsidRPr="00904D9B">
        <w:rPr>
          <w:rStyle w:val="None"/>
        </w:rPr>
        <w:t xml:space="preserve"> lunch bunch group for 1</w:t>
      </w:r>
      <w:r w:rsidR="0072624A" w:rsidRPr="00904D9B">
        <w:rPr>
          <w:rStyle w:val="None"/>
          <w:vertAlign w:val="superscript"/>
        </w:rPr>
        <w:t>st</w:t>
      </w:r>
      <w:r w:rsidR="0072624A" w:rsidRPr="00904D9B">
        <w:rPr>
          <w:rStyle w:val="None"/>
        </w:rPr>
        <w:t xml:space="preserve"> graders</w:t>
      </w:r>
      <w:r w:rsidR="005A31BA">
        <w:rPr>
          <w:rStyle w:val="None"/>
        </w:rPr>
        <w:t xml:space="preserve"> struggling with boundaries and being safe in the classroom. </w:t>
      </w:r>
    </w:p>
    <w:p w14:paraId="2BF3BCD6" w14:textId="28A2C8E8" w:rsidR="007C50CE" w:rsidRDefault="0072624A" w:rsidP="007C50CE">
      <w:pPr>
        <w:pStyle w:val="BodyText"/>
        <w:numPr>
          <w:ilvl w:val="0"/>
          <w:numId w:val="16"/>
        </w:numPr>
        <w:tabs>
          <w:tab w:val="left" w:pos="7831"/>
        </w:tabs>
        <w:rPr>
          <w:rStyle w:val="None"/>
        </w:rPr>
      </w:pPr>
      <w:r w:rsidRPr="00904D9B">
        <w:rPr>
          <w:rStyle w:val="None"/>
        </w:rPr>
        <w:t>Provide</w:t>
      </w:r>
      <w:r w:rsidR="006C2FF3" w:rsidRPr="00904D9B">
        <w:rPr>
          <w:rStyle w:val="None"/>
        </w:rPr>
        <w:t xml:space="preserve"> weekly</w:t>
      </w:r>
      <w:r w:rsidRPr="00904D9B">
        <w:rPr>
          <w:rStyle w:val="None"/>
        </w:rPr>
        <w:t xml:space="preserve"> counseling services </w:t>
      </w:r>
      <w:r w:rsidR="00BB4796" w:rsidRPr="00904D9B">
        <w:rPr>
          <w:rStyle w:val="None"/>
        </w:rPr>
        <w:t>around issues of grief/loss, community vio</w:t>
      </w:r>
      <w:r w:rsidR="00BB1BFD">
        <w:rPr>
          <w:rStyle w:val="None"/>
        </w:rPr>
        <w:t>lence, domestic violence, emotional regulation</w:t>
      </w:r>
      <w:r w:rsidR="00BB4796" w:rsidRPr="00904D9B">
        <w:rPr>
          <w:rStyle w:val="None"/>
        </w:rPr>
        <w:t>, divorce, trauma</w:t>
      </w:r>
      <w:r w:rsidR="00BB1BFD">
        <w:rPr>
          <w:rStyle w:val="None"/>
        </w:rPr>
        <w:t>,</w:t>
      </w:r>
      <w:r w:rsidR="00A63468">
        <w:rPr>
          <w:rStyle w:val="None"/>
        </w:rPr>
        <w:t xml:space="preserve"> and more</w:t>
      </w:r>
      <w:r w:rsidR="00517B25">
        <w:rPr>
          <w:rStyle w:val="None"/>
        </w:rPr>
        <w:t>.</w:t>
      </w:r>
    </w:p>
    <w:p w14:paraId="47D63750" w14:textId="2FC4562B" w:rsidR="00A63468" w:rsidRPr="00A63468" w:rsidRDefault="002A567B" w:rsidP="00A63468">
      <w:pPr>
        <w:pStyle w:val="ListParagraph"/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one"/>
          <w:rFonts w:ascii="Times New Roman" w:eastAsia="Times New Roman" w:hAnsi="Times New Roman" w:cs="Times New Roman"/>
          <w:color w:val="auto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bdr w:val="none" w:sz="0" w:space="0" w:color="auto"/>
        </w:rPr>
        <w:t>Develop and implement</w:t>
      </w:r>
      <w:r w:rsidR="00A63468" w:rsidRPr="00904D9B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treatment plans </w:t>
      </w:r>
      <w:r w:rsidR="00A63468">
        <w:rPr>
          <w:rFonts w:ascii="Times New Roman" w:eastAsia="Times New Roman" w:hAnsi="Times New Roman" w:cs="Times New Roman"/>
          <w:color w:val="auto"/>
          <w:bdr w:val="none" w:sz="0" w:space="0" w:color="auto"/>
        </w:rPr>
        <w:t>for all clients</w:t>
      </w:r>
      <w:r w:rsidR="00BB1BFD">
        <w:rPr>
          <w:rFonts w:ascii="Times New Roman" w:eastAsia="Times New Roman" w:hAnsi="Times New Roman" w:cs="Times New Roman"/>
          <w:color w:val="auto"/>
          <w:bdr w:val="none" w:sz="0" w:space="0" w:color="auto"/>
        </w:rPr>
        <w:t>, updating parents, families, and additional providers as needed</w:t>
      </w:r>
      <w:r w:rsidR="00517B25">
        <w:rPr>
          <w:rFonts w:ascii="Times New Roman" w:eastAsia="Times New Roman" w:hAnsi="Times New Roman" w:cs="Times New Roman"/>
          <w:color w:val="auto"/>
          <w:bdr w:val="none" w:sz="0" w:space="0" w:color="auto"/>
        </w:rPr>
        <w:t>.</w:t>
      </w:r>
    </w:p>
    <w:p w14:paraId="6202046D" w14:textId="7693AA08" w:rsidR="0072624A" w:rsidRPr="00904D9B" w:rsidRDefault="0072624A" w:rsidP="007C50CE">
      <w:pPr>
        <w:pStyle w:val="BodyText"/>
        <w:numPr>
          <w:ilvl w:val="0"/>
          <w:numId w:val="16"/>
        </w:numPr>
        <w:tabs>
          <w:tab w:val="left" w:pos="7831"/>
        </w:tabs>
        <w:rPr>
          <w:rStyle w:val="None"/>
        </w:rPr>
      </w:pPr>
      <w:r w:rsidRPr="00904D9B">
        <w:rPr>
          <w:rStyle w:val="None"/>
        </w:rPr>
        <w:t xml:space="preserve">Conduct </w:t>
      </w:r>
      <w:r w:rsidR="00A63468">
        <w:rPr>
          <w:rStyle w:val="None"/>
        </w:rPr>
        <w:t xml:space="preserve">clinical </w:t>
      </w:r>
      <w:r w:rsidRPr="00904D9B">
        <w:rPr>
          <w:rStyle w:val="None"/>
        </w:rPr>
        <w:t xml:space="preserve">crisis </w:t>
      </w:r>
      <w:r w:rsidR="009E3FCF" w:rsidRPr="00904D9B">
        <w:rPr>
          <w:rStyle w:val="None"/>
        </w:rPr>
        <w:t>assessments</w:t>
      </w:r>
      <w:r w:rsidRPr="00904D9B">
        <w:rPr>
          <w:rStyle w:val="None"/>
        </w:rPr>
        <w:t xml:space="preserve"> with </w:t>
      </w:r>
      <w:r w:rsidR="00EC23E3" w:rsidRPr="00904D9B">
        <w:rPr>
          <w:rStyle w:val="None"/>
        </w:rPr>
        <w:t>students as needed</w:t>
      </w:r>
      <w:r w:rsidR="00A63468">
        <w:rPr>
          <w:rStyle w:val="None"/>
        </w:rPr>
        <w:t xml:space="preserve">, </w:t>
      </w:r>
      <w:r w:rsidR="002A567B">
        <w:rPr>
          <w:rStyle w:val="None"/>
        </w:rPr>
        <w:t>employing</w:t>
      </w:r>
      <w:r w:rsidR="00904D9B">
        <w:rPr>
          <w:rStyle w:val="None"/>
        </w:rPr>
        <w:t xml:space="preserve"> brief therapeutic</w:t>
      </w:r>
      <w:r w:rsidR="00A63468">
        <w:rPr>
          <w:rStyle w:val="None"/>
        </w:rPr>
        <w:t xml:space="preserve"> interventions</w:t>
      </w:r>
      <w:r w:rsidR="002A567B">
        <w:rPr>
          <w:rStyle w:val="None"/>
        </w:rPr>
        <w:t>, as well as suicidal and homicidal threat assessments.</w:t>
      </w:r>
    </w:p>
    <w:p w14:paraId="66E4E5CF" w14:textId="1434F317" w:rsidR="00EC23E3" w:rsidRDefault="00517B25" w:rsidP="007C50CE">
      <w:pPr>
        <w:pStyle w:val="BodyText"/>
        <w:numPr>
          <w:ilvl w:val="0"/>
          <w:numId w:val="16"/>
        </w:numPr>
        <w:tabs>
          <w:tab w:val="left" w:pos="7831"/>
        </w:tabs>
        <w:rPr>
          <w:rStyle w:val="None"/>
        </w:rPr>
      </w:pPr>
      <w:r>
        <w:rPr>
          <w:rStyle w:val="None"/>
        </w:rPr>
        <w:t xml:space="preserve">Facilitated weekly </w:t>
      </w:r>
      <w:r w:rsidR="00B21CD0" w:rsidRPr="00904D9B">
        <w:rPr>
          <w:rStyle w:val="None"/>
        </w:rPr>
        <w:t>multidisciplinary Service Coordination Team</w:t>
      </w:r>
      <w:r>
        <w:rPr>
          <w:rStyle w:val="None"/>
        </w:rPr>
        <w:t xml:space="preserve"> meetings</w:t>
      </w:r>
      <w:r w:rsidR="00A63468">
        <w:rPr>
          <w:rStyle w:val="None"/>
        </w:rPr>
        <w:t xml:space="preserve">, </w:t>
      </w:r>
      <w:r>
        <w:rPr>
          <w:rStyle w:val="None"/>
        </w:rPr>
        <w:t xml:space="preserve">assessing and </w:t>
      </w:r>
      <w:r w:rsidR="003B7A06">
        <w:rPr>
          <w:rStyle w:val="None"/>
        </w:rPr>
        <w:t>supporting high-need</w:t>
      </w:r>
      <w:r w:rsidR="002A567B">
        <w:rPr>
          <w:rStyle w:val="None"/>
        </w:rPr>
        <w:t>s</w:t>
      </w:r>
      <w:r w:rsidR="00A63468">
        <w:rPr>
          <w:rStyle w:val="None"/>
        </w:rPr>
        <w:t xml:space="preserve"> students</w:t>
      </w:r>
      <w:r w:rsidR="002A567B">
        <w:rPr>
          <w:rStyle w:val="None"/>
        </w:rPr>
        <w:t>,</w:t>
      </w:r>
      <w:r w:rsidR="00A63468">
        <w:rPr>
          <w:rStyle w:val="None"/>
        </w:rPr>
        <w:t xml:space="preserve"> </w:t>
      </w:r>
      <w:r w:rsidR="002A567B">
        <w:rPr>
          <w:rStyle w:val="None"/>
        </w:rPr>
        <w:t xml:space="preserve">while making </w:t>
      </w:r>
      <w:r w:rsidR="003B7A06">
        <w:rPr>
          <w:rStyle w:val="None"/>
        </w:rPr>
        <w:t xml:space="preserve">referrals and </w:t>
      </w:r>
      <w:r w:rsidR="002A567B">
        <w:rPr>
          <w:rStyle w:val="None"/>
        </w:rPr>
        <w:t>coordinating additional</w:t>
      </w:r>
      <w:r w:rsidR="00A63468">
        <w:rPr>
          <w:rStyle w:val="None"/>
        </w:rPr>
        <w:t xml:space="preserve"> in-</w:t>
      </w:r>
      <w:r w:rsidR="003B7A06">
        <w:rPr>
          <w:rStyle w:val="None"/>
        </w:rPr>
        <w:t>school supports</w:t>
      </w:r>
      <w:r>
        <w:rPr>
          <w:rStyle w:val="None"/>
        </w:rPr>
        <w:t>.</w:t>
      </w:r>
    </w:p>
    <w:p w14:paraId="33D9FDAA" w14:textId="7EE2711C" w:rsidR="00517B25" w:rsidRPr="00904D9B" w:rsidRDefault="002A567B" w:rsidP="007C50CE">
      <w:pPr>
        <w:pStyle w:val="BodyText"/>
        <w:numPr>
          <w:ilvl w:val="0"/>
          <w:numId w:val="16"/>
        </w:numPr>
        <w:tabs>
          <w:tab w:val="left" w:pos="7831"/>
        </w:tabs>
        <w:rPr>
          <w:rStyle w:val="None"/>
        </w:rPr>
      </w:pPr>
      <w:r>
        <w:rPr>
          <w:rStyle w:val="None"/>
        </w:rPr>
        <w:t>A</w:t>
      </w:r>
      <w:r w:rsidR="00517B25">
        <w:rPr>
          <w:rStyle w:val="None"/>
        </w:rPr>
        <w:t>dvocate for homeless families</w:t>
      </w:r>
      <w:r>
        <w:rPr>
          <w:rStyle w:val="None"/>
        </w:rPr>
        <w:t xml:space="preserve"> within the Young Achievers community,</w:t>
      </w:r>
      <w:r w:rsidR="00517B25">
        <w:rPr>
          <w:rStyle w:val="None"/>
        </w:rPr>
        <w:t xml:space="preserve"> while</w:t>
      </w:r>
      <w:r>
        <w:rPr>
          <w:rStyle w:val="None"/>
        </w:rPr>
        <w:t xml:space="preserve"> working alongside the Family Resource Coordinator to supporting them in getting basic needs met. </w:t>
      </w:r>
    </w:p>
    <w:p w14:paraId="3ABC16AB" w14:textId="576B8E8D" w:rsidR="00ED0A3E" w:rsidRPr="00517B25" w:rsidRDefault="002A567B" w:rsidP="00517B25">
      <w:pPr>
        <w:pStyle w:val="ListParagraph"/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one"/>
          <w:rFonts w:ascii="Times New Roman" w:eastAsia="Times New Roman" w:hAnsi="Times New Roman" w:cs="Times New Roman"/>
          <w:color w:val="auto"/>
          <w:bdr w:val="none" w:sz="0" w:space="0" w:color="auto"/>
        </w:rPr>
      </w:pPr>
      <w:r>
        <w:rPr>
          <w:rFonts w:ascii="Times New Roman" w:eastAsia="Helvetica" w:hAnsi="Times New Roman" w:cs="Times New Roman"/>
          <w:color w:val="auto"/>
          <w:bdr w:val="none" w:sz="0" w:space="0" w:color="auto"/>
        </w:rPr>
        <w:t>Provide</w:t>
      </w:r>
      <w:r w:rsidR="007A1364" w:rsidRPr="00904D9B">
        <w:rPr>
          <w:rFonts w:ascii="Times New Roman" w:eastAsia="Helvetica" w:hAnsi="Times New Roman" w:cs="Times New Roman"/>
          <w:color w:val="auto"/>
          <w:bdr w:val="none" w:sz="0" w:space="0" w:color="auto"/>
        </w:rPr>
        <w:t xml:space="preserve"> </w:t>
      </w:r>
      <w:r w:rsidR="00517B25">
        <w:rPr>
          <w:rFonts w:ascii="Times New Roman" w:eastAsia="Helvetica" w:hAnsi="Times New Roman" w:cs="Times New Roman"/>
          <w:color w:val="auto"/>
          <w:bdr w:val="none" w:sz="0" w:space="0" w:color="auto"/>
        </w:rPr>
        <w:t xml:space="preserve">brief </w:t>
      </w:r>
      <w:r w:rsidR="00A63468">
        <w:rPr>
          <w:rFonts w:ascii="Times New Roman" w:eastAsia="Helvetica" w:hAnsi="Times New Roman" w:cs="Times New Roman"/>
          <w:color w:val="auto"/>
          <w:bdr w:val="none" w:sz="0" w:space="0" w:color="auto"/>
        </w:rPr>
        <w:t xml:space="preserve">clinical </w:t>
      </w:r>
      <w:r w:rsidR="00517B25">
        <w:rPr>
          <w:rFonts w:ascii="Times New Roman" w:eastAsia="Helvetica" w:hAnsi="Times New Roman" w:cs="Times New Roman"/>
          <w:color w:val="auto"/>
          <w:bdr w:val="none" w:sz="0" w:space="0" w:color="auto"/>
        </w:rPr>
        <w:t>services</w:t>
      </w:r>
      <w:r w:rsidR="007A1364" w:rsidRPr="00904D9B">
        <w:rPr>
          <w:rFonts w:ascii="Times New Roman" w:eastAsia="Helvetica" w:hAnsi="Times New Roman" w:cs="Times New Roman"/>
          <w:color w:val="auto"/>
          <w:bdr w:val="none" w:sz="0" w:space="0" w:color="auto"/>
        </w:rPr>
        <w:t>, as</w:t>
      </w:r>
      <w:r w:rsidR="0080622A">
        <w:rPr>
          <w:rFonts w:ascii="Times New Roman" w:eastAsia="Helvetica" w:hAnsi="Times New Roman" w:cs="Times New Roman"/>
          <w:color w:val="auto"/>
          <w:bdr w:val="none" w:sz="0" w:space="0" w:color="auto"/>
        </w:rPr>
        <w:t>sistance, and support to</w:t>
      </w:r>
      <w:r w:rsidR="00904D9B" w:rsidRPr="00904D9B">
        <w:rPr>
          <w:rFonts w:ascii="Times New Roman" w:eastAsia="Helvetica" w:hAnsi="Times New Roman" w:cs="Times New Roman"/>
          <w:color w:val="auto"/>
          <w:bdr w:val="none" w:sz="0" w:space="0" w:color="auto"/>
        </w:rPr>
        <w:t xml:space="preserve"> teachers</w:t>
      </w:r>
      <w:r w:rsidR="0080622A">
        <w:rPr>
          <w:rFonts w:ascii="Times New Roman" w:eastAsia="Helvetica" w:hAnsi="Times New Roman" w:cs="Times New Roman"/>
          <w:color w:val="auto"/>
          <w:bdr w:val="none" w:sz="0" w:space="0" w:color="auto"/>
        </w:rPr>
        <w:t xml:space="preserve"> and school staff</w:t>
      </w:r>
      <w:r w:rsidR="00904D9B" w:rsidRPr="00904D9B">
        <w:rPr>
          <w:rFonts w:ascii="Times New Roman" w:eastAsia="Helvetica" w:hAnsi="Times New Roman" w:cs="Times New Roman"/>
          <w:color w:val="auto"/>
          <w:bdr w:val="none" w:sz="0" w:space="0" w:color="auto"/>
        </w:rPr>
        <w:t xml:space="preserve"> as needed</w:t>
      </w:r>
      <w:r w:rsidR="000733AA">
        <w:rPr>
          <w:rFonts w:ascii="Times New Roman" w:eastAsia="Helvetica" w:hAnsi="Times New Roman" w:cs="Times New Roman"/>
          <w:color w:val="auto"/>
          <w:bdr w:val="none" w:sz="0" w:space="0" w:color="auto"/>
        </w:rPr>
        <w:t xml:space="preserve"> throughout the day</w:t>
      </w:r>
      <w:r w:rsidR="0080622A">
        <w:rPr>
          <w:rFonts w:ascii="Times New Roman" w:eastAsia="Helvetica" w:hAnsi="Times New Roman" w:cs="Times New Roman"/>
          <w:color w:val="auto"/>
          <w:bdr w:val="none" w:sz="0" w:space="0" w:color="auto"/>
        </w:rPr>
        <w:t>.</w:t>
      </w:r>
    </w:p>
    <w:p w14:paraId="34477B73" w14:textId="78087B8E" w:rsidR="00E328D7" w:rsidRDefault="00691551">
      <w:pPr>
        <w:pStyle w:val="BodyText"/>
        <w:tabs>
          <w:tab w:val="left" w:pos="7831"/>
        </w:tabs>
        <w:spacing w:before="247"/>
        <w:ind w:left="132" w:firstLine="0"/>
      </w:pPr>
      <w:r>
        <w:rPr>
          <w:rStyle w:val="None"/>
          <w:u w:val="single"/>
        </w:rPr>
        <w:t>The Schochet Companies, Cambridge, MA</w:t>
      </w:r>
      <w:r w:rsidR="00415D2F">
        <w:rPr>
          <w:rStyle w:val="None"/>
        </w:rPr>
        <w:t xml:space="preserve">                                </w:t>
      </w:r>
      <w:r w:rsidR="00B67FF8">
        <w:rPr>
          <w:rStyle w:val="None"/>
        </w:rPr>
        <w:t xml:space="preserve">                              </w:t>
      </w:r>
      <w:r w:rsidR="00DD4762">
        <w:rPr>
          <w:rStyle w:val="None"/>
        </w:rPr>
        <w:t>December</w:t>
      </w:r>
      <w:r w:rsidR="00415D2F">
        <w:rPr>
          <w:rStyle w:val="None"/>
        </w:rPr>
        <w:t xml:space="preserve"> 2013 – August 2017</w:t>
      </w:r>
    </w:p>
    <w:p w14:paraId="3557B7BB" w14:textId="77777777" w:rsidR="00E328D7" w:rsidRDefault="00691551">
      <w:pPr>
        <w:pStyle w:val="Heading1"/>
        <w:spacing w:line="248" w:lineRule="exact"/>
        <w:ind w:left="132"/>
        <w:rPr>
          <w:rStyle w:val="None"/>
          <w:b w:val="0"/>
          <w:bCs w:val="0"/>
        </w:rPr>
      </w:pPr>
      <w:r>
        <w:rPr>
          <w:rStyle w:val="None"/>
        </w:rPr>
        <w:t>Resident Services Coordinator</w:t>
      </w:r>
    </w:p>
    <w:p w14:paraId="01304952" w14:textId="144AFE12" w:rsidR="00E328D7" w:rsidRDefault="00691551">
      <w:pPr>
        <w:pStyle w:val="BodyText"/>
        <w:numPr>
          <w:ilvl w:val="0"/>
          <w:numId w:val="4"/>
        </w:numPr>
        <w:ind w:right="906"/>
      </w:pPr>
      <w:r>
        <w:rPr>
          <w:rStyle w:val="None"/>
        </w:rPr>
        <w:t>Full-time Resident Service Coordinator in two federally funded, multi-family</w:t>
      </w:r>
      <w:r w:rsidR="00BB4796">
        <w:rPr>
          <w:rStyle w:val="None"/>
        </w:rPr>
        <w:t xml:space="preserve"> apartment buildings</w:t>
      </w:r>
      <w:r>
        <w:rPr>
          <w:rStyle w:val="None"/>
        </w:rPr>
        <w:t xml:space="preserve">. In total, </w:t>
      </w:r>
      <w:r w:rsidR="009E3FCF">
        <w:rPr>
          <w:rStyle w:val="None"/>
        </w:rPr>
        <w:t xml:space="preserve">assisting </w:t>
      </w:r>
      <w:r>
        <w:t>a</w:t>
      </w:r>
      <w:r w:rsidR="009E3FCF">
        <w:rPr>
          <w:rStyle w:val="None"/>
        </w:rPr>
        <w:t xml:space="preserve"> resident population that was</w:t>
      </w:r>
      <w:r>
        <w:rPr>
          <w:rStyle w:val="None"/>
        </w:rPr>
        <w:t xml:space="preserve"> close to 2000 people of diverse backgrounds.</w:t>
      </w:r>
    </w:p>
    <w:p w14:paraId="34796DBC" w14:textId="3CC8B1A0" w:rsidR="00E328D7" w:rsidRDefault="009E3FCF">
      <w:pPr>
        <w:pStyle w:val="BodyText"/>
        <w:numPr>
          <w:ilvl w:val="0"/>
          <w:numId w:val="5"/>
        </w:numPr>
        <w:ind w:right="388"/>
      </w:pPr>
      <w:r>
        <w:rPr>
          <w:rStyle w:val="None"/>
        </w:rPr>
        <w:t>Identified</w:t>
      </w:r>
      <w:r w:rsidR="00691551">
        <w:rPr>
          <w:rStyle w:val="None"/>
        </w:rPr>
        <w:t xml:space="preserve"> and assess</w:t>
      </w:r>
      <w:r>
        <w:rPr>
          <w:rStyle w:val="None"/>
        </w:rPr>
        <w:t>ed</w:t>
      </w:r>
      <w:r w:rsidR="00691551">
        <w:rPr>
          <w:rStyle w:val="None"/>
        </w:rPr>
        <w:t xml:space="preserve"> individual, youth, and family needs. Informing residents of available resources and providing support in accessing those services, along with case management as needed.</w:t>
      </w:r>
    </w:p>
    <w:p w14:paraId="3BC6BDBA" w14:textId="5FD4D542" w:rsidR="00E328D7" w:rsidRDefault="009E3FCF">
      <w:pPr>
        <w:pStyle w:val="BodyText"/>
        <w:numPr>
          <w:ilvl w:val="0"/>
          <w:numId w:val="4"/>
        </w:numPr>
        <w:ind w:right="743"/>
        <w:rPr>
          <w:rStyle w:val="None"/>
        </w:rPr>
      </w:pPr>
      <w:r>
        <w:rPr>
          <w:rStyle w:val="None"/>
        </w:rPr>
        <w:lastRenderedPageBreak/>
        <w:t>Identified</w:t>
      </w:r>
      <w:r w:rsidR="00691551">
        <w:rPr>
          <w:rStyle w:val="None"/>
        </w:rPr>
        <w:t>, assess</w:t>
      </w:r>
      <w:r>
        <w:rPr>
          <w:rStyle w:val="None"/>
        </w:rPr>
        <w:t>ed</w:t>
      </w:r>
      <w:r w:rsidR="00691551">
        <w:rPr>
          <w:rStyle w:val="None"/>
        </w:rPr>
        <w:t>, develop</w:t>
      </w:r>
      <w:r>
        <w:rPr>
          <w:rStyle w:val="None"/>
        </w:rPr>
        <w:t>ed</w:t>
      </w:r>
      <w:r w:rsidR="00691551">
        <w:rPr>
          <w:rStyle w:val="None"/>
        </w:rPr>
        <w:t xml:space="preserve"> and maintain</w:t>
      </w:r>
      <w:r>
        <w:rPr>
          <w:rStyle w:val="None"/>
        </w:rPr>
        <w:t>ed</w:t>
      </w:r>
      <w:r w:rsidR="00691551">
        <w:rPr>
          <w:rStyle w:val="None"/>
        </w:rPr>
        <w:t xml:space="preserve"> referral relationshi</w:t>
      </w:r>
      <w:r>
        <w:rPr>
          <w:rStyle w:val="None"/>
        </w:rPr>
        <w:t>ps with local agencies that support</w:t>
      </w:r>
      <w:r w:rsidR="00691551">
        <w:rPr>
          <w:rStyle w:val="None"/>
        </w:rPr>
        <w:t xml:space="preserve"> residents achieve their </w:t>
      </w:r>
      <w:r>
        <w:rPr>
          <w:rStyle w:val="None"/>
        </w:rPr>
        <w:t xml:space="preserve">individual </w:t>
      </w:r>
      <w:r w:rsidR="00691551">
        <w:rPr>
          <w:rStyle w:val="None"/>
        </w:rPr>
        <w:t>objectives</w:t>
      </w:r>
      <w:r>
        <w:rPr>
          <w:rStyle w:val="None"/>
        </w:rPr>
        <w:t xml:space="preserve"> and goals</w:t>
      </w:r>
      <w:r w:rsidR="00691551">
        <w:rPr>
          <w:rStyle w:val="None"/>
        </w:rPr>
        <w:t>.</w:t>
      </w:r>
    </w:p>
    <w:p w14:paraId="52694B85" w14:textId="496526BD" w:rsidR="00E328D7" w:rsidRDefault="00691551">
      <w:pPr>
        <w:pStyle w:val="BodyText"/>
        <w:numPr>
          <w:ilvl w:val="0"/>
          <w:numId w:val="5"/>
        </w:numPr>
        <w:ind w:right="283"/>
        <w:rPr>
          <w:rStyle w:val="None"/>
        </w:rPr>
      </w:pPr>
      <w:r>
        <w:rPr>
          <w:rStyle w:val="None"/>
        </w:rPr>
        <w:t>Create</w:t>
      </w:r>
      <w:r w:rsidR="009E3FCF">
        <w:rPr>
          <w:rStyle w:val="None"/>
        </w:rPr>
        <w:t>d</w:t>
      </w:r>
      <w:r>
        <w:rPr>
          <w:rStyle w:val="None"/>
        </w:rPr>
        <w:t xml:space="preserve"> dynamic o</w:t>
      </w:r>
      <w:r w:rsidR="009E3FCF">
        <w:rPr>
          <w:rStyle w:val="None"/>
        </w:rPr>
        <w:t>n-site programming that enriched</w:t>
      </w:r>
      <w:r>
        <w:rPr>
          <w:rStyle w:val="None"/>
        </w:rPr>
        <w:t xml:space="preserve"> the quality of life for residents of all ages, examples include on-site community garden plots, computer education classes</w:t>
      </w:r>
      <w:r w:rsidR="009E3FCF">
        <w:rPr>
          <w:rStyle w:val="None"/>
        </w:rPr>
        <w:t>,</w:t>
      </w:r>
      <w:r>
        <w:rPr>
          <w:rStyle w:val="None"/>
        </w:rPr>
        <w:t xml:space="preserve"> and after-school youth programs.</w:t>
      </w:r>
    </w:p>
    <w:p w14:paraId="57A682B7" w14:textId="01DC37E6" w:rsidR="00C22B64" w:rsidRPr="00B7092E" w:rsidRDefault="00CE5FF1" w:rsidP="00B7092E">
      <w:pPr>
        <w:pStyle w:val="BodyText"/>
        <w:numPr>
          <w:ilvl w:val="0"/>
          <w:numId w:val="5"/>
        </w:numPr>
        <w:ind w:right="283"/>
      </w:pPr>
      <w:r>
        <w:rPr>
          <w:rStyle w:val="None"/>
        </w:rPr>
        <w:t>Performed a variety of administrative tasks, such as scheduling, creating budgets and expense reports, updating resident files</w:t>
      </w:r>
      <w:r w:rsidR="001B20E2">
        <w:rPr>
          <w:rStyle w:val="None"/>
        </w:rPr>
        <w:t>,</w:t>
      </w:r>
      <w:r>
        <w:rPr>
          <w:rStyle w:val="None"/>
        </w:rPr>
        <w:t xml:space="preserve"> and creating monthly resident newsletters.</w:t>
      </w:r>
    </w:p>
    <w:p w14:paraId="29F18DF5" w14:textId="77777777" w:rsidR="00C22B64" w:rsidRDefault="00C22B64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388888C8" w14:textId="52DCFDEC" w:rsidR="00E328D7" w:rsidRDefault="00691551">
      <w:pPr>
        <w:pStyle w:val="BodyText"/>
        <w:tabs>
          <w:tab w:val="left" w:pos="8027"/>
        </w:tabs>
        <w:ind w:left="131" w:firstLine="0"/>
      </w:pPr>
      <w:r>
        <w:rPr>
          <w:rStyle w:val="None"/>
          <w:u w:val="single"/>
        </w:rPr>
        <w:t>Housing Opportunities Unlimited, Allston, MA</w:t>
      </w:r>
      <w:r w:rsidR="00B67FF8">
        <w:rPr>
          <w:rStyle w:val="None"/>
        </w:rPr>
        <w:tab/>
        <w:t xml:space="preserve"> </w:t>
      </w:r>
      <w:r>
        <w:rPr>
          <w:rStyle w:val="None"/>
        </w:rPr>
        <w:t xml:space="preserve">May </w:t>
      </w:r>
      <w:r>
        <w:t>-</w:t>
      </w:r>
      <w:r>
        <w:rPr>
          <w:rStyle w:val="None"/>
        </w:rPr>
        <w:t xml:space="preserve"> September 2013</w:t>
      </w:r>
    </w:p>
    <w:p w14:paraId="68F444C2" w14:textId="77777777" w:rsidR="00E328D7" w:rsidRDefault="00691551">
      <w:pPr>
        <w:pStyle w:val="Heading1"/>
        <w:spacing w:line="251" w:lineRule="exact"/>
        <w:ind w:left="131"/>
        <w:rPr>
          <w:rStyle w:val="None"/>
          <w:b w:val="0"/>
          <w:bCs w:val="0"/>
        </w:rPr>
      </w:pPr>
      <w:r>
        <w:rPr>
          <w:rStyle w:val="None"/>
        </w:rPr>
        <w:t>Outreach Worker</w:t>
      </w:r>
    </w:p>
    <w:p w14:paraId="7DFEBA16" w14:textId="77777777" w:rsidR="00E328D7" w:rsidRDefault="00691551">
      <w:pPr>
        <w:pStyle w:val="BodyText"/>
        <w:numPr>
          <w:ilvl w:val="0"/>
          <w:numId w:val="7"/>
        </w:numPr>
        <w:spacing w:line="267" w:lineRule="exact"/>
      </w:pPr>
      <w:r>
        <w:rPr>
          <w:rStyle w:val="None"/>
        </w:rPr>
        <w:t>Assisted in the successful relocation of 208 low-income households from the Charlesview Residences.</w:t>
      </w:r>
    </w:p>
    <w:p w14:paraId="3035E89C" w14:textId="77777777" w:rsidR="00E328D7" w:rsidRDefault="00691551">
      <w:pPr>
        <w:pStyle w:val="BodyText"/>
        <w:numPr>
          <w:ilvl w:val="0"/>
          <w:numId w:val="7"/>
        </w:numPr>
        <w:spacing w:line="269" w:lineRule="exact"/>
        <w:rPr>
          <w:rStyle w:val="None"/>
        </w:rPr>
      </w:pPr>
      <w:r>
        <w:rPr>
          <w:rStyle w:val="None"/>
        </w:rPr>
        <w:t>Conducted multiple home visits providing one-on-one support during the entire relocation process.</w:t>
      </w:r>
    </w:p>
    <w:p w14:paraId="419125C0" w14:textId="6F811B54" w:rsidR="00EE3B91" w:rsidRDefault="00EE3B91">
      <w:pPr>
        <w:pStyle w:val="BodyText"/>
        <w:numPr>
          <w:ilvl w:val="0"/>
          <w:numId w:val="7"/>
        </w:numPr>
        <w:spacing w:line="269" w:lineRule="exact"/>
      </w:pPr>
      <w:r>
        <w:rPr>
          <w:rStyle w:val="None"/>
        </w:rPr>
        <w:t>Coordinated services for residents and families as needed.</w:t>
      </w:r>
    </w:p>
    <w:p w14:paraId="34913453" w14:textId="77777777" w:rsidR="00EE3B91" w:rsidRPr="00EE3B91" w:rsidRDefault="00EE3B91" w:rsidP="00EE3B91">
      <w:pPr>
        <w:pStyle w:val="BodyText"/>
        <w:spacing w:line="238" w:lineRule="auto"/>
        <w:ind w:right="656"/>
      </w:pPr>
    </w:p>
    <w:p w14:paraId="232B6407" w14:textId="030632DC" w:rsidR="00E328D7" w:rsidRDefault="00691551">
      <w:pPr>
        <w:pStyle w:val="BodyText"/>
        <w:tabs>
          <w:tab w:val="left" w:pos="7576"/>
        </w:tabs>
        <w:ind w:left="131" w:firstLine="0"/>
      </w:pPr>
      <w:r>
        <w:rPr>
          <w:rStyle w:val="None"/>
          <w:u w:val="single"/>
        </w:rPr>
        <w:t>Housing Opportunities Unlimited, Roslindale, MA</w:t>
      </w:r>
      <w:r w:rsidR="002A567B">
        <w:rPr>
          <w:rStyle w:val="None"/>
        </w:rPr>
        <w:tab/>
        <w:t xml:space="preserve"> December</w:t>
      </w:r>
      <w:r>
        <w:rPr>
          <w:rStyle w:val="None"/>
        </w:rPr>
        <w:t xml:space="preserve"> 2012 </w:t>
      </w:r>
      <w:r>
        <w:t>-</w:t>
      </w:r>
      <w:r>
        <w:rPr>
          <w:rStyle w:val="None"/>
        </w:rPr>
        <w:t xml:space="preserve"> May 2013</w:t>
      </w:r>
    </w:p>
    <w:p w14:paraId="52A93669" w14:textId="77777777" w:rsidR="00E328D7" w:rsidRDefault="00691551">
      <w:pPr>
        <w:pStyle w:val="Heading1"/>
        <w:spacing w:line="248" w:lineRule="exact"/>
        <w:ind w:left="132"/>
        <w:rPr>
          <w:rStyle w:val="None"/>
          <w:b w:val="0"/>
          <w:bCs w:val="0"/>
        </w:rPr>
      </w:pPr>
      <w:r>
        <w:rPr>
          <w:rStyle w:val="None"/>
        </w:rPr>
        <w:t>Resident Services Intern</w:t>
      </w:r>
    </w:p>
    <w:p w14:paraId="62798D34" w14:textId="77777777" w:rsidR="00415D2F" w:rsidRDefault="00691551" w:rsidP="00415D2F">
      <w:pPr>
        <w:pStyle w:val="BodyText"/>
        <w:numPr>
          <w:ilvl w:val="0"/>
          <w:numId w:val="15"/>
        </w:numPr>
        <w:ind w:right="283"/>
      </w:pPr>
      <w:r>
        <w:rPr>
          <w:rStyle w:val="None"/>
        </w:rPr>
        <w:t xml:space="preserve">Provided individual case management for elderly and teenage residents at Washington-Beech, </w:t>
      </w:r>
      <w:r>
        <w:t>a</w:t>
      </w:r>
      <w:r>
        <w:rPr>
          <w:rStyle w:val="None"/>
        </w:rPr>
        <w:t xml:space="preserve"> Boston Public Housing Development.</w:t>
      </w:r>
    </w:p>
    <w:p w14:paraId="56689283" w14:textId="1553977C" w:rsidR="00F90630" w:rsidRDefault="00691551" w:rsidP="00F90630">
      <w:pPr>
        <w:pStyle w:val="BodyText"/>
        <w:numPr>
          <w:ilvl w:val="0"/>
          <w:numId w:val="15"/>
        </w:numPr>
        <w:ind w:right="283"/>
      </w:pPr>
      <w:r>
        <w:rPr>
          <w:rStyle w:val="None"/>
        </w:rPr>
        <w:t xml:space="preserve">Facilitated </w:t>
      </w:r>
      <w:r>
        <w:t>a</w:t>
      </w:r>
      <w:r>
        <w:rPr>
          <w:rStyle w:val="None"/>
        </w:rPr>
        <w:t xml:space="preserve"> weekly group for teen girls, focusing on academic achievement and community-building</w:t>
      </w:r>
      <w:r w:rsidR="009D7E61">
        <w:rPr>
          <w:rStyle w:val="None"/>
        </w:rPr>
        <w:t>.</w:t>
      </w:r>
    </w:p>
    <w:p w14:paraId="311154C5" w14:textId="62B99FF7" w:rsidR="00E328D7" w:rsidRDefault="00691551" w:rsidP="00F90630">
      <w:pPr>
        <w:pStyle w:val="BodyText"/>
        <w:numPr>
          <w:ilvl w:val="0"/>
          <w:numId w:val="15"/>
        </w:numPr>
        <w:ind w:right="283"/>
        <w:rPr>
          <w:rStyle w:val="None"/>
        </w:rPr>
      </w:pPr>
      <w:r>
        <w:rPr>
          <w:rStyle w:val="None"/>
        </w:rPr>
        <w:t>Assisted</w:t>
      </w:r>
      <w:r w:rsidR="00EE3B91">
        <w:rPr>
          <w:rStyle w:val="None"/>
        </w:rPr>
        <w:t xml:space="preserve"> in the creation and coordination of on-site programs and events.</w:t>
      </w:r>
    </w:p>
    <w:p w14:paraId="1EB3FA9B" w14:textId="77777777" w:rsidR="00DD4762" w:rsidRDefault="00DD4762" w:rsidP="00DD4762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p w14:paraId="79A1C4BA" w14:textId="2C0F4F20" w:rsidR="00DD4762" w:rsidRDefault="00DD4762" w:rsidP="00DD4762">
      <w:pPr>
        <w:pStyle w:val="Heading1"/>
        <w:spacing w:before="43"/>
        <w:ind w:left="2880" w:firstLine="720"/>
        <w:rPr>
          <w:rStyle w:val="None"/>
          <w:b w:val="0"/>
          <w:bCs w:val="0"/>
        </w:rPr>
      </w:pPr>
      <w:r>
        <w:rPr>
          <w:rStyle w:val="None"/>
          <w:spacing w:val="-1"/>
          <w:sz w:val="28"/>
          <w:szCs w:val="28"/>
        </w:rPr>
        <w:t>C</w:t>
      </w:r>
      <w:r w:rsidR="00EE3B91">
        <w:rPr>
          <w:rStyle w:val="None"/>
        </w:rPr>
        <w:t xml:space="preserve">ommunity </w:t>
      </w:r>
      <w:r w:rsidR="00EE3B91">
        <w:rPr>
          <w:rStyle w:val="None"/>
          <w:spacing w:val="-1"/>
          <w:sz w:val="28"/>
          <w:szCs w:val="28"/>
        </w:rPr>
        <w:t>E</w:t>
      </w:r>
      <w:r w:rsidR="00EE3B91">
        <w:rPr>
          <w:rStyle w:val="None"/>
        </w:rPr>
        <w:t>ngagement</w:t>
      </w:r>
    </w:p>
    <w:p w14:paraId="39F347C6" w14:textId="77777777" w:rsidR="00DD4762" w:rsidRDefault="00DD4762" w:rsidP="00DD4762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45154441" w14:textId="037A949F" w:rsidR="00DD4762" w:rsidRDefault="00DD4762" w:rsidP="00DD4762">
      <w:pPr>
        <w:pStyle w:val="BodyText"/>
        <w:tabs>
          <w:tab w:val="left" w:pos="8420"/>
        </w:tabs>
        <w:ind w:left="112" w:firstLine="0"/>
      </w:pPr>
      <w:r>
        <w:rPr>
          <w:rStyle w:val="None"/>
          <w:u w:val="single"/>
        </w:rPr>
        <w:t>Soccer Nights North Cambridge, Cambridge MA</w:t>
      </w:r>
      <w:r>
        <w:rPr>
          <w:rStyle w:val="None"/>
        </w:rPr>
        <w:t xml:space="preserve">                                           </w:t>
      </w:r>
      <w:r w:rsidR="00B67FF8">
        <w:rPr>
          <w:rStyle w:val="None"/>
        </w:rPr>
        <w:t xml:space="preserve">                              </w:t>
      </w:r>
      <w:r>
        <w:rPr>
          <w:rStyle w:val="None"/>
        </w:rPr>
        <w:t>June 2014-Present</w:t>
      </w:r>
    </w:p>
    <w:p w14:paraId="5BE85CD6" w14:textId="77777777" w:rsidR="00DD4762" w:rsidRDefault="00DD4762" w:rsidP="00DD4762">
      <w:pPr>
        <w:pStyle w:val="Heading1"/>
        <w:spacing w:line="251" w:lineRule="exact"/>
        <w:rPr>
          <w:rStyle w:val="None"/>
          <w:b w:val="0"/>
          <w:bCs w:val="0"/>
        </w:rPr>
      </w:pPr>
      <w:r>
        <w:rPr>
          <w:rStyle w:val="None"/>
        </w:rPr>
        <w:t>Lead Volunteer</w:t>
      </w:r>
    </w:p>
    <w:p w14:paraId="7C3E54CE" w14:textId="77777777" w:rsidR="00DD4762" w:rsidRDefault="00DD4762" w:rsidP="00DD4762">
      <w:pPr>
        <w:pStyle w:val="BodyText"/>
        <w:numPr>
          <w:ilvl w:val="0"/>
          <w:numId w:val="13"/>
        </w:numPr>
        <w:tabs>
          <w:tab w:val="left" w:pos="832"/>
        </w:tabs>
        <w:ind w:right="334"/>
      </w:pPr>
      <w:r>
        <w:rPr>
          <w:rStyle w:val="None"/>
        </w:rPr>
        <w:t xml:space="preserve">Assist in organizing, planning and implementing </w:t>
      </w:r>
      <w:r>
        <w:t>a</w:t>
      </w:r>
      <w:r>
        <w:rPr>
          <w:rStyle w:val="None"/>
        </w:rPr>
        <w:t xml:space="preserve"> week-long free summer soccer camp for children in North Cambridge.</w:t>
      </w:r>
    </w:p>
    <w:p w14:paraId="3A6E03FC" w14:textId="77777777" w:rsidR="00DD4762" w:rsidRDefault="00DD4762" w:rsidP="00DD4762">
      <w:pPr>
        <w:pStyle w:val="BodyText"/>
        <w:numPr>
          <w:ilvl w:val="0"/>
          <w:numId w:val="13"/>
        </w:numPr>
        <w:tabs>
          <w:tab w:val="left" w:pos="832"/>
        </w:tabs>
        <w:spacing w:line="269" w:lineRule="exact"/>
      </w:pPr>
      <w:r>
        <w:rPr>
          <w:rStyle w:val="None"/>
        </w:rPr>
        <w:t xml:space="preserve">Lead </w:t>
      </w:r>
      <w:r>
        <w:t>a</w:t>
      </w:r>
      <w:r>
        <w:rPr>
          <w:rStyle w:val="None"/>
        </w:rPr>
        <w:t xml:space="preserve"> team of six registration volunteers each night of camp.</w:t>
      </w:r>
    </w:p>
    <w:p w14:paraId="299BA1F5" w14:textId="71CD70CD" w:rsidR="00DD4762" w:rsidRDefault="00DD4762" w:rsidP="00DD4762">
      <w:pPr>
        <w:pStyle w:val="BodyText"/>
        <w:numPr>
          <w:ilvl w:val="0"/>
          <w:numId w:val="13"/>
        </w:numPr>
        <w:tabs>
          <w:tab w:val="left" w:pos="832"/>
        </w:tabs>
        <w:spacing w:line="269" w:lineRule="exact"/>
      </w:pPr>
      <w:r>
        <w:rPr>
          <w:rStyle w:val="None"/>
        </w:rPr>
        <w:t xml:space="preserve">Engage </w:t>
      </w:r>
      <w:r w:rsidR="002A567B">
        <w:rPr>
          <w:rStyle w:val="None"/>
        </w:rPr>
        <w:t>with parents and families to ensure a successful camp experience.</w:t>
      </w:r>
    </w:p>
    <w:p w14:paraId="52A0EB73" w14:textId="77777777" w:rsidR="00DD4762" w:rsidRDefault="00DD4762" w:rsidP="00DD4762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02758481" w14:textId="77777777" w:rsidR="00DD4762" w:rsidRDefault="00DD4762" w:rsidP="00DD4762">
      <w:pPr>
        <w:pStyle w:val="BodyText"/>
        <w:tabs>
          <w:tab w:val="left" w:pos="7518"/>
        </w:tabs>
        <w:ind w:left="112" w:firstLine="0"/>
      </w:pPr>
      <w:r>
        <w:rPr>
          <w:rStyle w:val="None"/>
          <w:u w:val="single"/>
        </w:rPr>
        <w:t>Strong Women Strong Girls, Boston, MA</w:t>
      </w:r>
      <w:r>
        <w:rPr>
          <w:rStyle w:val="None"/>
        </w:rPr>
        <w:tab/>
        <w:t xml:space="preserve"> September 2011 </w:t>
      </w:r>
      <w:r>
        <w:t>-</w:t>
      </w:r>
      <w:r>
        <w:rPr>
          <w:rStyle w:val="None"/>
        </w:rPr>
        <w:t xml:space="preserve"> June 2013</w:t>
      </w:r>
    </w:p>
    <w:p w14:paraId="716907A7" w14:textId="77777777" w:rsidR="00DD4762" w:rsidRDefault="00DD4762" w:rsidP="00DD4762">
      <w:pPr>
        <w:pStyle w:val="Heading1"/>
        <w:spacing w:line="251" w:lineRule="exact"/>
        <w:rPr>
          <w:rStyle w:val="None"/>
          <w:b w:val="0"/>
          <w:bCs w:val="0"/>
        </w:rPr>
      </w:pPr>
      <w:r>
        <w:rPr>
          <w:rStyle w:val="None"/>
        </w:rPr>
        <w:t>Mentor and Site Leader</w:t>
      </w:r>
    </w:p>
    <w:p w14:paraId="655773C0" w14:textId="77777777" w:rsidR="00DD4762" w:rsidRDefault="00DD4762" w:rsidP="00DD4762">
      <w:pPr>
        <w:pStyle w:val="BodyText"/>
        <w:numPr>
          <w:ilvl w:val="0"/>
          <w:numId w:val="14"/>
        </w:numPr>
        <w:tabs>
          <w:tab w:val="left" w:pos="832"/>
        </w:tabs>
        <w:ind w:right="195"/>
      </w:pPr>
      <w:r>
        <w:rPr>
          <w:rStyle w:val="None"/>
        </w:rPr>
        <w:t xml:space="preserve">Simmons Coordinator for </w:t>
      </w:r>
      <w:r>
        <w:t>a</w:t>
      </w:r>
      <w:r>
        <w:rPr>
          <w:rStyle w:val="None"/>
        </w:rPr>
        <w:t xml:space="preserve"> Dorchester after-school program focused on empowering third through fifth grade</w:t>
      </w:r>
      <w:r>
        <w:t xml:space="preserve"> </w:t>
      </w:r>
      <w:r>
        <w:rPr>
          <w:rStyle w:val="None"/>
        </w:rPr>
        <w:t>girls</w:t>
      </w:r>
      <w:r>
        <w:t xml:space="preserve"> </w:t>
      </w:r>
      <w:r>
        <w:rPr>
          <w:rStyle w:val="None"/>
        </w:rPr>
        <w:t>in</w:t>
      </w:r>
      <w:r>
        <w:t xml:space="preserve"> a </w:t>
      </w:r>
      <w:r>
        <w:rPr>
          <w:rStyle w:val="None"/>
        </w:rPr>
        <w:t>safe and fun environment.</w:t>
      </w:r>
    </w:p>
    <w:p w14:paraId="670074AC" w14:textId="77777777" w:rsidR="00DD4762" w:rsidRDefault="00DD4762" w:rsidP="00DD4762">
      <w:pPr>
        <w:pStyle w:val="BodyText"/>
        <w:numPr>
          <w:ilvl w:val="0"/>
          <w:numId w:val="14"/>
        </w:numPr>
        <w:tabs>
          <w:tab w:val="left" w:pos="832"/>
        </w:tabs>
        <w:spacing w:line="264" w:lineRule="exact"/>
      </w:pPr>
      <w:r>
        <w:rPr>
          <w:rStyle w:val="None"/>
        </w:rPr>
        <w:t>Worked one-on-one and in groups to cultivate positive communication and leadership skills.</w:t>
      </w:r>
    </w:p>
    <w:p w14:paraId="1788E838" w14:textId="77777777" w:rsidR="00DD4762" w:rsidRDefault="00DD4762" w:rsidP="00DD4762">
      <w:pPr>
        <w:pStyle w:val="BodyText"/>
        <w:numPr>
          <w:ilvl w:val="0"/>
          <w:numId w:val="14"/>
        </w:numPr>
        <w:tabs>
          <w:tab w:val="left" w:pos="832"/>
        </w:tabs>
        <w:spacing w:line="269" w:lineRule="exact"/>
      </w:pPr>
      <w:r>
        <w:rPr>
          <w:rStyle w:val="None"/>
        </w:rPr>
        <w:t>Planned implementation of weekly programming with fellow mentors.</w:t>
      </w:r>
    </w:p>
    <w:p w14:paraId="056CFA5A" w14:textId="5B0203B1" w:rsidR="00DD4762" w:rsidRPr="006C2FF3" w:rsidRDefault="00DD4762" w:rsidP="002A567B">
      <w:pPr>
        <w:pStyle w:val="Title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Style w:val="None"/>
          <w:rFonts w:ascii="Times New Roman" w:hAnsi="Times New Roman"/>
          <w:sz w:val="28"/>
          <w:szCs w:val="28"/>
        </w:rPr>
        <w:t>P</w:t>
      </w:r>
      <w:r w:rsidR="002A567B">
        <w:rPr>
          <w:rStyle w:val="None"/>
          <w:rFonts w:ascii="Times New Roman" w:hAnsi="Times New Roman"/>
          <w:sz w:val="22"/>
          <w:szCs w:val="22"/>
        </w:rPr>
        <w:t xml:space="preserve">rofessional </w:t>
      </w:r>
      <w:r w:rsidR="002A567B">
        <w:rPr>
          <w:rStyle w:val="None"/>
          <w:rFonts w:ascii="Times New Roman" w:hAnsi="Times New Roman"/>
          <w:sz w:val="28"/>
          <w:szCs w:val="28"/>
        </w:rPr>
        <w:t>M</w:t>
      </w:r>
      <w:r w:rsidR="002A567B">
        <w:rPr>
          <w:rStyle w:val="None"/>
          <w:rFonts w:ascii="Times New Roman" w:hAnsi="Times New Roman"/>
          <w:sz w:val="22"/>
          <w:szCs w:val="22"/>
        </w:rPr>
        <w:t xml:space="preserve">emberships </w:t>
      </w:r>
      <w:r w:rsidR="002A567B">
        <w:rPr>
          <w:rStyle w:val="None"/>
          <w:rFonts w:ascii="Times New Roman" w:hAnsi="Times New Roman"/>
          <w:sz w:val="22"/>
          <w:szCs w:val="28"/>
        </w:rPr>
        <w:t>a</w:t>
      </w:r>
      <w:r w:rsidR="002A567B">
        <w:rPr>
          <w:rStyle w:val="None"/>
          <w:rFonts w:ascii="Times New Roman" w:hAnsi="Times New Roman"/>
          <w:sz w:val="22"/>
          <w:szCs w:val="22"/>
        </w:rPr>
        <w:t xml:space="preserve">nd </w:t>
      </w:r>
      <w:r w:rsidR="002A567B">
        <w:rPr>
          <w:rStyle w:val="None"/>
          <w:rFonts w:ascii="Times New Roman" w:hAnsi="Times New Roman"/>
          <w:sz w:val="28"/>
          <w:szCs w:val="28"/>
        </w:rPr>
        <w:t>C</w:t>
      </w:r>
      <w:r w:rsidR="002A567B">
        <w:rPr>
          <w:rStyle w:val="None"/>
          <w:rFonts w:ascii="Times New Roman" w:hAnsi="Times New Roman"/>
          <w:sz w:val="22"/>
          <w:szCs w:val="22"/>
        </w:rPr>
        <w:t>ertifications</w:t>
      </w:r>
    </w:p>
    <w:p w14:paraId="63927361" w14:textId="77777777" w:rsidR="00DD4762" w:rsidRDefault="00DD4762" w:rsidP="00DD4762">
      <w:pPr>
        <w:pStyle w:val="BodyText"/>
        <w:tabs>
          <w:tab w:val="left" w:pos="832"/>
        </w:tabs>
        <w:spacing w:line="269" w:lineRule="exact"/>
        <w:rPr>
          <w:b/>
          <w:bCs/>
        </w:rPr>
      </w:pPr>
    </w:p>
    <w:p w14:paraId="04613DCA" w14:textId="77777777" w:rsidR="00DD4762" w:rsidRDefault="00DD4762" w:rsidP="00DD4762">
      <w:pPr>
        <w:pStyle w:val="BodyText"/>
        <w:tabs>
          <w:tab w:val="left" w:pos="832"/>
        </w:tabs>
        <w:spacing w:line="269" w:lineRule="exact"/>
        <w:ind w:left="0" w:firstLine="0"/>
      </w:pPr>
      <w:r>
        <w:rPr>
          <w:rStyle w:val="None"/>
          <w:u w:val="single"/>
        </w:rPr>
        <w:t>National Association of Social Workers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November 2015 - Present</w:t>
      </w:r>
    </w:p>
    <w:p w14:paraId="218C10ED" w14:textId="77777777" w:rsidR="00DD4762" w:rsidRDefault="00DD4762" w:rsidP="00DD4762">
      <w:pPr>
        <w:pStyle w:val="BodyText"/>
        <w:tabs>
          <w:tab w:val="left" w:pos="832"/>
        </w:tabs>
        <w:spacing w:line="269" w:lineRule="exact"/>
        <w:ind w:left="0" w:firstLine="0"/>
        <w:rPr>
          <w:rStyle w:val="None"/>
          <w:b/>
          <w:bCs/>
        </w:rPr>
      </w:pPr>
      <w:r>
        <w:rPr>
          <w:rStyle w:val="None"/>
          <w:b/>
          <w:bCs/>
        </w:rPr>
        <w:t xml:space="preserve">Member </w:t>
      </w:r>
    </w:p>
    <w:p w14:paraId="157223D3" w14:textId="77777777" w:rsidR="00DD4762" w:rsidRDefault="00DD4762" w:rsidP="00DD4762">
      <w:pPr>
        <w:pStyle w:val="BodyText"/>
        <w:tabs>
          <w:tab w:val="left" w:pos="832"/>
        </w:tabs>
        <w:spacing w:line="269" w:lineRule="exact"/>
        <w:ind w:left="0" w:firstLine="0"/>
        <w:rPr>
          <w:b/>
          <w:bCs/>
        </w:rPr>
      </w:pPr>
    </w:p>
    <w:p w14:paraId="56D51351" w14:textId="77777777" w:rsidR="00DD4762" w:rsidRDefault="00DD4762" w:rsidP="00DD4762">
      <w:pPr>
        <w:pStyle w:val="BodyText"/>
        <w:tabs>
          <w:tab w:val="left" w:pos="832"/>
        </w:tabs>
        <w:spacing w:line="269" w:lineRule="exact"/>
        <w:ind w:left="0" w:firstLine="0"/>
      </w:pPr>
      <w:r>
        <w:rPr>
          <w:rStyle w:val="None"/>
          <w:u w:val="single"/>
        </w:rPr>
        <w:t>Boston University Center for Aging and Disability Education and Research</w:t>
      </w:r>
      <w:r>
        <w:tab/>
      </w:r>
      <w:r>
        <w:tab/>
      </w:r>
      <w:r>
        <w:tab/>
        <w:t xml:space="preserve"> September 2016</w:t>
      </w:r>
    </w:p>
    <w:p w14:paraId="4752F712" w14:textId="77777777" w:rsidR="00DD4762" w:rsidRDefault="00DD4762" w:rsidP="00DD4762">
      <w:pPr>
        <w:pStyle w:val="BodyText"/>
        <w:tabs>
          <w:tab w:val="left" w:pos="832"/>
        </w:tabs>
        <w:spacing w:line="269" w:lineRule="exact"/>
        <w:ind w:left="0" w:firstLine="0"/>
        <w:rPr>
          <w:rStyle w:val="None"/>
          <w:b/>
          <w:bCs/>
        </w:rPr>
      </w:pPr>
      <w:r>
        <w:rPr>
          <w:rStyle w:val="None"/>
          <w:b/>
          <w:bCs/>
        </w:rPr>
        <w:t>Foundation in Aging &amp; Disabilities Certificate Program</w:t>
      </w:r>
    </w:p>
    <w:p w14:paraId="54DD55EA" w14:textId="77777777" w:rsidR="00DD4762" w:rsidRDefault="00DD4762" w:rsidP="00DD4762">
      <w:pPr>
        <w:pStyle w:val="BodyText"/>
        <w:tabs>
          <w:tab w:val="left" w:pos="832"/>
        </w:tabs>
        <w:spacing w:line="269" w:lineRule="exact"/>
        <w:rPr>
          <w:b/>
          <w:bCs/>
        </w:rPr>
      </w:pPr>
    </w:p>
    <w:p w14:paraId="4A35CCD2" w14:textId="77777777" w:rsidR="00DD4762" w:rsidRDefault="00DD4762" w:rsidP="00DD4762">
      <w:pPr>
        <w:pStyle w:val="BodyText"/>
        <w:tabs>
          <w:tab w:val="left" w:pos="832"/>
        </w:tabs>
        <w:spacing w:line="269" w:lineRule="exact"/>
        <w:ind w:left="0" w:firstLine="0"/>
      </w:pPr>
      <w:r>
        <w:rPr>
          <w:rStyle w:val="None"/>
          <w:u w:val="single"/>
        </w:rPr>
        <w:t>National Council for Community Behavioral Healthcare</w:t>
      </w:r>
      <w:r>
        <w:tab/>
      </w:r>
      <w:r>
        <w:tab/>
      </w:r>
      <w:r>
        <w:tab/>
      </w:r>
      <w:r>
        <w:tab/>
        <w:t xml:space="preserve">                           November 2014</w:t>
      </w:r>
    </w:p>
    <w:p w14:paraId="0CFF73D3" w14:textId="7CA82B84" w:rsidR="00DD4762" w:rsidRDefault="00DD4762" w:rsidP="00DD4762">
      <w:pPr>
        <w:pStyle w:val="BodyText"/>
        <w:tabs>
          <w:tab w:val="left" w:pos="832"/>
        </w:tabs>
        <w:spacing w:line="269" w:lineRule="exact"/>
        <w:ind w:left="0" w:firstLine="0"/>
        <w:rPr>
          <w:rStyle w:val="None"/>
          <w:b/>
          <w:bCs/>
        </w:rPr>
      </w:pPr>
      <w:r>
        <w:rPr>
          <w:rStyle w:val="None"/>
          <w:b/>
          <w:bCs/>
        </w:rPr>
        <w:t>Certificate in Youth Mental Health First A</w:t>
      </w:r>
      <w:r w:rsidR="00F90630">
        <w:rPr>
          <w:rStyle w:val="None"/>
          <w:b/>
          <w:bCs/>
        </w:rPr>
        <w:t>i</w:t>
      </w:r>
      <w:r w:rsidR="00D808E9">
        <w:rPr>
          <w:rStyle w:val="None"/>
          <w:b/>
          <w:bCs/>
        </w:rPr>
        <w:t>d</w:t>
      </w:r>
    </w:p>
    <w:p w14:paraId="74B9BE42" w14:textId="4055B985" w:rsidR="00F90630" w:rsidRPr="00591F7D" w:rsidRDefault="00F90630" w:rsidP="00BC07EF">
      <w:pPr>
        <w:pStyle w:val="Heading1"/>
        <w:tabs>
          <w:tab w:val="left" w:pos="2769"/>
        </w:tabs>
        <w:spacing w:before="43"/>
        <w:ind w:left="0" w:firstLine="720"/>
        <w:rPr>
          <w:rStyle w:val="None"/>
          <w:b w:val="0"/>
          <w:bCs w:val="0"/>
          <w:sz w:val="2"/>
          <w:szCs w:val="2"/>
        </w:rPr>
      </w:pPr>
    </w:p>
    <w:sectPr w:rsidR="00F90630" w:rsidRPr="00591F7D" w:rsidSect="00591F7D">
      <w:pgSz w:w="12240" w:h="15840"/>
      <w:pgMar w:top="1138" w:right="1066" w:bottom="274" w:left="103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E5FF8" w14:textId="77777777" w:rsidR="00F322C8" w:rsidRDefault="00F322C8">
      <w:r>
        <w:separator/>
      </w:r>
    </w:p>
  </w:endnote>
  <w:endnote w:type="continuationSeparator" w:id="0">
    <w:p w14:paraId="462EF548" w14:textId="77777777" w:rsidR="00F322C8" w:rsidRDefault="00F3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E18AE" w14:textId="77777777" w:rsidR="00F322C8" w:rsidRDefault="00F322C8">
      <w:r>
        <w:separator/>
      </w:r>
    </w:p>
  </w:footnote>
  <w:footnote w:type="continuationSeparator" w:id="0">
    <w:p w14:paraId="51A21AD7" w14:textId="77777777" w:rsidR="00F322C8" w:rsidRDefault="00F32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7998"/>
    <w:multiLevelType w:val="hybridMultilevel"/>
    <w:tmpl w:val="1A5E04A4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" w15:restartNumberingAfterBreak="0">
    <w:nsid w:val="18E4243A"/>
    <w:multiLevelType w:val="hybridMultilevel"/>
    <w:tmpl w:val="F04AF4BA"/>
    <w:styleLink w:val="ImportedStyle2"/>
    <w:lvl w:ilvl="0" w:tplc="1D3E5006">
      <w:start w:val="1"/>
      <w:numFmt w:val="bullet"/>
      <w:lvlText w:val="•"/>
      <w:lvlJc w:val="left"/>
      <w:pPr>
        <w:ind w:left="8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CE2BA6">
      <w:start w:val="1"/>
      <w:numFmt w:val="bullet"/>
      <w:lvlText w:val="•"/>
      <w:lvlJc w:val="left"/>
      <w:pPr>
        <w:ind w:left="1786" w:hanging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DE7C80">
      <w:start w:val="1"/>
      <w:numFmt w:val="bullet"/>
      <w:lvlText w:val="•"/>
      <w:lvlJc w:val="left"/>
      <w:pPr>
        <w:ind w:left="2723" w:hanging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F2E586">
      <w:start w:val="1"/>
      <w:numFmt w:val="bullet"/>
      <w:lvlText w:val="•"/>
      <w:lvlJc w:val="left"/>
      <w:pPr>
        <w:ind w:left="3600" w:hanging="29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14F668">
      <w:start w:val="1"/>
      <w:numFmt w:val="bullet"/>
      <w:lvlText w:val="•"/>
      <w:lvlJc w:val="left"/>
      <w:pPr>
        <w:ind w:left="4597" w:hanging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C0C360">
      <w:start w:val="1"/>
      <w:numFmt w:val="bullet"/>
      <w:lvlText w:val="•"/>
      <w:lvlJc w:val="left"/>
      <w:pPr>
        <w:ind w:left="5534" w:hanging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262F4E">
      <w:start w:val="1"/>
      <w:numFmt w:val="bullet"/>
      <w:lvlText w:val="•"/>
      <w:lvlJc w:val="left"/>
      <w:pPr>
        <w:ind w:left="6470" w:hanging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50678E">
      <w:start w:val="1"/>
      <w:numFmt w:val="bullet"/>
      <w:lvlText w:val="•"/>
      <w:lvlJc w:val="left"/>
      <w:pPr>
        <w:ind w:left="7200" w:hanging="1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94408E">
      <w:start w:val="1"/>
      <w:numFmt w:val="bullet"/>
      <w:lvlText w:val="•"/>
      <w:lvlJc w:val="left"/>
      <w:pPr>
        <w:ind w:left="8344" w:hanging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9B9048B"/>
    <w:multiLevelType w:val="hybridMultilevel"/>
    <w:tmpl w:val="F45C2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13228"/>
    <w:multiLevelType w:val="hybridMultilevel"/>
    <w:tmpl w:val="C1627544"/>
    <w:styleLink w:val="ImportedStyle1"/>
    <w:lvl w:ilvl="0" w:tplc="4B0A38A4">
      <w:start w:val="1"/>
      <w:numFmt w:val="bullet"/>
      <w:lvlText w:val="•"/>
      <w:lvlJc w:val="left"/>
      <w:pPr>
        <w:tabs>
          <w:tab w:val="num" w:pos="720"/>
        </w:tabs>
        <w:ind w:left="85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1277D0">
      <w:start w:val="1"/>
      <w:numFmt w:val="bullet"/>
      <w:lvlText w:val="o"/>
      <w:lvlJc w:val="left"/>
      <w:pPr>
        <w:tabs>
          <w:tab w:val="num" w:pos="1440"/>
        </w:tabs>
        <w:ind w:left="15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72B7F8">
      <w:start w:val="1"/>
      <w:numFmt w:val="bullet"/>
      <w:lvlText w:val="▪"/>
      <w:lvlJc w:val="left"/>
      <w:pPr>
        <w:tabs>
          <w:tab w:val="num" w:pos="2160"/>
        </w:tabs>
        <w:ind w:left="22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A66ACE">
      <w:start w:val="1"/>
      <w:numFmt w:val="bullet"/>
      <w:lvlText w:val="•"/>
      <w:lvlJc w:val="left"/>
      <w:pPr>
        <w:tabs>
          <w:tab w:val="num" w:pos="2880"/>
        </w:tabs>
        <w:ind w:left="30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2C58AE">
      <w:start w:val="1"/>
      <w:numFmt w:val="bullet"/>
      <w:lvlText w:val="o"/>
      <w:lvlJc w:val="left"/>
      <w:pPr>
        <w:tabs>
          <w:tab w:val="num" w:pos="3600"/>
        </w:tabs>
        <w:ind w:left="37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5EF204">
      <w:start w:val="1"/>
      <w:numFmt w:val="bullet"/>
      <w:lvlText w:val="▪"/>
      <w:lvlJc w:val="left"/>
      <w:pPr>
        <w:tabs>
          <w:tab w:val="num" w:pos="4320"/>
        </w:tabs>
        <w:ind w:left="44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1C822E">
      <w:start w:val="1"/>
      <w:numFmt w:val="bullet"/>
      <w:lvlText w:val="•"/>
      <w:lvlJc w:val="left"/>
      <w:pPr>
        <w:tabs>
          <w:tab w:val="num" w:pos="5040"/>
        </w:tabs>
        <w:ind w:left="51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6CBA16">
      <w:start w:val="1"/>
      <w:numFmt w:val="bullet"/>
      <w:lvlText w:val="o"/>
      <w:lvlJc w:val="left"/>
      <w:pPr>
        <w:tabs>
          <w:tab w:val="num" w:pos="5760"/>
        </w:tabs>
        <w:ind w:left="58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627DB8">
      <w:start w:val="1"/>
      <w:numFmt w:val="bullet"/>
      <w:lvlText w:val="▪"/>
      <w:lvlJc w:val="left"/>
      <w:pPr>
        <w:tabs>
          <w:tab w:val="num" w:pos="6480"/>
        </w:tabs>
        <w:ind w:left="66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6A0621C"/>
    <w:multiLevelType w:val="hybridMultilevel"/>
    <w:tmpl w:val="F04AF4BA"/>
    <w:numStyleLink w:val="ImportedStyle2"/>
  </w:abstractNum>
  <w:abstractNum w:abstractNumId="5" w15:restartNumberingAfterBreak="0">
    <w:nsid w:val="37904F90"/>
    <w:multiLevelType w:val="multilevel"/>
    <w:tmpl w:val="3E8A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6C18B4"/>
    <w:multiLevelType w:val="hybridMultilevel"/>
    <w:tmpl w:val="624A2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02BB7"/>
    <w:multiLevelType w:val="hybridMultilevel"/>
    <w:tmpl w:val="1EBEB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C25916"/>
    <w:multiLevelType w:val="hybridMultilevel"/>
    <w:tmpl w:val="C1627544"/>
    <w:numStyleLink w:val="ImportedStyle1"/>
  </w:abstractNum>
  <w:abstractNum w:abstractNumId="9" w15:restartNumberingAfterBreak="0">
    <w:nsid w:val="652D456F"/>
    <w:multiLevelType w:val="hybridMultilevel"/>
    <w:tmpl w:val="C0B0D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00F8E"/>
    <w:multiLevelType w:val="hybridMultilevel"/>
    <w:tmpl w:val="D6E483EE"/>
    <w:numStyleLink w:val="ImportedStyle3"/>
  </w:abstractNum>
  <w:abstractNum w:abstractNumId="11" w15:restartNumberingAfterBreak="0">
    <w:nsid w:val="6A85364F"/>
    <w:multiLevelType w:val="hybridMultilevel"/>
    <w:tmpl w:val="7D6E7200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 w15:restartNumberingAfterBreak="0">
    <w:nsid w:val="6D93711B"/>
    <w:multiLevelType w:val="hybridMultilevel"/>
    <w:tmpl w:val="D6E483EE"/>
    <w:styleLink w:val="ImportedStyle3"/>
    <w:lvl w:ilvl="0" w:tplc="AB8CC50A">
      <w:start w:val="1"/>
      <w:numFmt w:val="bullet"/>
      <w:lvlText w:val="•"/>
      <w:lvlJc w:val="left"/>
      <w:pPr>
        <w:ind w:left="852" w:hanging="45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72C642">
      <w:start w:val="1"/>
      <w:numFmt w:val="bullet"/>
      <w:lvlText w:val="•"/>
      <w:lvlJc w:val="left"/>
      <w:pPr>
        <w:ind w:left="83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A43B58">
      <w:start w:val="1"/>
      <w:numFmt w:val="bullet"/>
      <w:lvlText w:val="•"/>
      <w:lvlJc w:val="left"/>
      <w:pPr>
        <w:tabs>
          <w:tab w:val="left" w:pos="832"/>
        </w:tabs>
        <w:ind w:left="188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1AC88E">
      <w:start w:val="1"/>
      <w:numFmt w:val="bullet"/>
      <w:lvlText w:val="•"/>
      <w:lvlJc w:val="left"/>
      <w:pPr>
        <w:tabs>
          <w:tab w:val="left" w:pos="832"/>
        </w:tabs>
        <w:ind w:left="2880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12A134">
      <w:start w:val="1"/>
      <w:numFmt w:val="bullet"/>
      <w:lvlText w:val="•"/>
      <w:lvlJc w:val="left"/>
      <w:pPr>
        <w:tabs>
          <w:tab w:val="left" w:pos="832"/>
        </w:tabs>
        <w:ind w:left="39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F04C7E">
      <w:start w:val="1"/>
      <w:numFmt w:val="bullet"/>
      <w:lvlText w:val="•"/>
      <w:lvlJc w:val="left"/>
      <w:pPr>
        <w:tabs>
          <w:tab w:val="left" w:pos="832"/>
        </w:tabs>
        <w:ind w:left="49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08D160">
      <w:start w:val="1"/>
      <w:numFmt w:val="bullet"/>
      <w:lvlText w:val="•"/>
      <w:lvlJc w:val="left"/>
      <w:pPr>
        <w:tabs>
          <w:tab w:val="left" w:pos="832"/>
        </w:tabs>
        <w:ind w:left="5760" w:hanging="1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0297E6">
      <w:start w:val="1"/>
      <w:numFmt w:val="bullet"/>
      <w:lvlText w:val="•"/>
      <w:lvlJc w:val="left"/>
      <w:pPr>
        <w:tabs>
          <w:tab w:val="left" w:pos="832"/>
        </w:tabs>
        <w:ind w:left="70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F806E4">
      <w:start w:val="1"/>
      <w:numFmt w:val="bullet"/>
      <w:lvlText w:val="•"/>
      <w:lvlJc w:val="left"/>
      <w:pPr>
        <w:tabs>
          <w:tab w:val="left" w:pos="832"/>
        </w:tabs>
        <w:ind w:left="7920" w:hanging="20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F5325DB"/>
    <w:multiLevelType w:val="hybridMultilevel"/>
    <w:tmpl w:val="EE1C2DC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769A4C35"/>
    <w:multiLevelType w:val="hybridMultilevel"/>
    <w:tmpl w:val="BD32D9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4"/>
    <w:lvlOverride w:ilvl="0">
      <w:lvl w:ilvl="0" w:tplc="6144F9A2">
        <w:start w:val="1"/>
        <w:numFmt w:val="bullet"/>
        <w:lvlText w:val="•"/>
        <w:lvlJc w:val="left"/>
        <w:pPr>
          <w:ind w:left="85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326368E">
        <w:start w:val="1"/>
        <w:numFmt w:val="bullet"/>
        <w:lvlText w:val="•"/>
        <w:lvlJc w:val="left"/>
        <w:pPr>
          <w:tabs>
            <w:tab w:val="left" w:pos="852"/>
          </w:tabs>
          <w:ind w:left="1786" w:hanging="35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AC00E06">
        <w:start w:val="1"/>
        <w:numFmt w:val="bullet"/>
        <w:lvlText w:val="•"/>
        <w:lvlJc w:val="left"/>
        <w:pPr>
          <w:tabs>
            <w:tab w:val="left" w:pos="852"/>
          </w:tabs>
          <w:ind w:left="2723" w:hanging="35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61AD0E0">
        <w:start w:val="1"/>
        <w:numFmt w:val="bullet"/>
        <w:lvlText w:val="•"/>
        <w:lvlJc w:val="left"/>
        <w:pPr>
          <w:tabs>
            <w:tab w:val="left" w:pos="852"/>
          </w:tabs>
          <w:ind w:left="3600" w:hanging="29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6BAD630">
        <w:start w:val="1"/>
        <w:numFmt w:val="bullet"/>
        <w:lvlText w:val="•"/>
        <w:lvlJc w:val="left"/>
        <w:pPr>
          <w:tabs>
            <w:tab w:val="left" w:pos="852"/>
          </w:tabs>
          <w:ind w:left="4597" w:hanging="35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EEEDD3A">
        <w:start w:val="1"/>
        <w:numFmt w:val="bullet"/>
        <w:lvlText w:val="•"/>
        <w:lvlJc w:val="left"/>
        <w:pPr>
          <w:tabs>
            <w:tab w:val="left" w:pos="852"/>
          </w:tabs>
          <w:ind w:left="5534" w:hanging="35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6BA2C2A">
        <w:start w:val="1"/>
        <w:numFmt w:val="bullet"/>
        <w:lvlText w:val="•"/>
        <w:lvlJc w:val="left"/>
        <w:pPr>
          <w:tabs>
            <w:tab w:val="left" w:pos="852"/>
          </w:tabs>
          <w:ind w:left="6470" w:hanging="35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A5E0AF2">
        <w:start w:val="1"/>
        <w:numFmt w:val="bullet"/>
        <w:lvlText w:val="•"/>
        <w:lvlJc w:val="left"/>
        <w:pPr>
          <w:tabs>
            <w:tab w:val="left" w:pos="852"/>
          </w:tabs>
          <w:ind w:left="7200" w:hanging="15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A04853C">
        <w:start w:val="1"/>
        <w:numFmt w:val="bullet"/>
        <w:lvlText w:val="•"/>
        <w:lvlJc w:val="left"/>
        <w:pPr>
          <w:tabs>
            <w:tab w:val="left" w:pos="852"/>
          </w:tabs>
          <w:ind w:left="8344" w:hanging="35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2"/>
  </w:num>
  <w:num w:numId="7">
    <w:abstractNumId w:val="10"/>
  </w:num>
  <w:num w:numId="8">
    <w:abstractNumId w:val="10"/>
    <w:lvlOverride w:ilvl="0">
      <w:lvl w:ilvl="0" w:tplc="EBC2FCB8">
        <w:start w:val="1"/>
        <w:numFmt w:val="bullet"/>
        <w:lvlText w:val="•"/>
        <w:lvlJc w:val="left"/>
        <w:pPr>
          <w:ind w:left="852" w:hanging="45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E289012">
        <w:start w:val="1"/>
        <w:numFmt w:val="bullet"/>
        <w:lvlText w:val="•"/>
        <w:lvlJc w:val="left"/>
        <w:pPr>
          <w:ind w:left="832" w:hanging="38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8BCF570">
        <w:start w:val="1"/>
        <w:numFmt w:val="bullet"/>
        <w:lvlText w:val="•"/>
        <w:lvlJc w:val="left"/>
        <w:pPr>
          <w:ind w:left="1884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560AE16">
        <w:start w:val="1"/>
        <w:numFmt w:val="bullet"/>
        <w:lvlText w:val="•"/>
        <w:lvlJc w:val="left"/>
        <w:pPr>
          <w:ind w:left="2880" w:hanging="32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ADCECE8">
        <w:start w:val="1"/>
        <w:numFmt w:val="bullet"/>
        <w:lvlText w:val="•"/>
        <w:lvlJc w:val="left"/>
        <w:pPr>
          <w:ind w:left="3948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794A59C">
        <w:start w:val="1"/>
        <w:numFmt w:val="bullet"/>
        <w:lvlText w:val="•"/>
        <w:lvlJc w:val="left"/>
        <w:pPr>
          <w:ind w:left="49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D26254C">
        <w:start w:val="1"/>
        <w:numFmt w:val="bullet"/>
        <w:lvlText w:val="•"/>
        <w:lvlJc w:val="left"/>
        <w:pPr>
          <w:ind w:left="5760" w:hanging="10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FFAFF14">
        <w:start w:val="1"/>
        <w:numFmt w:val="bullet"/>
        <w:lvlText w:val="•"/>
        <w:lvlJc w:val="left"/>
        <w:pPr>
          <w:ind w:left="7044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D886526">
        <w:start w:val="1"/>
        <w:numFmt w:val="bullet"/>
        <w:lvlText w:val="•"/>
        <w:lvlJc w:val="left"/>
        <w:pPr>
          <w:ind w:left="7920" w:hanging="20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0"/>
    <w:lvlOverride w:ilvl="0">
      <w:lvl w:ilvl="0" w:tplc="EBC2FCB8">
        <w:start w:val="1"/>
        <w:numFmt w:val="bullet"/>
        <w:lvlText w:val="•"/>
        <w:lvlJc w:val="left"/>
        <w:pPr>
          <w:ind w:left="852" w:hanging="45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E289012">
        <w:start w:val="1"/>
        <w:numFmt w:val="bullet"/>
        <w:lvlText w:val="•"/>
        <w:lvlJc w:val="left"/>
        <w:pPr>
          <w:ind w:left="832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8BCF570">
        <w:start w:val="1"/>
        <w:numFmt w:val="bullet"/>
        <w:lvlText w:val="•"/>
        <w:lvlJc w:val="left"/>
        <w:pPr>
          <w:ind w:left="1884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560AE16">
        <w:start w:val="1"/>
        <w:numFmt w:val="bullet"/>
        <w:lvlText w:val="•"/>
        <w:lvlJc w:val="left"/>
        <w:pPr>
          <w:ind w:left="2880" w:hanging="32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ADCECE8">
        <w:start w:val="1"/>
        <w:numFmt w:val="bullet"/>
        <w:lvlText w:val="•"/>
        <w:lvlJc w:val="left"/>
        <w:pPr>
          <w:ind w:left="3948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794A59C">
        <w:start w:val="1"/>
        <w:numFmt w:val="bullet"/>
        <w:lvlText w:val="•"/>
        <w:lvlJc w:val="left"/>
        <w:pPr>
          <w:ind w:left="49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D26254C">
        <w:start w:val="1"/>
        <w:numFmt w:val="bullet"/>
        <w:lvlText w:val="•"/>
        <w:lvlJc w:val="left"/>
        <w:pPr>
          <w:ind w:left="5760" w:hanging="10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FFAFF14">
        <w:start w:val="1"/>
        <w:numFmt w:val="bullet"/>
        <w:lvlText w:val="•"/>
        <w:lvlJc w:val="left"/>
        <w:pPr>
          <w:ind w:left="7044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D886526">
        <w:start w:val="1"/>
        <w:numFmt w:val="bullet"/>
        <w:lvlText w:val="•"/>
        <w:lvlJc w:val="left"/>
        <w:pPr>
          <w:ind w:left="7920" w:hanging="20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0"/>
    <w:lvlOverride w:ilvl="0">
      <w:lvl w:ilvl="0" w:tplc="EBC2FCB8">
        <w:start w:val="1"/>
        <w:numFmt w:val="bullet"/>
        <w:lvlText w:val="•"/>
        <w:lvlJc w:val="left"/>
        <w:pPr>
          <w:ind w:left="832" w:hanging="45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E289012">
        <w:start w:val="1"/>
        <w:numFmt w:val="bullet"/>
        <w:lvlText w:val="•"/>
        <w:lvlJc w:val="left"/>
        <w:pPr>
          <w:tabs>
            <w:tab w:val="left" w:pos="832"/>
          </w:tabs>
          <w:ind w:left="812" w:hanging="38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8BCF570">
        <w:start w:val="1"/>
        <w:numFmt w:val="bullet"/>
        <w:lvlText w:val="•"/>
        <w:lvlJc w:val="left"/>
        <w:pPr>
          <w:tabs>
            <w:tab w:val="left" w:pos="832"/>
          </w:tabs>
          <w:ind w:left="1864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560AE16">
        <w:start w:val="1"/>
        <w:numFmt w:val="bullet"/>
        <w:lvlText w:val="•"/>
        <w:lvlJc w:val="left"/>
        <w:pPr>
          <w:tabs>
            <w:tab w:val="left" w:pos="832"/>
          </w:tabs>
          <w:ind w:left="2880" w:hanging="34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ADCECE8">
        <w:start w:val="1"/>
        <w:numFmt w:val="bullet"/>
        <w:lvlText w:val="•"/>
        <w:lvlJc w:val="left"/>
        <w:pPr>
          <w:tabs>
            <w:tab w:val="left" w:pos="832"/>
          </w:tabs>
          <w:ind w:left="3928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794A59C">
        <w:start w:val="1"/>
        <w:numFmt w:val="bullet"/>
        <w:lvlText w:val="•"/>
        <w:lvlJc w:val="left"/>
        <w:pPr>
          <w:tabs>
            <w:tab w:val="left" w:pos="832"/>
          </w:tabs>
          <w:ind w:left="49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D26254C">
        <w:start w:val="1"/>
        <w:numFmt w:val="bullet"/>
        <w:lvlText w:val="•"/>
        <w:lvlJc w:val="left"/>
        <w:pPr>
          <w:tabs>
            <w:tab w:val="left" w:pos="832"/>
          </w:tabs>
          <w:ind w:left="5760" w:hanging="12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FFAFF14">
        <w:start w:val="1"/>
        <w:numFmt w:val="bullet"/>
        <w:lvlText w:val="•"/>
        <w:lvlJc w:val="left"/>
        <w:pPr>
          <w:tabs>
            <w:tab w:val="left" w:pos="832"/>
          </w:tabs>
          <w:ind w:left="7024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D886526">
        <w:start w:val="1"/>
        <w:numFmt w:val="bullet"/>
        <w:lvlText w:val="•"/>
        <w:lvlJc w:val="left"/>
        <w:pPr>
          <w:tabs>
            <w:tab w:val="left" w:pos="832"/>
          </w:tabs>
          <w:ind w:left="7920" w:hanging="22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11"/>
  </w:num>
  <w:num w:numId="16">
    <w:abstractNumId w:val="0"/>
  </w:num>
  <w:num w:numId="17">
    <w:abstractNumId w:val="14"/>
  </w:num>
  <w:num w:numId="18">
    <w:abstractNumId w:val="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8D7"/>
    <w:rsid w:val="000733AA"/>
    <w:rsid w:val="000902B2"/>
    <w:rsid w:val="00097164"/>
    <w:rsid w:val="00132556"/>
    <w:rsid w:val="0019314C"/>
    <w:rsid w:val="001B20E2"/>
    <w:rsid w:val="002202E7"/>
    <w:rsid w:val="00283A5A"/>
    <w:rsid w:val="002A567B"/>
    <w:rsid w:val="003B7A06"/>
    <w:rsid w:val="003C6148"/>
    <w:rsid w:val="00415D2F"/>
    <w:rsid w:val="004A0827"/>
    <w:rsid w:val="004E06EC"/>
    <w:rsid w:val="00517B25"/>
    <w:rsid w:val="00591F7D"/>
    <w:rsid w:val="005A31BA"/>
    <w:rsid w:val="005D545D"/>
    <w:rsid w:val="006231C5"/>
    <w:rsid w:val="0062672E"/>
    <w:rsid w:val="00691551"/>
    <w:rsid w:val="006C2FF3"/>
    <w:rsid w:val="00723AB4"/>
    <w:rsid w:val="0072624A"/>
    <w:rsid w:val="0075475E"/>
    <w:rsid w:val="007A1364"/>
    <w:rsid w:val="007C50CE"/>
    <w:rsid w:val="0080622A"/>
    <w:rsid w:val="008307BD"/>
    <w:rsid w:val="00904D9B"/>
    <w:rsid w:val="00950852"/>
    <w:rsid w:val="009D7483"/>
    <w:rsid w:val="009D7E61"/>
    <w:rsid w:val="009E3FCF"/>
    <w:rsid w:val="009F5456"/>
    <w:rsid w:val="00A63468"/>
    <w:rsid w:val="00A83EFA"/>
    <w:rsid w:val="00A954B1"/>
    <w:rsid w:val="00AC2C51"/>
    <w:rsid w:val="00AD0B64"/>
    <w:rsid w:val="00B21CD0"/>
    <w:rsid w:val="00B54C3E"/>
    <w:rsid w:val="00B67FF8"/>
    <w:rsid w:val="00B7092E"/>
    <w:rsid w:val="00BB1BFD"/>
    <w:rsid w:val="00BB4796"/>
    <w:rsid w:val="00BC07EF"/>
    <w:rsid w:val="00C22B64"/>
    <w:rsid w:val="00C54A76"/>
    <w:rsid w:val="00C55701"/>
    <w:rsid w:val="00CE44AA"/>
    <w:rsid w:val="00CE5FF1"/>
    <w:rsid w:val="00D808E9"/>
    <w:rsid w:val="00DD4762"/>
    <w:rsid w:val="00E328D7"/>
    <w:rsid w:val="00EC23E3"/>
    <w:rsid w:val="00ED0A3E"/>
    <w:rsid w:val="00ED3D78"/>
    <w:rsid w:val="00EE3B91"/>
    <w:rsid w:val="00F322C8"/>
    <w:rsid w:val="00F9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E8C1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ing1">
    <w:name w:val="heading 1"/>
    <w:pPr>
      <w:widowControl w:val="0"/>
      <w:spacing w:before="6"/>
      <w:ind w:left="112"/>
      <w:outlineLvl w:val="0"/>
    </w:pPr>
    <w:rPr>
      <w:rFonts w:cs="Arial Unicode MS"/>
      <w:b/>
      <w:bCs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BodyText">
    <w:name w:val="Body Text"/>
    <w:pPr>
      <w:widowControl w:val="0"/>
      <w:ind w:left="852" w:hanging="452"/>
    </w:pPr>
    <w:rPr>
      <w:rFonts w:eastAsia="Times New Roman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spacing w:val="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paragraph" w:styleId="Title">
    <w:name w:val="Title"/>
    <w:next w:val="Normal"/>
    <w:pPr>
      <w:widowControl w:val="0"/>
      <w:spacing w:before="240" w:after="60"/>
      <w:jc w:val="center"/>
      <w:outlineLvl w:val="0"/>
    </w:pPr>
    <w:rPr>
      <w:rFonts w:ascii="Calibri Light" w:eastAsia="Calibri Light" w:hAnsi="Calibri Light" w:cs="Calibri Light"/>
      <w:b/>
      <w:bCs/>
      <w:color w:val="000000"/>
      <w:kern w:val="28"/>
      <w:sz w:val="32"/>
      <w:szCs w:val="32"/>
      <w:u w:color="000000"/>
    </w:rPr>
  </w:style>
  <w:style w:type="paragraph" w:styleId="NormalWeb">
    <w:name w:val="Normal (Web)"/>
    <w:basedOn w:val="Normal"/>
    <w:uiPriority w:val="99"/>
    <w:unhideWhenUsed/>
    <w:rsid w:val="00DD4762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apple-tab-span">
    <w:name w:val="apple-tab-span"/>
    <w:basedOn w:val="DefaultParagraphFont"/>
    <w:rsid w:val="00DD4762"/>
  </w:style>
  <w:style w:type="paragraph" w:styleId="ListParagraph">
    <w:name w:val="List Paragraph"/>
    <w:basedOn w:val="Normal"/>
    <w:uiPriority w:val="34"/>
    <w:qFormat/>
    <w:rsid w:val="008307BD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D808E9"/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808E9"/>
    <w:rPr>
      <w:rFonts w:eastAsia="Calibri"/>
      <w:color w:val="000000"/>
      <w:sz w:val="24"/>
      <w:szCs w:val="24"/>
      <w:u w:color="000000"/>
    </w:rPr>
  </w:style>
  <w:style w:type="paragraph" w:styleId="Revision">
    <w:name w:val="Revision"/>
    <w:hidden/>
    <w:uiPriority w:val="99"/>
    <w:semiHidden/>
    <w:rsid w:val="00D808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591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F7D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591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F7D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re.lindquis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aire.lindquis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Calibri Light"/>
        <a:ea typeface="Calibri Light"/>
        <a:cs typeface="Calibri Light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2018-06-11T20:36:00Z</dcterms:created>
  <dcterms:modified xsi:type="dcterms:W3CDTF">2018-06-11T20:50:00Z</dcterms:modified>
</cp:coreProperties>
</file>