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B6C" w:rsidRPr="00962501" w:rsidRDefault="00363B6C" w:rsidP="00363B6C">
      <w:pPr>
        <w:pBdr>
          <w:bottom w:val="single" w:sz="18" w:space="1" w:color="auto"/>
        </w:pBdr>
        <w:tabs>
          <w:tab w:val="right" w:pos="9180"/>
        </w:tabs>
        <w:jc w:val="center"/>
      </w:pPr>
      <w:r w:rsidRPr="00962501">
        <w:t>John B. Breslin</w:t>
      </w:r>
    </w:p>
    <w:p w:rsidR="00363B6C" w:rsidRPr="00962501" w:rsidRDefault="00363B6C" w:rsidP="00363B6C">
      <w:pPr>
        <w:pBdr>
          <w:bottom w:val="single" w:sz="18" w:space="1" w:color="auto"/>
        </w:pBdr>
        <w:tabs>
          <w:tab w:val="right" w:pos="9180"/>
        </w:tabs>
        <w:jc w:val="center"/>
        <w:rPr>
          <w:iCs/>
        </w:rPr>
      </w:pPr>
    </w:p>
    <w:p w:rsidR="00363B6C" w:rsidRPr="00962501" w:rsidRDefault="00363B6C" w:rsidP="00363B6C">
      <w:pPr>
        <w:rPr>
          <w:i/>
        </w:rPr>
      </w:pPr>
      <w:r w:rsidRPr="00962501">
        <w:rPr>
          <w:i/>
        </w:rPr>
        <w:t>3424 Chalfont Dr   | Philadelphia | PA</w:t>
      </w:r>
      <w:r w:rsidR="00DB17C5" w:rsidRPr="00962501">
        <w:rPr>
          <w:i/>
        </w:rPr>
        <w:t xml:space="preserve"> | 19154 | </w:t>
      </w:r>
      <w:r w:rsidR="00DB17C5" w:rsidRPr="00962501">
        <w:rPr>
          <w:b/>
          <w:i/>
        </w:rPr>
        <w:t>Tel</w:t>
      </w:r>
      <w:r w:rsidR="00DB17C5" w:rsidRPr="00962501">
        <w:rPr>
          <w:i/>
        </w:rPr>
        <w:t xml:space="preserve">:  215.824.2210, </w:t>
      </w:r>
      <w:r w:rsidR="00DB17C5" w:rsidRPr="00962501">
        <w:rPr>
          <w:b/>
          <w:i/>
        </w:rPr>
        <w:t>C</w:t>
      </w:r>
      <w:r w:rsidR="00421BE3" w:rsidRPr="00962501">
        <w:rPr>
          <w:b/>
          <w:i/>
        </w:rPr>
        <w:t xml:space="preserve">ell </w:t>
      </w:r>
      <w:r w:rsidR="00421BE3" w:rsidRPr="00962501">
        <w:rPr>
          <w:i/>
        </w:rPr>
        <w:t>267-279-3519</w:t>
      </w:r>
    </w:p>
    <w:p w:rsidR="00363B6C" w:rsidRPr="00962501" w:rsidRDefault="00363B6C" w:rsidP="00363B6C">
      <w:pPr>
        <w:numPr>
          <w:ilvl w:val="12"/>
          <w:numId w:val="0"/>
        </w:numPr>
        <w:spacing w:line="360" w:lineRule="auto"/>
        <w:rPr>
          <w:b/>
        </w:rPr>
      </w:pPr>
    </w:p>
    <w:p w:rsidR="00363B6C" w:rsidRPr="00962501" w:rsidRDefault="00363B6C" w:rsidP="00363B6C">
      <w:pPr>
        <w:tabs>
          <w:tab w:val="left" w:pos="1620"/>
        </w:tabs>
      </w:pPr>
      <w:r w:rsidRPr="00962501">
        <w:rPr>
          <w:b/>
        </w:rPr>
        <w:t>EDUCATION:</w:t>
      </w:r>
      <w:r w:rsidRPr="00962501">
        <w:tab/>
        <w:t>TEMPLE UNIVERSITY, Fox School of Business, Philadelphia, PA</w:t>
      </w:r>
    </w:p>
    <w:p w:rsidR="00363B6C" w:rsidRPr="00962501" w:rsidRDefault="00363B6C" w:rsidP="00363B6C">
      <w:pPr>
        <w:tabs>
          <w:tab w:val="left" w:pos="1620"/>
        </w:tabs>
        <w:rPr>
          <w:b/>
        </w:rPr>
      </w:pPr>
      <w:r w:rsidRPr="00962501">
        <w:tab/>
      </w:r>
      <w:r w:rsidRPr="00962501">
        <w:rPr>
          <w:b/>
        </w:rPr>
        <w:t>Bachelor of Business Adm</w:t>
      </w:r>
      <w:r w:rsidR="007E47E1" w:rsidRPr="00962501">
        <w:rPr>
          <w:b/>
        </w:rPr>
        <w:t>inistration, Graduation: January 2015</w:t>
      </w:r>
    </w:p>
    <w:p w:rsidR="00363B6C" w:rsidRPr="00962501" w:rsidRDefault="00363B6C" w:rsidP="00363B6C">
      <w:pPr>
        <w:tabs>
          <w:tab w:val="left" w:pos="1620"/>
          <w:tab w:val="left" w:pos="1800"/>
        </w:tabs>
      </w:pPr>
      <w:r w:rsidRPr="00962501">
        <w:rPr>
          <w:b/>
        </w:rPr>
        <w:tab/>
        <w:t>Major:  Human Resource Management</w:t>
      </w:r>
    </w:p>
    <w:p w:rsidR="00363B6C" w:rsidRPr="00962501" w:rsidRDefault="00363B6C" w:rsidP="00015BB3">
      <w:pPr>
        <w:tabs>
          <w:tab w:val="left" w:pos="1620"/>
        </w:tabs>
        <w:rPr>
          <w:b/>
          <w:i/>
        </w:rPr>
      </w:pPr>
    </w:p>
    <w:p w:rsidR="00363B6C" w:rsidRPr="00962501" w:rsidRDefault="00015BB3" w:rsidP="00015BB3">
      <w:pPr>
        <w:tabs>
          <w:tab w:val="left" w:pos="1620"/>
        </w:tabs>
        <w:rPr>
          <w:b/>
          <w:i/>
        </w:rPr>
      </w:pPr>
      <w:r w:rsidRPr="00962501">
        <w:rPr>
          <w:i/>
        </w:rPr>
        <w:t xml:space="preserve">                                      </w:t>
      </w:r>
      <w:r w:rsidR="00363B6C" w:rsidRPr="00962501">
        <w:rPr>
          <w:b/>
          <w:i/>
        </w:rPr>
        <w:t>Selected Courses:</w:t>
      </w:r>
    </w:p>
    <w:p w:rsidR="00702C06" w:rsidRPr="00962501" w:rsidRDefault="00702C06" w:rsidP="00015BB3">
      <w:pPr>
        <w:pStyle w:val="NoSpacing"/>
        <w:tabs>
          <w:tab w:val="left" w:pos="1620"/>
        </w:tabs>
        <w:rPr>
          <w:color w:val="000000" w:themeColor="text1"/>
        </w:rPr>
      </w:pPr>
      <w:r w:rsidRPr="00962501">
        <w:rPr>
          <w:color w:val="000000" w:themeColor="text1"/>
        </w:rPr>
        <w:t xml:space="preserve">                                       HRM, Management</w:t>
      </w:r>
      <w:r w:rsidR="00A83E0A" w:rsidRPr="00962501">
        <w:rPr>
          <w:color w:val="000000" w:themeColor="text1"/>
        </w:rPr>
        <w:t xml:space="preserve">              </w:t>
      </w:r>
      <w:r w:rsidRPr="00962501">
        <w:rPr>
          <w:color w:val="000000" w:themeColor="text1"/>
        </w:rPr>
        <w:t xml:space="preserve">     </w:t>
      </w:r>
      <w:r w:rsidR="00A83E0A" w:rsidRPr="00962501">
        <w:rPr>
          <w:color w:val="000000" w:themeColor="text1"/>
        </w:rPr>
        <w:t xml:space="preserve"> </w:t>
      </w:r>
      <w:r w:rsidRPr="00962501">
        <w:rPr>
          <w:rStyle w:val="apple-converted-space"/>
          <w:rFonts w:eastAsiaTheme="majorEastAsia"/>
          <w:color w:val="000000" w:themeColor="text1"/>
          <w:shd w:val="clear" w:color="auto" w:fill="FFFFFF"/>
        </w:rPr>
        <w:t xml:space="preserve">     </w:t>
      </w:r>
      <w:r w:rsidRPr="00962501">
        <w:rPr>
          <w:color w:val="000000" w:themeColor="text1"/>
          <w:shd w:val="clear" w:color="auto" w:fill="FFFFFF"/>
        </w:rPr>
        <w:t>Introduction to Psychology</w:t>
      </w:r>
    </w:p>
    <w:p w:rsidR="00363B6C" w:rsidRPr="00962501" w:rsidRDefault="00702C06" w:rsidP="00015BB3">
      <w:pPr>
        <w:pStyle w:val="NoSpacing"/>
        <w:tabs>
          <w:tab w:val="left" w:pos="1620"/>
        </w:tabs>
        <w:rPr>
          <w:color w:val="000000" w:themeColor="text1"/>
        </w:rPr>
      </w:pPr>
      <w:r w:rsidRPr="00962501">
        <w:rPr>
          <w:color w:val="000000" w:themeColor="text1"/>
        </w:rPr>
        <w:t xml:space="preserve">                                       </w:t>
      </w:r>
      <w:r w:rsidR="00363B6C" w:rsidRPr="00962501">
        <w:rPr>
          <w:color w:val="000000" w:themeColor="text1"/>
        </w:rPr>
        <w:t>Marketing</w:t>
      </w:r>
      <w:r w:rsidR="00363B6C" w:rsidRPr="00962501">
        <w:rPr>
          <w:color w:val="000000" w:themeColor="text1"/>
        </w:rPr>
        <w:tab/>
      </w:r>
      <w:r w:rsidRPr="00962501">
        <w:rPr>
          <w:color w:val="000000" w:themeColor="text1"/>
        </w:rPr>
        <w:t xml:space="preserve">                                      </w:t>
      </w:r>
      <w:r w:rsidRPr="00962501">
        <w:rPr>
          <w:rStyle w:val="Strong"/>
          <w:rFonts w:eastAsiaTheme="majorEastAsia"/>
          <w:b w:val="0"/>
          <w:color w:val="000000" w:themeColor="text1"/>
          <w:bdr w:val="none" w:sz="0" w:space="0" w:color="auto" w:frame="1"/>
          <w:shd w:val="clear" w:color="auto" w:fill="FFFFFF"/>
        </w:rPr>
        <w:t>Statistics for Psychology</w:t>
      </w:r>
    </w:p>
    <w:p w:rsidR="00702C06" w:rsidRPr="00962501" w:rsidRDefault="00702C06" w:rsidP="00015BB3">
      <w:pPr>
        <w:pStyle w:val="NoSpacing"/>
        <w:tabs>
          <w:tab w:val="left" w:pos="1620"/>
        </w:tabs>
        <w:rPr>
          <w:b/>
          <w:color w:val="000000" w:themeColor="text1"/>
        </w:rPr>
      </w:pPr>
      <w:r w:rsidRPr="00962501">
        <w:rPr>
          <w:color w:val="000000" w:themeColor="text1"/>
        </w:rPr>
        <w:t xml:space="preserve">                                       </w:t>
      </w:r>
      <w:r w:rsidR="007E47E1" w:rsidRPr="00962501">
        <w:rPr>
          <w:color w:val="000000" w:themeColor="text1"/>
        </w:rPr>
        <w:t>Business Society &amp; E</w:t>
      </w:r>
      <w:r w:rsidR="00A31208" w:rsidRPr="00962501">
        <w:rPr>
          <w:color w:val="000000" w:themeColor="text1"/>
        </w:rPr>
        <w:t xml:space="preserve">thics        </w:t>
      </w:r>
      <w:r w:rsidRPr="00962501">
        <w:rPr>
          <w:color w:val="000000" w:themeColor="text1"/>
        </w:rPr>
        <w:t xml:space="preserve">       </w:t>
      </w:r>
      <w:r w:rsidRPr="00962501">
        <w:rPr>
          <w:rStyle w:val="Strong"/>
          <w:rFonts w:eastAsiaTheme="majorEastAsia"/>
          <w:b w:val="0"/>
          <w:color w:val="000000" w:themeColor="text1"/>
          <w:bdr w:val="none" w:sz="0" w:space="0" w:color="auto" w:frame="1"/>
          <w:shd w:val="clear" w:color="auto" w:fill="FFFFFF"/>
        </w:rPr>
        <w:t>Foundations of Cognitive Psychology</w:t>
      </w:r>
    </w:p>
    <w:p w:rsidR="00363B6C" w:rsidRPr="00962501" w:rsidRDefault="00702C06" w:rsidP="00015BB3">
      <w:pPr>
        <w:pStyle w:val="NoSpacing"/>
        <w:tabs>
          <w:tab w:val="left" w:pos="1620"/>
        </w:tabs>
        <w:rPr>
          <w:b/>
          <w:color w:val="000000" w:themeColor="text1"/>
        </w:rPr>
      </w:pPr>
      <w:r w:rsidRPr="00962501">
        <w:rPr>
          <w:color w:val="000000" w:themeColor="text1"/>
        </w:rPr>
        <w:t xml:space="preserve">                                       </w:t>
      </w:r>
      <w:r w:rsidR="00363B6C" w:rsidRPr="00962501">
        <w:rPr>
          <w:color w:val="000000" w:themeColor="text1"/>
        </w:rPr>
        <w:t>Lea</w:t>
      </w:r>
      <w:r w:rsidR="00A31208" w:rsidRPr="00962501">
        <w:rPr>
          <w:color w:val="000000" w:themeColor="text1"/>
        </w:rPr>
        <w:t xml:space="preserve">dership &amp; Organizational    </w:t>
      </w:r>
      <w:r w:rsidR="00A83E0A" w:rsidRPr="00962501">
        <w:rPr>
          <w:color w:val="000000" w:themeColor="text1"/>
        </w:rPr>
        <w:t xml:space="preserve"> </w:t>
      </w:r>
      <w:r w:rsidRPr="00962501">
        <w:rPr>
          <w:color w:val="000000" w:themeColor="text1"/>
        </w:rPr>
        <w:t xml:space="preserve">     </w:t>
      </w:r>
      <w:r w:rsidRPr="00962501">
        <w:rPr>
          <w:rStyle w:val="Strong"/>
          <w:rFonts w:eastAsiaTheme="majorEastAsia"/>
          <w:b w:val="0"/>
          <w:color w:val="000000" w:themeColor="text1"/>
          <w:bdr w:val="none" w:sz="0" w:space="0" w:color="auto" w:frame="1"/>
          <w:shd w:val="clear" w:color="auto" w:fill="FFFFFF"/>
        </w:rPr>
        <w:t>Theories of Development</w:t>
      </w:r>
    </w:p>
    <w:p w:rsidR="005B0451" w:rsidRPr="00962501" w:rsidRDefault="005B0451" w:rsidP="00015BB3">
      <w:pPr>
        <w:tabs>
          <w:tab w:val="left" w:pos="1620"/>
        </w:tabs>
      </w:pPr>
    </w:p>
    <w:p w:rsidR="00363B6C" w:rsidRPr="00962501" w:rsidRDefault="00363B6C" w:rsidP="00363B6C">
      <w:pPr>
        <w:pStyle w:val="Heading1"/>
        <w:tabs>
          <w:tab w:val="left" w:pos="1620"/>
        </w:tabs>
        <w:rPr>
          <w:b w:val="0"/>
          <w:bCs/>
        </w:rPr>
      </w:pPr>
      <w:r w:rsidRPr="00962501">
        <w:rPr>
          <w:bCs/>
        </w:rPr>
        <w:t>ACTIVITIES:</w:t>
      </w:r>
      <w:r w:rsidR="00A83E0A" w:rsidRPr="00962501">
        <w:rPr>
          <w:b w:val="0"/>
          <w:bCs/>
        </w:rPr>
        <w:t xml:space="preserve">    </w:t>
      </w:r>
      <w:r w:rsidRPr="00962501">
        <w:rPr>
          <w:b w:val="0"/>
          <w:bCs/>
        </w:rPr>
        <w:t xml:space="preserve">Prospective member, Society for Human Resources Management, Present  </w:t>
      </w:r>
    </w:p>
    <w:p w:rsidR="00363B6C" w:rsidRPr="00962501" w:rsidRDefault="00363B6C" w:rsidP="00363B6C">
      <w:r w:rsidRPr="00962501">
        <w:tab/>
      </w:r>
      <w:r w:rsidRPr="00962501">
        <w:tab/>
      </w:r>
      <w:r w:rsidRPr="00962501">
        <w:rPr>
          <w:bCs/>
        </w:rPr>
        <w:t>Prospective member, Society for media and film</w:t>
      </w:r>
      <w:r w:rsidRPr="00962501">
        <w:tab/>
      </w:r>
    </w:p>
    <w:p w:rsidR="00363B6C" w:rsidRPr="00962501" w:rsidRDefault="00363B6C" w:rsidP="00363B6C"/>
    <w:p w:rsidR="009D00B2" w:rsidRPr="00962501" w:rsidRDefault="00363B6C" w:rsidP="00363B6C">
      <w:pPr>
        <w:tabs>
          <w:tab w:val="left" w:pos="1620"/>
        </w:tabs>
        <w:rPr>
          <w:b/>
        </w:rPr>
      </w:pPr>
      <w:r w:rsidRPr="00962501">
        <w:rPr>
          <w:b/>
        </w:rPr>
        <w:t>EXPERIENCE:</w:t>
      </w:r>
    </w:p>
    <w:p w:rsidR="008B2100" w:rsidRPr="00962501" w:rsidRDefault="008B2100" w:rsidP="00363B6C">
      <w:pPr>
        <w:tabs>
          <w:tab w:val="left" w:pos="1620"/>
        </w:tabs>
        <w:rPr>
          <w:b/>
        </w:rPr>
      </w:pPr>
    </w:p>
    <w:p w:rsidR="00B679E4" w:rsidRPr="00962501" w:rsidRDefault="008B2100" w:rsidP="008C6905">
      <w:pPr>
        <w:tabs>
          <w:tab w:val="left" w:pos="1620"/>
          <w:tab w:val="left" w:pos="7230"/>
        </w:tabs>
        <w:rPr>
          <w:b/>
        </w:rPr>
      </w:pPr>
      <w:r w:rsidRPr="00962501">
        <w:rPr>
          <w:b/>
        </w:rPr>
        <w:t>WOODS SERVICES –L</w:t>
      </w:r>
      <w:r w:rsidR="00962501" w:rsidRPr="00962501">
        <w:rPr>
          <w:b/>
        </w:rPr>
        <w:t>anghorne</w:t>
      </w:r>
      <w:r w:rsidR="00A83E0A" w:rsidRPr="00962501">
        <w:rPr>
          <w:b/>
        </w:rPr>
        <w:t>,</w:t>
      </w:r>
      <w:r w:rsidRPr="00962501">
        <w:rPr>
          <w:b/>
        </w:rPr>
        <w:t xml:space="preserve"> PA</w:t>
      </w:r>
    </w:p>
    <w:p w:rsidR="00DC2042" w:rsidRPr="00962501" w:rsidRDefault="00DC2042" w:rsidP="00DC2042">
      <w:pPr>
        <w:textAlignment w:val="baseline"/>
      </w:pPr>
      <w:r w:rsidRPr="00962501">
        <w:rPr>
          <w:b/>
          <w:bCs/>
          <w:color w:val="000000"/>
        </w:rPr>
        <w:t xml:space="preserve">Program Supervisor/Residential </w:t>
      </w:r>
      <w:r w:rsidRPr="00962501">
        <w:t xml:space="preserve">                                                                                       January 2016- </w:t>
      </w:r>
      <w:r w:rsidR="00C5430F">
        <w:t>June 2018</w:t>
      </w:r>
    </w:p>
    <w:p w:rsidR="00962501" w:rsidRPr="00962501" w:rsidRDefault="00962501" w:rsidP="00DC2042">
      <w:pPr>
        <w:textAlignment w:val="baseline"/>
        <w:rPr>
          <w:color w:val="000000"/>
        </w:rPr>
      </w:pP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Supervises and oversees all aspects of the Residential Services.</w:t>
      </w: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Responsible to handle issues that arise on the designated shift regarding staff coverage, facility issues and resident issues.</w:t>
      </w: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Monitors implementation of individual services and behavior intervention plans and assists staff if needed.</w:t>
      </w: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Responsible for the delivery, monitoring, and documentation of client care consistent with the program philosophy.</w:t>
      </w: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Responsible for daily supervision of direct care staff May be asked to assume the responsibilities of Residential Managers in their absence as instructed by the Residential Director.</w:t>
      </w: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Participates in the multi-disciplinary treatment planning process and maintains shift communications with the Residential Manager.</w:t>
      </w: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Provides direct care staff and individuals education.</w:t>
      </w: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Ensures compliance with licensure and accreditation standards.</w:t>
      </w: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Participates in Quality Assurance monitoring activities.</w:t>
      </w:r>
    </w:p>
    <w:p w:rsidR="00DC2042" w:rsidRPr="00962501" w:rsidRDefault="00DC2042" w:rsidP="00DC2042">
      <w:pPr>
        <w:pStyle w:val="Heading1"/>
        <w:numPr>
          <w:ilvl w:val="0"/>
          <w:numId w:val="15"/>
        </w:numPr>
        <w:rPr>
          <w:b w:val="0"/>
        </w:rPr>
      </w:pPr>
      <w:r w:rsidRPr="00962501">
        <w:rPr>
          <w:b w:val="0"/>
          <w:bdr w:val="none" w:sz="0" w:space="0" w:color="auto" w:frame="1"/>
        </w:rPr>
        <w:t>Perform other duties as assigned.</w:t>
      </w:r>
    </w:p>
    <w:p w:rsidR="00DC2042" w:rsidRPr="00962501" w:rsidRDefault="00DC2042" w:rsidP="008C6905">
      <w:pPr>
        <w:tabs>
          <w:tab w:val="left" w:pos="1620"/>
          <w:tab w:val="left" w:pos="7230"/>
        </w:tabs>
        <w:rPr>
          <w:b/>
        </w:rPr>
      </w:pPr>
    </w:p>
    <w:p w:rsidR="00DC2042" w:rsidRPr="00962501" w:rsidRDefault="00DC2042" w:rsidP="008C6905">
      <w:pPr>
        <w:tabs>
          <w:tab w:val="left" w:pos="1620"/>
          <w:tab w:val="left" w:pos="7230"/>
        </w:tabs>
        <w:rPr>
          <w:b/>
        </w:rPr>
      </w:pPr>
    </w:p>
    <w:p w:rsidR="0003789D" w:rsidRPr="00962501" w:rsidRDefault="00B679E4" w:rsidP="00B679E4">
      <w:pPr>
        <w:pStyle w:val="NoSpacing"/>
      </w:pPr>
      <w:r w:rsidRPr="00962501">
        <w:rPr>
          <w:b/>
        </w:rPr>
        <w:t>Staff Counselor III</w:t>
      </w:r>
      <w:r w:rsidRPr="00962501">
        <w:rPr>
          <w:b/>
        </w:rPr>
        <w:tab/>
      </w:r>
      <w:r w:rsidRPr="00962501">
        <w:tab/>
      </w:r>
      <w:r w:rsidRPr="00962501">
        <w:tab/>
        <w:t xml:space="preserve">                                      </w:t>
      </w:r>
      <w:r w:rsidR="00DC2042" w:rsidRPr="00962501">
        <w:t xml:space="preserve">                             </w:t>
      </w:r>
      <w:r w:rsidRPr="00962501">
        <w:t xml:space="preserve">   </w:t>
      </w:r>
      <w:r w:rsidR="00DC2042" w:rsidRPr="00962501">
        <w:t xml:space="preserve">May 2015- </w:t>
      </w:r>
      <w:r w:rsidR="00C5430F">
        <w:t>January 2016</w:t>
      </w:r>
    </w:p>
    <w:p w:rsidR="00962501" w:rsidRPr="00962501" w:rsidRDefault="00962501" w:rsidP="00B679E4">
      <w:pPr>
        <w:pStyle w:val="NoSpacing"/>
      </w:pPr>
    </w:p>
    <w:p w:rsidR="009D5C62" w:rsidRPr="00962501" w:rsidRDefault="009D5C62" w:rsidP="00015BB3">
      <w:pPr>
        <w:pStyle w:val="NoSpacing"/>
        <w:numPr>
          <w:ilvl w:val="0"/>
          <w:numId w:val="13"/>
        </w:numPr>
        <w:ind w:left="1890"/>
      </w:pPr>
      <w:r w:rsidRPr="00962501">
        <w:t>Documenting client’s progress and related pertinent data on ISPs.</w:t>
      </w:r>
      <w:r w:rsidR="00702C06" w:rsidRPr="00962501">
        <w:t xml:space="preserve"> Attending ISP meetings.</w:t>
      </w:r>
    </w:p>
    <w:p w:rsidR="0003789D" w:rsidRPr="00962501" w:rsidRDefault="0003789D" w:rsidP="00015BB3">
      <w:pPr>
        <w:pStyle w:val="NoSpacing"/>
        <w:numPr>
          <w:ilvl w:val="0"/>
          <w:numId w:val="13"/>
        </w:numPr>
        <w:ind w:left="1890"/>
      </w:pPr>
      <w:r w:rsidRPr="00962501">
        <w:t xml:space="preserve">Contributes to the therapeutic community. Implements, monitors, and reports upon therapeutic strategies and programming. </w:t>
      </w:r>
    </w:p>
    <w:p w:rsidR="009D5C62" w:rsidRPr="00962501" w:rsidRDefault="009D5C62" w:rsidP="00015BB3">
      <w:pPr>
        <w:pStyle w:val="NoSpacing"/>
        <w:numPr>
          <w:ilvl w:val="0"/>
          <w:numId w:val="13"/>
        </w:numPr>
        <w:ind w:left="1890"/>
      </w:pPr>
      <w:r w:rsidRPr="00962501">
        <w:t xml:space="preserve">Responsible for the care and supervision of emotionally disturbed, autistic child and adolescent residential clients. </w:t>
      </w:r>
    </w:p>
    <w:p w:rsidR="008B2100" w:rsidRPr="00962501" w:rsidRDefault="008B2100" w:rsidP="00015BB3">
      <w:pPr>
        <w:pStyle w:val="ListParagraph"/>
        <w:numPr>
          <w:ilvl w:val="0"/>
          <w:numId w:val="12"/>
        </w:numPr>
        <w:tabs>
          <w:tab w:val="left" w:pos="1620"/>
        </w:tabs>
        <w:ind w:left="1890"/>
        <w:rPr>
          <w:b/>
        </w:rPr>
      </w:pPr>
      <w:r w:rsidRPr="00962501">
        <w:t xml:space="preserve">Responsible to maintain upkeep of personal clothing and other personal possessions of assigned clients. </w:t>
      </w:r>
    </w:p>
    <w:p w:rsidR="008B2100" w:rsidRPr="00962501" w:rsidRDefault="008B2100" w:rsidP="00015BB3">
      <w:pPr>
        <w:pStyle w:val="ListParagraph"/>
        <w:numPr>
          <w:ilvl w:val="0"/>
          <w:numId w:val="12"/>
        </w:numPr>
        <w:tabs>
          <w:tab w:val="left" w:pos="1620"/>
        </w:tabs>
        <w:ind w:left="1890"/>
        <w:rPr>
          <w:b/>
        </w:rPr>
      </w:pPr>
      <w:r w:rsidRPr="00962501">
        <w:t>Responsible for maintaining a positive working relationship with all supervisory, support, peer and other Woods employees throughout the Residential Unit and Day Program areas.</w:t>
      </w:r>
    </w:p>
    <w:p w:rsidR="008C6905" w:rsidRPr="00962501" w:rsidRDefault="008C6905" w:rsidP="008C6905">
      <w:pPr>
        <w:pStyle w:val="ListParagraph"/>
        <w:tabs>
          <w:tab w:val="left" w:pos="1620"/>
        </w:tabs>
        <w:ind w:left="1980"/>
        <w:rPr>
          <w:b/>
        </w:rPr>
      </w:pPr>
    </w:p>
    <w:p w:rsidR="008B2100" w:rsidRPr="00962501" w:rsidRDefault="008B2100" w:rsidP="008B2100">
      <w:pPr>
        <w:pStyle w:val="ListParagraph"/>
        <w:tabs>
          <w:tab w:val="left" w:pos="1620"/>
        </w:tabs>
        <w:ind w:left="1980"/>
        <w:rPr>
          <w:b/>
        </w:rPr>
      </w:pPr>
    </w:p>
    <w:p w:rsidR="00DC2042" w:rsidRPr="00962501" w:rsidRDefault="00DC2042" w:rsidP="00363B6C">
      <w:pPr>
        <w:tabs>
          <w:tab w:val="left" w:pos="1620"/>
        </w:tabs>
        <w:rPr>
          <w:b/>
        </w:rPr>
      </w:pPr>
    </w:p>
    <w:p w:rsidR="00DC2042" w:rsidRPr="00962501" w:rsidRDefault="00DC2042" w:rsidP="00DC2042">
      <w:pPr>
        <w:tabs>
          <w:tab w:val="left" w:pos="1620"/>
        </w:tabs>
        <w:rPr>
          <w:rStyle w:val="Emphasis"/>
          <w:b/>
          <w:i w:val="0"/>
          <w:iCs w:val="0"/>
        </w:rPr>
      </w:pPr>
    </w:p>
    <w:p w:rsidR="00DC2042" w:rsidRPr="00962501" w:rsidRDefault="00DC2042" w:rsidP="00DC2042">
      <w:pPr>
        <w:tabs>
          <w:tab w:val="left" w:pos="1620"/>
        </w:tabs>
        <w:rPr>
          <w:rStyle w:val="Emphasis"/>
          <w:b/>
          <w:i w:val="0"/>
          <w:iCs w:val="0"/>
        </w:rPr>
      </w:pPr>
    </w:p>
    <w:p w:rsidR="008B2100" w:rsidRPr="00962501" w:rsidRDefault="008B2100" w:rsidP="008B2100">
      <w:pPr>
        <w:tabs>
          <w:tab w:val="left" w:pos="1620"/>
        </w:tabs>
        <w:rPr>
          <w:rStyle w:val="Emphasis"/>
          <w:b/>
          <w:i w:val="0"/>
        </w:rPr>
      </w:pPr>
    </w:p>
    <w:p w:rsidR="00651B02" w:rsidRPr="00962501" w:rsidRDefault="00380E8A" w:rsidP="00380E8A">
      <w:pPr>
        <w:pStyle w:val="Heading1"/>
      </w:pPr>
      <w:r w:rsidRPr="00962501">
        <w:t>Temple University</w:t>
      </w:r>
      <w:r w:rsidR="00651B02" w:rsidRPr="00962501">
        <w:t>-Philadelphia, PA</w:t>
      </w:r>
    </w:p>
    <w:p w:rsidR="00651B02" w:rsidRPr="00962501" w:rsidRDefault="00380E8A" w:rsidP="00651B02">
      <w:pPr>
        <w:pStyle w:val="Heading1"/>
      </w:pPr>
      <w:r w:rsidRPr="00962501">
        <w:t xml:space="preserve"> </w:t>
      </w:r>
      <w:r w:rsidR="00651B02" w:rsidRPr="00962501">
        <w:rPr>
          <w:shd w:val="clear" w:color="auto" w:fill="FFFFFF"/>
        </w:rPr>
        <w:t xml:space="preserve">Human Resources Coordinator                                               </w:t>
      </w:r>
      <w:r w:rsidR="00651B02" w:rsidRPr="00962501">
        <w:rPr>
          <w:b w:val="0"/>
          <w:shd w:val="clear" w:color="auto" w:fill="FFFFFF"/>
        </w:rPr>
        <w:t xml:space="preserve">    </w:t>
      </w:r>
      <w:r w:rsidR="00015BB3" w:rsidRPr="00962501">
        <w:rPr>
          <w:b w:val="0"/>
          <w:shd w:val="clear" w:color="auto" w:fill="FFFFFF"/>
        </w:rPr>
        <w:t xml:space="preserve"> </w:t>
      </w:r>
      <w:r w:rsidR="00651B02" w:rsidRPr="00962501">
        <w:rPr>
          <w:b w:val="0"/>
          <w:shd w:val="clear" w:color="auto" w:fill="FFFFFF"/>
        </w:rPr>
        <w:t xml:space="preserve"> March 2014- April 201</w:t>
      </w:r>
      <w:r w:rsidR="00015BB3" w:rsidRPr="00962501">
        <w:rPr>
          <w:b w:val="0"/>
          <w:shd w:val="clear" w:color="auto" w:fill="FFFFFF"/>
        </w:rPr>
        <w:t>5</w:t>
      </w:r>
    </w:p>
    <w:p w:rsidR="00651B02" w:rsidRPr="00962501" w:rsidRDefault="00651B02" w:rsidP="00651B02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Report to Manager of Human Resources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Front Desk Liaison – coordination (receptionist)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Recruitment for regular/temporary Talent Requisitions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Manage unemployment paperwork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Process employee separation paperwork (voluntary/involuntary)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Conduct Exit Interviews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Process Onboarding documents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Conduct New Hire Orientation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Lead Employee Relations activities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Audit I-9 employment eligibility process</w:t>
      </w:r>
    </w:p>
    <w:p w:rsidR="00651B02" w:rsidRPr="00962501" w:rsidRDefault="00651B02" w:rsidP="00651B02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1980"/>
        <w:rPr>
          <w:color w:val="000000"/>
        </w:rPr>
      </w:pPr>
      <w:r w:rsidRPr="00962501">
        <w:rPr>
          <w:color w:val="000000"/>
        </w:rPr>
        <w:t>Perform pre-employment reference checks</w:t>
      </w:r>
    </w:p>
    <w:p w:rsidR="00651B02" w:rsidRPr="00962501" w:rsidRDefault="00651B02" w:rsidP="00651B02">
      <w:pPr>
        <w:pStyle w:val="Heading1"/>
      </w:pPr>
      <w:r w:rsidRPr="00962501">
        <w:t>Temple University-Philadelphia, PA</w:t>
      </w:r>
    </w:p>
    <w:p w:rsidR="00651B02" w:rsidRPr="00962501" w:rsidRDefault="00651B02" w:rsidP="00651B02">
      <w:r w:rsidRPr="00962501">
        <w:rPr>
          <w:b/>
          <w:shd w:val="clear" w:color="auto" w:fill="FFFFFF"/>
        </w:rPr>
        <w:t xml:space="preserve">Human Resources Assistant (Intern)                                              </w:t>
      </w:r>
      <w:r w:rsidR="00962501" w:rsidRPr="00962501">
        <w:rPr>
          <w:b/>
          <w:shd w:val="clear" w:color="auto" w:fill="FFFFFF"/>
        </w:rPr>
        <w:t xml:space="preserve">        </w:t>
      </w:r>
      <w:r w:rsidRPr="00962501">
        <w:rPr>
          <w:shd w:val="clear" w:color="auto" w:fill="FFFFFF"/>
        </w:rPr>
        <w:t>January 2013- March 2014</w:t>
      </w:r>
      <w:r w:rsidRPr="00962501">
        <w:rPr>
          <w:b/>
          <w:shd w:val="clear" w:color="auto" w:fill="FFFFFF"/>
        </w:rPr>
        <w:t xml:space="preserve"> </w:t>
      </w:r>
    </w:p>
    <w:p w:rsidR="00651B02" w:rsidRPr="00962501" w:rsidRDefault="00651B02" w:rsidP="00651B02"/>
    <w:p w:rsidR="00651B02" w:rsidRPr="00962501" w:rsidRDefault="00651B02" w:rsidP="00015BB3">
      <w:pPr>
        <w:pStyle w:val="NoSpacing"/>
        <w:numPr>
          <w:ilvl w:val="0"/>
          <w:numId w:val="20"/>
        </w:numPr>
        <w:tabs>
          <w:tab w:val="clear" w:pos="720"/>
          <w:tab w:val="num" w:pos="1260"/>
          <w:tab w:val="left" w:pos="1980"/>
        </w:tabs>
        <w:ind w:left="990" w:firstLine="630"/>
      </w:pPr>
      <w:r w:rsidRPr="00962501">
        <w:t>Answer telephones, take messages, or transfer calls to appropriate individuals.</w:t>
      </w:r>
    </w:p>
    <w:p w:rsidR="00651B02" w:rsidRPr="00962501" w:rsidRDefault="00651B02" w:rsidP="00015BB3">
      <w:pPr>
        <w:pStyle w:val="NoSpacing"/>
        <w:numPr>
          <w:ilvl w:val="0"/>
          <w:numId w:val="20"/>
        </w:numPr>
        <w:tabs>
          <w:tab w:val="clear" w:pos="720"/>
          <w:tab w:val="num" w:pos="1260"/>
          <w:tab w:val="left" w:pos="1980"/>
        </w:tabs>
        <w:ind w:left="990" w:firstLine="630"/>
      </w:pPr>
      <w:r w:rsidRPr="00962501">
        <w:t>Arrange conferences and meetings for company personnel.</w:t>
      </w:r>
    </w:p>
    <w:p w:rsidR="00651B02" w:rsidRPr="00962501" w:rsidRDefault="00651B02" w:rsidP="00015BB3">
      <w:pPr>
        <w:pStyle w:val="NoSpacing"/>
        <w:numPr>
          <w:ilvl w:val="0"/>
          <w:numId w:val="20"/>
        </w:numPr>
        <w:tabs>
          <w:tab w:val="clear" w:pos="720"/>
          <w:tab w:val="num" w:pos="1260"/>
          <w:tab w:val="left" w:pos="1980"/>
        </w:tabs>
        <w:ind w:left="990" w:firstLine="630"/>
      </w:pPr>
      <w:r w:rsidRPr="00962501">
        <w:t>Compose, type, and distribute meeting notes, routine correspondence, and reports.</w:t>
      </w:r>
    </w:p>
    <w:p w:rsidR="00651B02" w:rsidRPr="00962501" w:rsidRDefault="00651B02" w:rsidP="00015BB3">
      <w:pPr>
        <w:pStyle w:val="NoSpacing"/>
        <w:numPr>
          <w:ilvl w:val="0"/>
          <w:numId w:val="20"/>
        </w:numPr>
        <w:tabs>
          <w:tab w:val="clear" w:pos="720"/>
          <w:tab w:val="num" w:pos="1260"/>
          <w:tab w:val="left" w:pos="1980"/>
        </w:tabs>
        <w:ind w:left="990" w:firstLine="630"/>
      </w:pPr>
      <w:r w:rsidRPr="00962501">
        <w:t>Process and provide orientation of new employees. Process outgoing employees.</w:t>
      </w:r>
    </w:p>
    <w:p w:rsidR="00651B02" w:rsidRPr="00962501" w:rsidRDefault="00651B02" w:rsidP="00015BB3">
      <w:pPr>
        <w:pStyle w:val="NoSpacing"/>
        <w:numPr>
          <w:ilvl w:val="0"/>
          <w:numId w:val="20"/>
        </w:numPr>
        <w:tabs>
          <w:tab w:val="clear" w:pos="720"/>
          <w:tab w:val="num" w:pos="1260"/>
          <w:tab w:val="left" w:pos="1980"/>
        </w:tabs>
        <w:ind w:left="990" w:firstLine="630"/>
      </w:pPr>
      <w:r w:rsidRPr="00962501">
        <w:t>Maintain scheduling and event calendars.</w:t>
      </w:r>
    </w:p>
    <w:p w:rsidR="00651B02" w:rsidRPr="00962501" w:rsidRDefault="00651B02" w:rsidP="00015BB3">
      <w:pPr>
        <w:pStyle w:val="NoSpacing"/>
        <w:numPr>
          <w:ilvl w:val="0"/>
          <w:numId w:val="20"/>
        </w:numPr>
        <w:tabs>
          <w:tab w:val="clear" w:pos="720"/>
          <w:tab w:val="num" w:pos="1260"/>
          <w:tab w:val="left" w:pos="1980"/>
        </w:tabs>
        <w:ind w:left="990" w:firstLine="630"/>
      </w:pPr>
      <w:r w:rsidRPr="00962501">
        <w:t>Schedule and confirm appointments for clients, customers, or supervisors.</w:t>
      </w:r>
    </w:p>
    <w:p w:rsidR="008B2100" w:rsidRPr="00962501" w:rsidRDefault="008B2100" w:rsidP="00363B6C">
      <w:pPr>
        <w:tabs>
          <w:tab w:val="left" w:pos="1620"/>
        </w:tabs>
        <w:rPr>
          <w:b/>
        </w:rPr>
      </w:pPr>
    </w:p>
    <w:p w:rsidR="008B2100" w:rsidRPr="00962501" w:rsidRDefault="008B2100" w:rsidP="00015BB3">
      <w:pPr>
        <w:tabs>
          <w:tab w:val="left" w:pos="1620"/>
          <w:tab w:val="left" w:pos="2160"/>
        </w:tabs>
        <w:rPr>
          <w:b/>
        </w:rPr>
      </w:pPr>
    </w:p>
    <w:p w:rsidR="00363B6C" w:rsidRPr="00962501" w:rsidRDefault="00363B6C" w:rsidP="00363B6C">
      <w:pPr>
        <w:tabs>
          <w:tab w:val="left" w:pos="1620"/>
        </w:tabs>
        <w:rPr>
          <w:b/>
        </w:rPr>
      </w:pPr>
      <w:r w:rsidRPr="00962501">
        <w:rPr>
          <w:b/>
        </w:rPr>
        <w:t>SPECIAL PEOPLE IN THE NORTHEAST, (SPIN), PHILADELPHIA, PA</w:t>
      </w:r>
    </w:p>
    <w:p w:rsidR="00363B6C" w:rsidRPr="00962501" w:rsidRDefault="00363B6C" w:rsidP="005B0451">
      <w:pPr>
        <w:tabs>
          <w:tab w:val="left" w:pos="1620"/>
          <w:tab w:val="left" w:pos="7650"/>
          <w:tab w:val="left" w:pos="7740"/>
        </w:tabs>
      </w:pPr>
      <w:r w:rsidRPr="00962501">
        <w:rPr>
          <w:b/>
          <w:bCs/>
        </w:rPr>
        <w:t>Direct Support,</w:t>
      </w:r>
      <w:r w:rsidRPr="00962501">
        <w:rPr>
          <w:b/>
        </w:rPr>
        <w:t xml:space="preserve"> Adult Services                             </w:t>
      </w:r>
      <w:r w:rsidR="0003789D" w:rsidRPr="00962501">
        <w:rPr>
          <w:b/>
        </w:rPr>
        <w:t xml:space="preserve">                 </w:t>
      </w:r>
      <w:r w:rsidR="00962501" w:rsidRPr="00962501">
        <w:rPr>
          <w:b/>
        </w:rPr>
        <w:t xml:space="preserve">                                </w:t>
      </w:r>
      <w:r w:rsidRPr="00962501">
        <w:t>August 2009-</w:t>
      </w:r>
      <w:r w:rsidR="00F44F42" w:rsidRPr="00962501">
        <w:rPr>
          <w:bCs/>
        </w:rPr>
        <w:t>January</w:t>
      </w:r>
      <w:r w:rsidRPr="00962501">
        <w:t>2013</w:t>
      </w:r>
    </w:p>
    <w:p w:rsidR="00015BB3" w:rsidRPr="00962501" w:rsidRDefault="00015BB3" w:rsidP="005B0451">
      <w:pPr>
        <w:tabs>
          <w:tab w:val="left" w:pos="1620"/>
          <w:tab w:val="left" w:pos="7650"/>
          <w:tab w:val="left" w:pos="7740"/>
        </w:tabs>
      </w:pPr>
    </w:p>
    <w:p w:rsidR="00363B6C" w:rsidRPr="00962501" w:rsidRDefault="00363B6C" w:rsidP="00363B6C">
      <w:pPr>
        <w:numPr>
          <w:ilvl w:val="0"/>
          <w:numId w:val="1"/>
        </w:numPr>
        <w:tabs>
          <w:tab w:val="left" w:pos="1620"/>
        </w:tabs>
      </w:pPr>
      <w:r w:rsidRPr="00962501">
        <w:t xml:space="preserve">Assist with cognitive therapy on a daily basis by providing individuals with coping skills as well as engaging them into the community for social interaction. </w:t>
      </w:r>
    </w:p>
    <w:p w:rsidR="00DB17C5" w:rsidRPr="00962501" w:rsidRDefault="00363B6C" w:rsidP="00363B6C">
      <w:pPr>
        <w:numPr>
          <w:ilvl w:val="0"/>
          <w:numId w:val="1"/>
        </w:numPr>
        <w:tabs>
          <w:tab w:val="left" w:pos="1620"/>
        </w:tabs>
      </w:pPr>
      <w:r w:rsidRPr="00962501">
        <w:t>Became a role model with individuals with disabilities and a professional by following the organizational policies and procedures as well as keeping up with trainings and certifications.</w:t>
      </w:r>
    </w:p>
    <w:p w:rsidR="00962501" w:rsidRPr="00962501" w:rsidRDefault="00962501" w:rsidP="00DC2042"/>
    <w:p w:rsidR="00363B6C" w:rsidRPr="00962501" w:rsidRDefault="00363B6C" w:rsidP="00363B6C">
      <w:pPr>
        <w:pStyle w:val="Heading1"/>
        <w:tabs>
          <w:tab w:val="left" w:pos="1620"/>
        </w:tabs>
        <w:rPr>
          <w:bCs/>
        </w:rPr>
      </w:pPr>
      <w:r w:rsidRPr="00962501">
        <w:rPr>
          <w:bCs/>
        </w:rPr>
        <w:t>SKILLS:</w:t>
      </w:r>
      <w:r w:rsidRPr="00962501">
        <w:rPr>
          <w:b w:val="0"/>
        </w:rPr>
        <w:tab/>
      </w:r>
      <w:r w:rsidRPr="00962501">
        <w:rPr>
          <w:bCs/>
        </w:rPr>
        <w:t>Microsoft office: Word | Excel | PowerPoint</w:t>
      </w:r>
    </w:p>
    <w:p w:rsidR="00015BB3" w:rsidRPr="00962501" w:rsidRDefault="00015BB3" w:rsidP="00015BB3"/>
    <w:p w:rsidR="00363B6C" w:rsidRPr="00962501" w:rsidRDefault="00363B6C" w:rsidP="00962501">
      <w:pPr>
        <w:pStyle w:val="Heading1"/>
        <w:tabs>
          <w:tab w:val="left" w:pos="1980"/>
        </w:tabs>
        <w:ind w:left="1980"/>
        <w:jc w:val="both"/>
        <w:rPr>
          <w:b w:val="0"/>
          <w:bCs/>
        </w:rPr>
      </w:pPr>
      <w:r w:rsidRPr="00962501">
        <w:rPr>
          <w:b w:val="0"/>
        </w:rPr>
        <w:t xml:space="preserve">Reports, charts, graphs, slide presentations and general office correspondence and memos. </w:t>
      </w:r>
      <w:r w:rsidRPr="00962501">
        <w:rPr>
          <w:b w:val="0"/>
          <w:color w:val="000000"/>
        </w:rPr>
        <w:t xml:space="preserve">Letter writing, organizing paper and </w:t>
      </w:r>
      <w:hyperlink r:id="rId5" w:tooltip="Click to Continue &gt; by Shopping Sidekick Plugin" w:history="1">
        <w:r w:rsidRPr="00962501">
          <w:rPr>
            <w:rStyle w:val="Hyperlink"/>
            <w:rFonts w:eastAsiaTheme="majorEastAsia"/>
            <w:b w:val="0"/>
            <w:color w:val="000000"/>
            <w:u w:val="none"/>
          </w:rPr>
          <w:t>electronic filing</w:t>
        </w:r>
      </w:hyperlink>
      <w:r w:rsidRPr="00962501">
        <w:rPr>
          <w:b w:val="0"/>
          <w:color w:val="000000"/>
        </w:rPr>
        <w:t>, processing occurrence reports, research, scheduling.</w:t>
      </w:r>
      <w:r w:rsidR="00040195" w:rsidRPr="00962501">
        <w:rPr>
          <w:b w:val="0"/>
          <w:color w:val="000000"/>
        </w:rPr>
        <w:t xml:space="preserve"> Great people skills and</w:t>
      </w:r>
      <w:r w:rsidRPr="00962501">
        <w:rPr>
          <w:b w:val="0"/>
          <w:color w:val="000000"/>
        </w:rPr>
        <w:t xml:space="preserve"> Great personality</w:t>
      </w:r>
    </w:p>
    <w:p w:rsidR="00363B6C" w:rsidRPr="00962501" w:rsidRDefault="00363B6C" w:rsidP="00363B6C"/>
    <w:p w:rsidR="00363B6C" w:rsidRPr="00962501" w:rsidRDefault="00363B6C" w:rsidP="00363B6C">
      <w:pPr>
        <w:tabs>
          <w:tab w:val="left" w:pos="1620"/>
        </w:tabs>
        <w:rPr>
          <w:bCs/>
        </w:rPr>
      </w:pPr>
      <w:r w:rsidRPr="00962501">
        <w:rPr>
          <w:bCs/>
        </w:rPr>
        <w:tab/>
      </w:r>
      <w:r w:rsidR="00962501" w:rsidRPr="00962501">
        <w:rPr>
          <w:bCs/>
        </w:rPr>
        <w:t xml:space="preserve">       </w:t>
      </w:r>
      <w:r w:rsidRPr="00962501">
        <w:rPr>
          <w:bCs/>
        </w:rPr>
        <w:t>CPR Certified, 20</w:t>
      </w:r>
      <w:r w:rsidR="00DC2042" w:rsidRPr="00962501">
        <w:rPr>
          <w:bCs/>
        </w:rPr>
        <w:t>1</w:t>
      </w:r>
      <w:r w:rsidR="00962501" w:rsidRPr="00962501">
        <w:rPr>
          <w:bCs/>
        </w:rPr>
        <w:t>7- Present</w:t>
      </w:r>
      <w:r w:rsidR="00DC2042" w:rsidRPr="00962501">
        <w:rPr>
          <w:bCs/>
        </w:rPr>
        <w:t xml:space="preserve"> (W</w:t>
      </w:r>
      <w:r w:rsidR="009E0A1D" w:rsidRPr="00962501">
        <w:rPr>
          <w:bCs/>
        </w:rPr>
        <w:t>oods Services)</w:t>
      </w:r>
      <w:r w:rsidRPr="00962501">
        <w:rPr>
          <w:bCs/>
        </w:rPr>
        <w:t xml:space="preserve">      </w:t>
      </w:r>
      <w:bookmarkStart w:id="0" w:name="_GoBack"/>
      <w:bookmarkEnd w:id="0"/>
      <w:r w:rsidRPr="00962501">
        <w:rPr>
          <w:bCs/>
        </w:rPr>
        <w:t xml:space="preserve"> </w:t>
      </w:r>
    </w:p>
    <w:p w:rsidR="00DC2042" w:rsidRDefault="00DC2042"/>
    <w:sectPr w:rsidR="00DC2042" w:rsidSect="00616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444"/>
    <w:multiLevelType w:val="hybridMultilevel"/>
    <w:tmpl w:val="3BBC1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C7E69"/>
    <w:multiLevelType w:val="multilevel"/>
    <w:tmpl w:val="D0B4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E2BC0"/>
    <w:multiLevelType w:val="hybridMultilevel"/>
    <w:tmpl w:val="348ADE9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24B623E8"/>
    <w:multiLevelType w:val="hybridMultilevel"/>
    <w:tmpl w:val="7A30165C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" w15:restartNumberingAfterBreak="0">
    <w:nsid w:val="25706A4C"/>
    <w:multiLevelType w:val="hybridMultilevel"/>
    <w:tmpl w:val="852A28F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2D5E250D"/>
    <w:multiLevelType w:val="hybridMultilevel"/>
    <w:tmpl w:val="56FC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666B9"/>
    <w:multiLevelType w:val="hybridMultilevel"/>
    <w:tmpl w:val="2B48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95166"/>
    <w:multiLevelType w:val="hybridMultilevel"/>
    <w:tmpl w:val="DA5ED7D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AC3EB0"/>
    <w:multiLevelType w:val="hybridMultilevel"/>
    <w:tmpl w:val="3C5A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16662"/>
    <w:multiLevelType w:val="hybridMultilevel"/>
    <w:tmpl w:val="07720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9C61C5"/>
    <w:multiLevelType w:val="hybridMultilevel"/>
    <w:tmpl w:val="06543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52254F"/>
    <w:multiLevelType w:val="multilevel"/>
    <w:tmpl w:val="EEFE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22FAB"/>
    <w:multiLevelType w:val="hybridMultilevel"/>
    <w:tmpl w:val="BE70558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F9B0D33"/>
    <w:multiLevelType w:val="hybridMultilevel"/>
    <w:tmpl w:val="08DC52B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6B2A74DE"/>
    <w:multiLevelType w:val="hybridMultilevel"/>
    <w:tmpl w:val="819CD35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6F211AE1"/>
    <w:multiLevelType w:val="hybridMultilevel"/>
    <w:tmpl w:val="BABE94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BC1A95"/>
    <w:multiLevelType w:val="hybridMultilevel"/>
    <w:tmpl w:val="D610D674"/>
    <w:lvl w:ilvl="0" w:tplc="9D70713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3A6996"/>
    <w:multiLevelType w:val="hybridMultilevel"/>
    <w:tmpl w:val="C7F6BE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83C765C"/>
    <w:multiLevelType w:val="hybridMultilevel"/>
    <w:tmpl w:val="E50472E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7EE86E4C"/>
    <w:multiLevelType w:val="multilevel"/>
    <w:tmpl w:val="6EFE9B7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2"/>
  </w:num>
  <w:num w:numId="5">
    <w:abstractNumId w:val="2"/>
  </w:num>
  <w:num w:numId="6">
    <w:abstractNumId w:val="8"/>
  </w:num>
  <w:num w:numId="7">
    <w:abstractNumId w:val="16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  <w:num w:numId="12">
    <w:abstractNumId w:val="13"/>
  </w:num>
  <w:num w:numId="13">
    <w:abstractNumId w:val="7"/>
  </w:num>
  <w:num w:numId="14">
    <w:abstractNumId w:val="19"/>
  </w:num>
  <w:num w:numId="15">
    <w:abstractNumId w:val="17"/>
  </w:num>
  <w:num w:numId="16">
    <w:abstractNumId w:val="1"/>
  </w:num>
  <w:num w:numId="17">
    <w:abstractNumId w:val="9"/>
  </w:num>
  <w:num w:numId="18">
    <w:abstractNumId w:val="6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6C"/>
    <w:rsid w:val="00015BB3"/>
    <w:rsid w:val="0003789D"/>
    <w:rsid w:val="00040195"/>
    <w:rsid w:val="00292B73"/>
    <w:rsid w:val="002B6D53"/>
    <w:rsid w:val="003562E4"/>
    <w:rsid w:val="00363B6C"/>
    <w:rsid w:val="00380E8A"/>
    <w:rsid w:val="00421BE3"/>
    <w:rsid w:val="00584B4D"/>
    <w:rsid w:val="005B0451"/>
    <w:rsid w:val="005F5F2D"/>
    <w:rsid w:val="006054BC"/>
    <w:rsid w:val="00616BFB"/>
    <w:rsid w:val="00647635"/>
    <w:rsid w:val="00651B02"/>
    <w:rsid w:val="00697DB8"/>
    <w:rsid w:val="006D502F"/>
    <w:rsid w:val="00702C06"/>
    <w:rsid w:val="00711477"/>
    <w:rsid w:val="007C414D"/>
    <w:rsid w:val="007C782B"/>
    <w:rsid w:val="007E47E1"/>
    <w:rsid w:val="00854B3F"/>
    <w:rsid w:val="008B2100"/>
    <w:rsid w:val="008C6905"/>
    <w:rsid w:val="00910DAE"/>
    <w:rsid w:val="00911DDF"/>
    <w:rsid w:val="00962501"/>
    <w:rsid w:val="009D00B2"/>
    <w:rsid w:val="009D5C62"/>
    <w:rsid w:val="009E0A1D"/>
    <w:rsid w:val="009E597B"/>
    <w:rsid w:val="00A31208"/>
    <w:rsid w:val="00A646BD"/>
    <w:rsid w:val="00A83E0A"/>
    <w:rsid w:val="00B275D1"/>
    <w:rsid w:val="00B41EE2"/>
    <w:rsid w:val="00B679E4"/>
    <w:rsid w:val="00C25088"/>
    <w:rsid w:val="00C5430F"/>
    <w:rsid w:val="00C853E2"/>
    <w:rsid w:val="00D14B3A"/>
    <w:rsid w:val="00D227C3"/>
    <w:rsid w:val="00D47624"/>
    <w:rsid w:val="00D56A1E"/>
    <w:rsid w:val="00D81059"/>
    <w:rsid w:val="00D850A8"/>
    <w:rsid w:val="00DB17C5"/>
    <w:rsid w:val="00DC2042"/>
    <w:rsid w:val="00DC2C6D"/>
    <w:rsid w:val="00E46185"/>
    <w:rsid w:val="00F0186F"/>
    <w:rsid w:val="00F44F42"/>
    <w:rsid w:val="00F53EE3"/>
    <w:rsid w:val="00F8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8EC9"/>
  <w15:docId w15:val="{357537DA-99A4-4CD6-9EE6-B815E37F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qFormat/>
    <w:rsid w:val="00363B6C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B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63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B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Hyperlink">
    <w:name w:val="Hyperlink"/>
    <w:rsid w:val="00363B6C"/>
    <w:rPr>
      <w:color w:val="0000FF"/>
      <w:u w:val="single"/>
    </w:rPr>
  </w:style>
  <w:style w:type="character" w:customStyle="1" w:styleId="Heading1Char1">
    <w:name w:val="Heading 1 Char1"/>
    <w:link w:val="Heading1"/>
    <w:locked/>
    <w:rsid w:val="00363B6C"/>
    <w:rPr>
      <w:rFonts w:ascii="Times New Roman" w:eastAsia="Times New Roman" w:hAnsi="Times New Roman" w:cs="Times New Roman"/>
      <w:b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63B6C"/>
    <w:rPr>
      <w:i/>
      <w:iCs/>
    </w:rPr>
  </w:style>
  <w:style w:type="character" w:customStyle="1" w:styleId="summary">
    <w:name w:val="summary"/>
    <w:basedOn w:val="DefaultParagraphFont"/>
    <w:rsid w:val="00363B6C"/>
  </w:style>
  <w:style w:type="paragraph" w:styleId="ListParagraph">
    <w:name w:val="List Paragraph"/>
    <w:basedOn w:val="Normal"/>
    <w:uiPriority w:val="34"/>
    <w:qFormat/>
    <w:rsid w:val="00363B6C"/>
    <w:pPr>
      <w:ind w:left="720"/>
      <w:contextualSpacing/>
    </w:pPr>
  </w:style>
  <w:style w:type="paragraph" w:customStyle="1" w:styleId="yiv0888321387msonormal">
    <w:name w:val="yiv0888321387msonormal"/>
    <w:basedOn w:val="Normal"/>
    <w:rsid w:val="009D00B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84B4D"/>
  </w:style>
  <w:style w:type="paragraph" w:styleId="NoSpacing">
    <w:name w:val="No Spacing"/>
    <w:uiPriority w:val="1"/>
    <w:qFormat/>
    <w:rsid w:val="00B67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02C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204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B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B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pub/lana-poisson/12/21b/7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First Last</cp:lastModifiedBy>
  <cp:revision>2</cp:revision>
  <cp:lastPrinted>2018-07-03T03:30:00Z</cp:lastPrinted>
  <dcterms:created xsi:type="dcterms:W3CDTF">2018-07-03T03:31:00Z</dcterms:created>
  <dcterms:modified xsi:type="dcterms:W3CDTF">2018-07-03T03:31:00Z</dcterms:modified>
</cp:coreProperties>
</file>