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contextualSpacing w:val="0"/>
        <w:rPr>
          <w:b w:val="1"/>
          <w:color w:val="000000"/>
          <w:sz w:val="20"/>
          <w:szCs w:val="20"/>
        </w:rPr>
      </w:pPr>
      <w:r w:rsidDel="00000000" w:rsidR="00000000" w:rsidRPr="00000000">
        <w:rPr>
          <w:b w:val="1"/>
          <w:color w:val="000000"/>
          <w:sz w:val="20"/>
          <w:szCs w:val="20"/>
          <w:rtl w:val="0"/>
        </w:rPr>
        <w:t xml:space="preserve">Chanel Johnson</w:t>
        <w:br w:type="textWrapping"/>
        <w:t xml:space="preserve">Kintock Group; Community Corrections</w:t>
        <w:br w:type="textWrapping"/>
        <w:t xml:space="preserve">1338 W Ruscomb Street Philadelphia,PA 19141</w:t>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contextualSpacing w:val="0"/>
        <w:rPr>
          <w:b w:val="1"/>
          <w:color w:val="000000"/>
          <w:sz w:val="20"/>
          <w:szCs w:val="20"/>
        </w:rPr>
      </w:pPr>
      <w:r w:rsidDel="00000000" w:rsidR="00000000" w:rsidRPr="00000000">
        <w:rPr>
          <w:b w:val="1"/>
          <w:color w:val="000000"/>
          <w:sz w:val="20"/>
          <w:szCs w:val="20"/>
          <w:rtl w:val="0"/>
        </w:rPr>
        <w:br w:type="textWrapping"/>
        <w:t xml:space="preserve">05/28/2018</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contextualSpacing w:val="0"/>
        <w:rPr>
          <w:b w:val="1"/>
          <w:color w:val="000000"/>
          <w:sz w:val="20"/>
          <w:szCs w:val="20"/>
        </w:rPr>
      </w:pPr>
      <w:r w:rsidDel="00000000" w:rsidR="00000000" w:rsidRPr="00000000">
        <w:rPr>
          <w:b w:val="1"/>
          <w:color w:val="000000"/>
          <w:sz w:val="20"/>
          <w:szCs w:val="20"/>
          <w:rtl w:val="0"/>
        </w:rPr>
        <w:br w:type="textWrapping"/>
        <w:br w:type="textWrapping"/>
        <w:t xml:space="preserve">Dear CORA Services:</w:t>
        <w:br w:type="textWrapping"/>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contextualSpacing w:val="0"/>
        <w:rPr>
          <w:b w:val="1"/>
          <w:color w:val="000000"/>
          <w:sz w:val="20"/>
          <w:szCs w:val="20"/>
        </w:rPr>
      </w:pPr>
      <w:r w:rsidDel="00000000" w:rsidR="00000000" w:rsidRPr="00000000">
        <w:rPr>
          <w:b w:val="1"/>
          <w:color w:val="000000"/>
          <w:sz w:val="20"/>
          <w:szCs w:val="20"/>
          <w:rtl w:val="0"/>
        </w:rPr>
        <w:t xml:space="preserve">     My name is Chanel Johnson, a current student at Stockton University majoring in Pre-Law.  After reading the job description for Department Assistant in detail I realized I am an Ideal candidate for the position. My acquired skills and training will enable me to contribute tremendously to the reputation of the CORA Services, Inc. </w:t>
        <w:br w:type="textWrapping"/>
        <w:br w:type="textWrapping"/>
        <w:t xml:space="preserve">I understand Criminal justice professionals play an important role in maintaining the security that is so essential to our society. My desire to offer my dedication to public safety is centered on my want to create a better and safer future for our communities. </w:t>
        <w:br w:type="textWrapping"/>
        <w:br w:type="textWrapping"/>
        <w:t xml:space="preserve">I work well with others at all levels and my colleagues and peers would say  that I am very ambitious, articulate person. I am strategic in my planning and very detailed oriented to produce my best quality of work.I work well within stressful circumstances  and adaptable to various situations. </w:t>
        <w:br w:type="textWrapping"/>
        <w:br w:type="textWrapping"/>
        <w:t xml:space="preserve">I believe that I have the maturity, self discipline, and motivation to commence on a career in Criminal Justice.</w:t>
        <w:br w:type="textWrapping"/>
        <w:br w:type="textWrapping"/>
        <w:t xml:space="preserve">I am excited about this opportunity and would like to discuss how I can make a positive contribution to your company. If you any questions in the interim, I am available any time at 215-617-2792 or by email at ChanelJohnson1107@yahoo.com</w:t>
        <w:br w:type="textWrapping"/>
        <w:br w:type="textWrapping"/>
        <w:t xml:space="preserve">Sincerely,</w:t>
        <w:br w:type="textWrapping"/>
        <w:t xml:space="preserve">Johnson            </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contextualSpacing w:val="0"/>
        <w:rPr>
          <w:b w:val="1"/>
          <w:color w:val="000000"/>
          <w:sz w:val="20"/>
          <w:szCs w:val="20"/>
        </w:rPr>
      </w:pPr>
      <w:r w:rsidDel="00000000" w:rsidR="00000000" w:rsidRPr="00000000">
        <w:rPr>
          <w:b w:val="1"/>
          <w:color w:val="000000"/>
          <w:sz w:val="20"/>
          <w:szCs w:val="20"/>
          <w:rtl w:val="0"/>
        </w:rPr>
        <w:t xml:space="preserve">           </w:t>
      </w:r>
    </w:p>
    <w:sectPr>
      <w:headerReference r:id="rId6" w:type="default"/>
      <w:headerReference r:id="rId7" w:type="first"/>
      <w:footerReference r:id="rId8" w:type="first"/>
      <w:pgSz w:h="15840" w:w="12240"/>
      <w:pgMar w:bottom="720" w:top="720" w:left="1440" w:right="3240" w:head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before="400" w:lineRule="auto"/>
      <w:contextualSpacing w:val="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before="80" w:lineRule="auto"/>
      <w:contextualSpacing w:val="0"/>
      <w:rPr/>
    </w:pPr>
    <w:r w:rsidDel="00000000" w:rsidR="00000000" w:rsidRPr="00000000">
      <w:rPr>
        <w:color w:val="999999"/>
      </w:rPr>
      <w:drawing>
        <wp:inline distB="114300" distT="114300" distL="114300" distR="114300">
          <wp:extent cx="5943600" cy="63500"/>
          <wp:effectExtent b="0" l="0" r="0" t="0"/>
          <wp:docPr descr="horizontal line" id="1" name="image2.png"/>
          <a:graphic>
            <a:graphicData uri="http://schemas.openxmlformats.org/drawingml/2006/picture">
              <pic:pic>
                <pic:nvPicPr>
                  <pic:cNvPr descr="horizontal line" id="0" name="image2.png"/>
                  <pic:cNvPicPr preferRelativeResize="0"/>
                </pic:nvPicPr>
                <pic:blipFill>
                  <a:blip r:embed="rId1"/>
                  <a:srcRect b="0" l="0" r="0" t="0"/>
                  <a:stretch>
                    <a:fillRect/>
                  </a:stretch>
                </pic:blipFill>
                <pic:spPr>
                  <a:xfrm>
                    <a:off x="0" y="0"/>
                    <a:ext cx="5943600" cy="635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before="400" w:lineRule="auto"/>
      <w:contextualSpacing w:val="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before="80" w:lineRule="auto"/>
      <w:contextualSpacing w:val="0"/>
      <w:rPr/>
    </w:pPr>
    <w:r w:rsidDel="00000000" w:rsidR="00000000" w:rsidRPr="00000000">
      <w:rPr/>
      <w:drawing>
        <wp:inline distB="114300" distT="114300" distL="114300" distR="114300">
          <wp:extent cx="5943600" cy="63500"/>
          <wp:effectExtent b="0" l="0" r="0" t="0"/>
          <wp:docPr descr="horizontal line" id="2" name="image3.png"/>
          <a:graphic>
            <a:graphicData uri="http://schemas.openxmlformats.org/drawingml/2006/picture">
              <pic:pic>
                <pic:nvPicPr>
                  <pic:cNvPr descr="horizontal line" id="0" name="image3.png"/>
                  <pic:cNvPicPr preferRelativeResize="0"/>
                </pic:nvPicPr>
                <pic:blipFill>
                  <a:blip r:embed="rId1"/>
                  <a:srcRect b="0" l="0" r="0" t="0"/>
                  <a:stretch>
                    <a:fillRect/>
                  </a:stretch>
                </pic:blipFill>
                <pic:spPr>
                  <a:xfrm>
                    <a:off x="0" y="0"/>
                    <a:ext cx="5943600" cy="63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Proxima Nova" w:cs="Proxima Nova" w:eastAsia="Proxima Nova" w:hAnsi="Proxima Nova"/>
        <w:color w:val="353744"/>
        <w:sz w:val="22"/>
        <w:szCs w:val="22"/>
        <w:lang w:val="en"/>
      </w:rPr>
    </w:rPrDefault>
    <w:pPrDefault>
      <w:pPr>
        <w:spacing w:before="200" w:line="288"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320" w:lineRule="auto"/>
    </w:pPr>
    <w:rPr>
      <w:b w:val="1"/>
      <w:color w:val="353744"/>
      <w:sz w:val="22"/>
      <w:szCs w:val="22"/>
    </w:rPr>
  </w:style>
  <w:style w:type="paragraph" w:styleId="Heading2">
    <w:name w:val="heading 2"/>
    <w:basedOn w:val="Normal"/>
    <w:next w:val="Normal"/>
    <w:pPr>
      <w:spacing w:before="0" w:line="240" w:lineRule="auto"/>
    </w:pPr>
    <w:rPr>
      <w:color w:val="00ab44"/>
      <w:sz w:val="28"/>
      <w:szCs w:val="28"/>
    </w:rPr>
  </w:style>
  <w:style w:type="paragraph" w:styleId="Heading3">
    <w:name w:val="heading 3"/>
    <w:basedOn w:val="Normal"/>
    <w:next w:val="Normal"/>
    <w:pPr>
      <w:spacing w:before="320" w:lineRule="auto"/>
    </w:pPr>
    <w:rPr>
      <w:b w:val="1"/>
      <w:color w:val="00ab4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spacing w:before="200" w:lineRule="auto"/>
    </w:pPr>
    <w:rPr>
      <w:color w:val="353744"/>
      <w:sz w:val="48"/>
      <w:szCs w:val="48"/>
    </w:rPr>
  </w:style>
  <w:style w:type="paragraph" w:styleId="Subtitle">
    <w:name w:val="Subtitle"/>
    <w:basedOn w:val="Normal"/>
    <w:next w:val="Normal"/>
    <w:pPr>
      <w:spacing w:before="0" w:line="240" w:lineRule="auto"/>
    </w:pPr>
    <w:rPr>
      <w:color w:val="999999"/>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