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SectionHeading"/>
        <w:suppressLineNumbers/>
        <w:suppressLineNumbers/>
        <w:spacing w:after="0" w:before="0"/>
        <w:rPr>
          <w:sz w:val="20"/>
        </w:rPr>
      </w:pPr>
      <w:r>
        <w:rPr>
          <w:sz w:val="20"/>
        </w:rPr>
        <w:t>Objective</w:t>
      </w:r>
    </w:p>
    <w:p>
      <w:pPr>
        <w:pStyle w:val="ListBullet"/>
        <w:suppressLineNumbers/>
        <w:suppressLineNumbers/>
        <w:numPr>
          <w:ilvl w:val="0"/>
          <w:numId w:val="0"/>
        </w:num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>To obtain a challenging position where I, while working as a team player, will further develop my employment capabilities and skills.</w:t>
      </w:r>
    </w:p>
    <w:p>
      <w:pPr>
        <w:pStyle w:val="ListBullet"/>
        <w:suppressLineNumbers/>
        <w:suppressLineNumbers/>
        <w:numPr>
          <w:ilvl w:val="0"/>
          <w:numId w:val="0"/>
        </w:numPr>
        <w:spacing w:after="0"/>
        <w:rPr>
          <w:sz w:val="20"/>
        </w:rPr>
      </w:pPr>
    </w:p>
    <w:p>
      <w:pPr>
        <w:pStyle w:val="SectionHeading"/>
        <w:suppressLineNumbers/>
        <w:suppressLineNumbers/>
        <w:spacing w:after="0" w:before="0"/>
        <w:rPr>
          <w:sz w:val="20"/>
        </w:rPr>
      </w:pPr>
      <w:r>
        <w:rPr>
          <w:sz w:val="20"/>
        </w:rPr>
        <w:t>Experience:</w:t>
      </w:r>
    </w:p>
    <w:p>
      <w:pPr>
        <w:pStyle w:val="Subsection"/>
        <w:suppressLineNumbers/>
        <w:suppressLineNumbers/>
        <w:spacing w:after="0" w:before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Budgeting chief/ financial management – supply clerk</w:t>
      </w:r>
    </w:p>
    <w:p>
      <w:pPr>
        <w:pStyle w:val="Subsection"/>
        <w:suppressLineNumbers/>
        <w:suppressLineNumbers/>
        <w:spacing w:after="0" w:before="0"/>
        <w:rPr>
          <w:rFonts w:ascii="Times New Roman" w:hAnsi="Times New Roman" w:cs="Times New Roman"/>
          <w:sz w:val="20"/>
          <w:u w:val="single" w:color="auto"/>
        </w:rPr>
      </w:pPr>
      <w:r>
        <w:rPr>
          <w:rFonts w:ascii="Times New Roman" w:hAnsi="Times New Roman" w:cs="Times New Roman"/>
          <w:sz w:val="20"/>
          <w:u w:val="single" w:color="auto"/>
        </w:rPr>
        <w:t>Fort Hamilton FMWR, NY</w:t>
      </w:r>
    </w:p>
    <w:p>
      <w:pPr>
        <w:pStyle w:val="Subsection"/>
        <w:suppressLineNumbers/>
        <w:suppressLineNumbers/>
        <w:spacing w:after="0" w:before="0"/>
        <w:rPr>
          <w:rFonts w:ascii="Times New Roman" w:hAnsi="Times New Roman" w:cs="Times New Roman"/>
          <w:sz w:val="20"/>
        </w:rPr>
      </w:pP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 xml:space="preserve">Conduct Inventory of supplies, goods and property for twenty departments quarterly. Confirm risk management </w:t>
      </w:r>
      <w:r>
        <w:rPr>
          <w:bCs/>
          <w:sz w:val="20"/>
        </w:rPr>
        <w:t>procedures</w:t>
      </w:r>
      <w:r>
        <w:rPr>
          <w:sz w:val="20"/>
        </w:rPr>
        <w:t xml:space="preserve"> are enforced and followed through prevention, identification and proper reporting.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>Program assistant of Capital Purchase and Minor Construction Projects (CPMC) of awarded contracts and,</w:t>
      </w:r>
      <w:r>
        <w:rPr>
          <w:b/>
          <w:sz w:val="20"/>
        </w:rPr>
        <w:t xml:space="preserve"> </w:t>
      </w:r>
      <w:r>
        <w:rPr>
          <w:sz w:val="20"/>
        </w:rPr>
        <w:t>government purchase card (GPC)</w:t>
      </w:r>
      <w:r>
        <w:rPr>
          <w:b/>
          <w:sz w:val="20"/>
        </w:rPr>
        <w:t>, Non Appropriated Fund (NAF)</w:t>
      </w:r>
      <w:r>
        <w:rPr>
          <w:sz w:val="20"/>
        </w:rPr>
        <w:t xml:space="preserve"> Sale, preparation of travel order for personnel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rFonts w:ascii="Times New Roman" w:hAnsi="Times New Roman" w:cs="Times New Roman"/>
          <w:sz w:val="20"/>
        </w:rPr>
        <w:t>Responsible for Key Control Accountability.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 xml:space="preserve">Assistant to FMWR Director and Business Chief, preparing budget revenue, variance, and income statement analyst, Payroll Clerk;- </w:t>
      </w:r>
      <w:r>
        <w:rPr>
          <w:rFonts w:cs="Calibri"/>
          <w:sz w:val="20"/>
        </w:rPr>
        <w:t>Use of payroll system for labor transfers, Transfer between Activity, process invoices, petty cash and change fund.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rFonts w:cs="Calibri"/>
          <w:sz w:val="20"/>
        </w:rPr>
        <w:t xml:space="preserve">Control cash and other receipts by adhering to cash handling and recognition procedures in accordance with FMWR policy and procedures. 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rFonts w:cs="Calibri"/>
          <w:sz w:val="20"/>
        </w:rPr>
        <w:t>Ensure that all equipment is keep clean and in excellent working conditions through personal inspection and following up with preventive maintenance programs.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>Certify documents, monitor and track obligations and expenditures, both direct and reimbursable, for base mission support functions.</w:t>
      </w:r>
    </w:p>
    <w:p>
      <w:pPr>
        <w:pStyle w:val="ListBullet"/>
        <w:suppressLineNumbers/>
        <w:suppressLineNumbers/>
        <w:numPr>
          <w:ilvl w:val="0"/>
          <w:numId w:val="0"/>
        </w:numPr>
        <w:rPr>
          <w:b/>
          <w:sz w:val="20"/>
        </w:rPr>
      </w:pPr>
      <w:r>
        <w:rPr>
          <w:b/>
          <w:sz w:val="20"/>
          <w:u w:val="single" w:color="auto"/>
        </w:rPr>
        <w:t>Summary of Qualifications:</w:t>
      </w:r>
    </w:p>
    <w:p>
      <w:pPr>
        <w:pStyle w:val="ListBullet"/>
        <w:suppressLineNumbers/>
        <w:suppressLineNumbers/>
        <w:numPr>
          <w:ilvl w:val="0"/>
          <w:numId w:val="0"/>
        </w:numPr>
        <w:rPr>
          <w:sz w:val="20"/>
        </w:rPr>
      </w:pPr>
      <w:r>
        <w:rPr>
          <w:sz w:val="20"/>
        </w:rPr>
        <w:t xml:space="preserve">Payroll, I-Mets, time and attendance (Ceridian), invoices/accounts payable &amp; accounts receivable, Income statements. </w:t>
      </w:r>
    </w:p>
    <w:p>
      <w:pPr>
        <w:pStyle w:val="ListBullet"/>
        <w:suppressLineNumbers/>
        <w:suppressLineNumbers/>
        <w:numPr>
          <w:ilvl w:val="0"/>
          <w:numId w:val="0"/>
        </w:numPr>
        <w:rPr>
          <w:sz w:val="20"/>
        </w:rPr>
      </w:pPr>
      <w:r>
        <w:rPr>
          <w:sz w:val="20"/>
        </w:rPr>
        <w:t xml:space="preserve">Financials and Online Report Viewing (OLRV), Review of insured exposures (RIMP), Material Inspection and receiving Reports (DD250), </w:t>
      </w:r>
    </w:p>
    <w:p>
      <w:pPr>
        <w:pStyle w:val="ListBullet"/>
        <w:suppressLineNumbers/>
        <w:suppressLineNumbers/>
        <w:numPr>
          <w:ilvl w:val="0"/>
          <w:numId w:val="0"/>
        </w:numPr>
        <w:rPr>
          <w:sz w:val="20"/>
        </w:rPr>
      </w:pPr>
      <w:r>
        <w:rPr>
          <w:sz w:val="20"/>
        </w:rPr>
        <w:t xml:space="preserve">Fixed assets, forms and inventory (tangible properties &amp; insurance), Transfer between Activities (TBA's), Daily Activity Reports for business operations (DAR's). </w:t>
      </w:r>
    </w:p>
    <w:p>
      <w:pPr>
        <w:pStyle w:val="ListBullet"/>
        <w:suppressLineNumbers/>
        <w:suppressLineNumbers/>
        <w:numPr>
          <w:ilvl w:val="0"/>
          <w:numId w:val="0"/>
        </w:numPr>
        <w:rPr>
          <w:sz w:val="20"/>
        </w:rPr>
      </w:pPr>
      <w:r>
        <w:rPr>
          <w:sz w:val="20"/>
        </w:rPr>
        <w:t>Labor Transfers, Mail Handling, Petty Cash &amp; Cash Counts, Property claims, Collections.</w:t>
      </w:r>
    </w:p>
    <w:p>
      <w:pPr>
        <w:pStyle w:val="ListBullet"/>
        <w:suppressLineNumbers/>
        <w:suppressLineNumbers/>
        <w:numPr>
          <w:ilvl w:val="0"/>
          <w:numId w:val="0"/>
        </w:numPr>
        <w:rPr>
          <w:sz w:val="20"/>
        </w:rPr>
      </w:pPr>
      <w:r>
        <w:rPr>
          <w:sz w:val="20"/>
        </w:rPr>
        <w:t>Auditing, the use of automated systems to provide administrative support (PowerPoint, Excel, Word Doc, Office, Outlook, Spreadsheets, and Memorandums).</w:t>
      </w:r>
    </w:p>
    <w:p>
      <w:pPr>
        <w:pStyle w:val="Heading2"/>
        <w:rPr>
          <w:b/>
          <w:sz w:val="20"/>
          <w:szCs w:val="20"/>
        </w:rPr>
      </w:pPr>
      <w:r>
        <w:rPr>
          <w:b/>
          <w:sz w:val="20"/>
          <w:szCs w:val="20"/>
        </w:rPr>
        <w:t>United States Army Reserve</w:t>
      </w:r>
    </w:p>
    <w:p>
      <w:pPr>
        <w:pStyle w:val="ListBullet"/>
        <w:rPr>
          <w:rStyle w:val="ya-q-full-text"/>
          <w:sz w:val="20"/>
        </w:rPr>
      </w:pPr>
      <w:r>
        <w:rPr>
          <w:rStyle w:val="ya-q-full-text"/>
          <w:sz w:val="20"/>
        </w:rPr>
        <w:t xml:space="preserve">Skill Level 1 MOSC 92S1O (Shower Laundry and Clothing Repair Specialist). </w:t>
      </w:r>
    </w:p>
    <w:p>
      <w:pPr>
        <w:pStyle w:val="ListBullet"/>
        <w:rPr>
          <w:rStyle w:val="ya-q-full-text"/>
          <w:sz w:val="20"/>
        </w:rPr>
      </w:pPr>
      <w:r>
        <w:rPr>
          <w:rStyle w:val="ya-q-full-text"/>
          <w:sz w:val="20"/>
        </w:rPr>
        <w:t xml:space="preserve">Inspects, tallies, marks, tags, and segregates textile, canvas, and webbed items.  </w:t>
      </w:r>
    </w:p>
    <w:p>
      <w:pPr>
        <w:pStyle w:val="ListBullet"/>
        <w:rPr>
          <w:rStyle w:val="ya-q-full-text"/>
          <w:sz w:val="20"/>
        </w:rPr>
      </w:pPr>
      <w:r>
        <w:rPr>
          <w:rStyle w:val="ya-q-full-text"/>
          <w:sz w:val="20"/>
        </w:rPr>
        <w:t xml:space="preserve">Sews, patches, darns, and bastes worn or damaged fabrics. </w:t>
      </w:r>
    </w:p>
    <w:p>
      <w:pPr>
        <w:pStyle w:val="ListBullet"/>
        <w:rPr>
          <w:rStyle w:val="ya-q-full-text"/>
          <w:sz w:val="20"/>
        </w:rPr>
      </w:pPr>
      <w:r>
        <w:rPr>
          <w:rStyle w:val="ya-q-full-text"/>
          <w:sz w:val="20"/>
        </w:rPr>
        <w:t>Alters sizes, and repairs uniforms, attaches’ unit patches, name tapes, and chevrons and replaces fasteners and zippers.</w:t>
      </w:r>
    </w:p>
    <w:p>
      <w:pPr>
        <w:pStyle w:val="ListBullet"/>
        <w:rPr>
          <w:rStyle w:val="ya-q-full-text"/>
          <w:sz w:val="20"/>
        </w:rPr>
      </w:pPr>
      <w:r>
        <w:rPr>
          <w:rStyle w:val="ya-q-full-text"/>
          <w:sz w:val="20"/>
        </w:rPr>
        <w:t>Fabricates and repairs canvas covers, tarpaulins, and other items.</w:t>
      </w:r>
    </w:p>
    <w:p>
      <w:pPr>
        <w:pStyle w:val="ListBullet"/>
        <w:rPr>
          <w:sz w:val="20"/>
        </w:rPr>
      </w:pPr>
      <w:r>
        <w:rPr>
          <w:sz w:val="20"/>
        </w:rPr>
        <w:t xml:space="preserve">Providing support services in the field, by assembling and disassembling shower and laundry equipment. </w:t>
      </w:r>
    </w:p>
    <w:p>
      <w:pPr>
        <w:pStyle w:val="ListBullet"/>
        <w:rPr>
          <w:sz w:val="20"/>
        </w:rPr>
      </w:pPr>
      <w:r>
        <w:rPr>
          <w:sz w:val="20"/>
        </w:rPr>
        <w:t>Trouble shoot various malfunction that arise with the  (LADS) Laundry Advance System and (CBL) Containerize Batch Laundry.</w:t>
      </w:r>
    </w:p>
    <w:p>
      <w:pPr>
        <w:pStyle w:val="ListBullet"/>
        <w:rPr>
          <w:sz w:val="20"/>
        </w:rPr>
      </w:pPr>
      <w:r>
        <w:rPr>
          <w:sz w:val="20"/>
        </w:rPr>
        <w:t>Perform (PMCS) Preventive Maintenance Checks and Services before initial start up.</w:t>
      </w:r>
    </w:p>
    <w:p>
      <w:pPr>
        <w:pStyle w:val="ListBullet"/>
        <w:rPr>
          <w:sz w:val="20"/>
        </w:rPr>
      </w:pPr>
      <w:r>
        <w:rPr>
          <w:sz w:val="20"/>
        </w:rPr>
        <w:t>Lifting and handling of heavy auxiliary equipment: Army water heater, Army space heater, 30k generator and supply pump.</w:t>
      </w:r>
    </w:p>
    <w:p>
      <w:pPr>
        <w:pStyle w:val="ListBullet"/>
        <w:rPr>
          <w:sz w:val="20"/>
        </w:rPr>
      </w:pPr>
      <w:r>
        <w:rPr>
          <w:sz w:val="20"/>
        </w:rPr>
        <w:t xml:space="preserve">Assembling and disassembling tents in the field, </w:t>
      </w:r>
    </w:p>
    <w:p>
      <w:pPr>
        <w:pStyle w:val="Subsection"/>
        <w:suppressLineNumbers/>
        <w:suppressLineNumbers/>
        <w:rPr>
          <w:sz w:val="20"/>
        </w:rPr>
      </w:pPr>
      <w:r>
        <w:rPr>
          <w:sz w:val="20"/>
        </w:rPr>
        <w:t>ARMY NAF- Waiter</w:t>
      </w:r>
    </w:p>
    <w:p>
      <w:pPr>
        <w:pStyle w:val="ListBullet"/>
        <w:ind w:left="0"/>
        <w:suppressLineNumbers/>
        <w:suppressLineNumbers/>
        <w:spacing w:before="120"/>
        <w:rPr>
          <w:sz w:val="20"/>
        </w:rPr>
      </w:pPr>
      <w:r>
        <w:rPr>
          <w:sz w:val="20"/>
        </w:rPr>
        <w:t>Familiar with all food and beverage items available for guest consumption.</w:t>
      </w:r>
    </w:p>
    <w:p>
      <w:pPr>
        <w:pStyle w:val="ListBullet"/>
        <w:ind w:left="0"/>
        <w:suppressLineNumbers/>
        <w:suppressLineNumbers/>
        <w:spacing w:before="120"/>
        <w:rPr>
          <w:sz w:val="20"/>
        </w:rPr>
      </w:pPr>
      <w:r>
        <w:rPr>
          <w:sz w:val="20"/>
        </w:rPr>
        <w:t xml:space="preserve">Maintain sales records, collects cash or payment by credit card from guest. </w:t>
      </w:r>
    </w:p>
    <w:p>
      <w:pPr>
        <w:pStyle w:val="ListBullet"/>
        <w:ind w:left="0"/>
        <w:suppressLineNumbers/>
        <w:suppressLineNumbers/>
        <w:spacing w:before="120"/>
        <w:rPr>
          <w:sz w:val="20"/>
        </w:rPr>
      </w:pPr>
      <w:r>
        <w:rPr>
          <w:sz w:val="20"/>
        </w:rPr>
        <w:t>Receive and placed orders in a timely manner.</w:t>
      </w:r>
    </w:p>
    <w:p>
      <w:pPr>
        <w:pStyle w:val="ListBullet"/>
        <w:ind w:left="0"/>
        <w:suppressLineNumbers/>
        <w:suppressLineNumbers/>
        <w:spacing w:before="120"/>
        <w:rPr>
          <w:sz w:val="20"/>
        </w:rPr>
      </w:pPr>
      <w:r>
        <w:rPr>
          <w:sz w:val="20"/>
        </w:rPr>
        <w:t>Responsibly for cash receipts and complying with accountability procedure</w:t>
      </w:r>
    </w:p>
    <w:p>
      <w:pPr>
        <w:pStyle w:val="ListBullet"/>
        <w:suppressLineNumbers/>
        <w:suppressLineNumbers/>
        <w:numPr>
          <w:ilvl w:val="0"/>
          <w:numId w:val="0"/>
        </w:numPr>
        <w:spacing w:before="120"/>
        <w:rPr>
          <w:sz w:val="20"/>
        </w:rPr>
      </w:pPr>
    </w:p>
    <w:p>
      <w:pPr>
        <w:pStyle w:val="Subsection"/>
        <w:suppressLineNumbers/>
        <w:suppressLineNumbers/>
        <w:spacing w:after="0" w:before="0"/>
        <w:rPr>
          <w:sz w:val="20"/>
        </w:rPr>
        <w:sectPr>
          <w:type w:val="continuous"/>
          <w:pgSz w:w="12240" w:h="15840"/>
          <w:pgMar w:top="1296" w:right="1440" w:bottom="1620" w:left="1440" w:header="288" w:footer="288" w:gutter="0"/>
          <w:cols w:space="720"/>
          <w:docGrid w:linePitch="360"/>
          <w:headerReference w:type="first" r:id="rId1"/>
          <w:footerReference w:type="default" r:id="rId2"/>
          <w:footerReference w:type="first" r:id="rId3"/>
          <w:pgNumType w:start="1"/>
          <w:titlePg/>
        </w:sectPr>
      </w:pPr>
      <w:r>
        <w:rPr>
          <w:sz w:val="20"/>
        </w:rPr>
        <w:t>Food service associate | Northwell Health | june 24, 2016- Current| 270-05 76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AVE, nY 1104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>Ensure adherence to quality and infection control guidelines.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>Receive and process patient’s meal tickets based on specific dietary needs.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>Delivers prepared meal trays in a timely manner to ensure the highest standards and quality of food being served.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>Rotates inventory and maintains proper storage temperatures and timeframes.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 xml:space="preserve">Assisting patients with written menu selections and orient them with the contents of each service, (breakfast, lunch and dinner). 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>Demonstrate knowledge of modified diets, proper condiments and related restrictions for diets.</w:t>
      </w:r>
    </w:p>
    <w:p>
      <w:pPr>
        <w:pStyle w:val="ListBullet"/>
        <w:suppressLineNumbers/>
        <w:suppressLineNumbers/>
        <w:numPr>
          <w:ilvl w:val="0"/>
          <w:numId w:val="0"/>
        </w:numPr>
        <w:rPr>
          <w:sz w:val="20"/>
        </w:rPr>
      </w:pPr>
      <w:r>
        <w:rPr>
          <w:sz w:val="20"/>
        </w:rPr>
        <w:t xml:space="preserve"> </w:t>
      </w:r>
    </w:p>
    <w:p>
      <w:pPr>
        <w:pStyle w:val="Subsection"/>
        <w:suppressLineNumbers/>
        <w:suppressLineNumbers/>
        <w:spacing w:before="100"/>
        <w:rPr>
          <w:sz w:val="20"/>
        </w:rPr>
      </w:pPr>
      <w:r>
        <w:rPr>
          <w:sz w:val="20"/>
        </w:rPr>
        <w:t>Manager | The cookie house and pretzels | may 2007-november 2010 | Brooklyn, ny</w:t>
      </w:r>
    </w:p>
    <w:p>
      <w:pPr>
        <w:pStyle w:val="ListBullet"/>
        <w:ind w:left="0"/>
        <w:suppressLineNumbers/>
        <w:suppressLineNumbers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Organize employee schedule for each consecutive week.</w:t>
      </w:r>
    </w:p>
    <w:p>
      <w:pPr>
        <w:pStyle w:val="ListBullet"/>
        <w:ind w:left="0"/>
        <w:suppressLineNumbers/>
        <w:suppressLineNumbers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Place and sign off on product orders.</w:t>
      </w:r>
    </w:p>
    <w:p>
      <w:pPr>
        <w:pStyle w:val="ListBullet"/>
        <w:ind w:left="0"/>
        <w:suppressLineNumbers/>
        <w:suppressLineNumbers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Provide excellent customer service. This includes greeting and acknowledging customers on a friendly but professional level.</w:t>
      </w:r>
    </w:p>
    <w:p>
      <w:pPr>
        <w:pStyle w:val="ListBullet"/>
        <w:ind w:left="0"/>
        <w:suppressLineNumbers/>
        <w:suppressLineNumbers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Receive and hand out orders and correct change to customers.</w:t>
      </w:r>
    </w:p>
    <w:p>
      <w:pPr>
        <w:pStyle w:val="ListBullet"/>
        <w:ind w:left="0"/>
        <w:suppressLineNumbers/>
        <w:suppressLineNumbers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Maintain awareness of how diverse my customers are and deal with each uniquely.</w:t>
      </w:r>
    </w:p>
    <w:p>
      <w:pPr>
        <w:pStyle w:val="ListBullet"/>
        <w:ind w:left="0"/>
        <w:suppressLineNumbers/>
        <w:suppressLineNumbers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Settle any disputes that may arise.</w:t>
      </w:r>
    </w:p>
    <w:p>
      <w:pPr>
        <w:pStyle w:val="ListBullet"/>
        <w:ind w:left="0"/>
        <w:suppressLineNumbers/>
        <w:suppressLineNumbers/>
        <w:spacing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Reconcile daily cash receipts.</w:t>
      </w:r>
    </w:p>
    <w:p>
      <w:pPr>
        <w:pStyle w:val="Subsection"/>
        <w:suppressLineNumbers/>
        <w:suppressLineNumbers/>
        <w:spacing w:after="0" w:before="0"/>
        <w:rPr>
          <w:sz w:val="20"/>
        </w:rPr>
      </w:pPr>
    </w:p>
    <w:p>
      <w:pPr>
        <w:pStyle w:val="SectionHeading"/>
        <w:suppressLineNumbers/>
        <w:suppressLineNumbers/>
        <w:spacing w:after="0" w:before="0"/>
        <w:rPr>
          <w:sz w:val="20"/>
        </w:rPr>
      </w:pPr>
      <w:r>
        <w:rPr>
          <w:sz w:val="20"/>
        </w:rPr>
        <w:t>Education: Diploma | 2009 | Boys and girls high school</w:t>
      </w:r>
    </w:p>
    <w:sdt>
      <w:sdtPr>
        <w:rPr>
          <w:caps/>
          <w:b/>
          <w:sz w:val="20"/>
        </w:rPr>
        <w:id w:val="-1"/>
      </w:sdtPr>
      <w:sdtEndPr>
        <w:rPr>
          <w:caps w:val="off"/>
          <w:bCs/>
        </w:rPr>
      </w:sdtEndPr>
      <w:sdtContent>
        <w:sdt>
          <w:sdtPr>
            <w:rPr>
              <w:caps/>
              <w:b/>
              <w:sz w:val="20"/>
            </w:rPr>
            <w:id w:val="0"/>
            <w:placeholder>
              <w:docPart w:val="0"/>
            </w:placeholder>
          </w:sdtPr>
          <w:sdtEndPr>
            <w:rPr>
              <w:caps w:val="off"/>
              <w:bCs/>
            </w:rPr>
          </w:sdtEndPr>
          <w:sdtContent>
            <w:p>
              <w:pPr>
                <w:pStyle w:val="ListBullet"/>
                <w:ind w:left="0"/>
                <w:suppressLineNumbers/>
                <w:suppressLineNumbers/>
                <w:rPr>
                  <w:b/>
                  <w:sz w:val="20"/>
                </w:rPr>
              </w:pPr>
              <w:r>
                <w:rPr>
                  <w:b/>
                  <w:sz w:val="20"/>
                </w:rPr>
                <w:t>Ba in progress | NEW YORK COLLEGE OF HEALTH PROFESSIONS</w:t>
              </w:r>
            </w:p>
          </w:sdtContent>
        </w:sdt>
      </w:sdtContent>
    </w:sdt>
    <w:p>
      <w:pPr>
        <w:pStyle w:val="SectionHeading"/>
        <w:suppressLineNumbers/>
        <w:suppressLineNumbers/>
        <w:spacing w:after="0" w:before="0"/>
        <w:rPr>
          <w:sz w:val="20"/>
        </w:rPr>
      </w:pPr>
    </w:p>
    <w:p>
      <w:pPr>
        <w:pStyle w:val="SectionHeading"/>
        <w:suppressLineNumbers/>
        <w:suppressLineNumbers/>
        <w:spacing w:after="0" w:before="0"/>
        <w:rPr>
          <w:sz w:val="20"/>
        </w:rPr>
      </w:pPr>
      <w:r>
        <w:rPr>
          <w:sz w:val="20"/>
        </w:rPr>
        <w:t>Awards Received</w:t>
      </w:r>
    </w:p>
    <w:p>
      <w:pPr>
        <w:pStyle w:val="ListBullet"/>
        <w:ind w:left="0"/>
        <w:suppressLineNumbers/>
        <w:suppressLineNumbers/>
        <w:spacing w:after="0"/>
        <w:rPr>
          <w:sz w:val="20"/>
        </w:rPr>
      </w:pPr>
      <w:r>
        <w:rPr>
          <w:sz w:val="20"/>
        </w:rPr>
        <w:t>Certified in food preparation services</w:t>
      </w:r>
    </w:p>
    <w:p>
      <w:pPr>
        <w:pStyle w:val="ListBullet"/>
        <w:ind w:left="0"/>
        <w:suppressLineNumbers/>
        <w:suppressLineNumbers/>
        <w:spacing w:after="0"/>
        <w:rPr>
          <w:sz w:val="20"/>
        </w:rPr>
      </w:pPr>
      <w:r>
        <w:rPr>
          <w:sz w:val="20"/>
        </w:rPr>
        <w:t>Distinguish honor Graduate (AIT) Advance Individual training</w:t>
      </w:r>
    </w:p>
    <w:p>
      <w:pPr>
        <w:pStyle w:val="Subsection"/>
        <w:suppressLineNumbers/>
        <w:suppressLineNumbers/>
        <w:spacing w:after="0" w:before="0"/>
        <w:rPr>
          <w:caps w:val="off"/>
          <w:rFonts w:asciiTheme="majorHAnsi" w:hAnsiTheme="majorHAnsi"/>
          <w:sz w:val="20"/>
        </w:rPr>
      </w:pPr>
    </w:p>
    <w:p>
      <w:pPr>
        <w:pStyle w:val="Subsection"/>
        <w:suppressLineNumbers/>
        <w:suppressLineNumbers/>
        <w:spacing w:after="0" w:before="0"/>
        <w:rPr>
          <w:rFonts w:asciiTheme="majorHAnsi" w:hAnsiTheme="majorHAnsi"/>
          <w:sz w:val="20"/>
        </w:rPr>
      </w:pPr>
      <w:r>
        <w:rPr>
          <w:caps w:val="off"/>
          <w:rFonts w:asciiTheme="majorHAnsi" w:hAnsiTheme="majorHAnsi"/>
          <w:sz w:val="20"/>
        </w:rPr>
        <w:t>Extracurricular Activities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>Volunteer – Heart share</w:t>
      </w:r>
    </w:p>
    <w:p>
      <w:pPr>
        <w:pStyle w:val="ListBullet"/>
        <w:ind w:left="0"/>
        <w:suppressLineNumbers/>
        <w:suppressLineNumbers/>
        <w:spacing w:after="0"/>
        <w:rPr>
          <w:sz w:val="20"/>
        </w:rPr>
      </w:pPr>
      <w:r>
        <w:rPr>
          <w:sz w:val="20"/>
        </w:rPr>
        <w:t>Volunteer – Election 2010</w:t>
      </w:r>
    </w:p>
    <w:p>
      <w:pPr>
        <w:pStyle w:val="Subsection"/>
        <w:suppressLineNumbers/>
        <w:suppressLineNumbers/>
        <w:spacing w:after="0" w:before="0"/>
        <w:rPr>
          <w:caps w:val="off"/>
          <w:rFonts w:asciiTheme="majorHAnsi" w:hAnsiTheme="majorHAnsi"/>
          <w:sz w:val="20"/>
        </w:rPr>
      </w:pPr>
    </w:p>
    <w:p>
      <w:pPr>
        <w:pStyle w:val="Subsection"/>
        <w:suppressLineNumbers/>
        <w:suppressLineNumbers/>
        <w:spacing w:after="0" w:before="0"/>
        <w:rPr>
          <w:rFonts w:asciiTheme="majorHAnsi" w:hAnsiTheme="majorHAnsi"/>
          <w:sz w:val="20"/>
        </w:rPr>
      </w:pPr>
      <w:r>
        <w:rPr>
          <w:caps w:val="off"/>
          <w:rFonts w:asciiTheme="majorHAnsi" w:hAnsiTheme="majorHAnsi"/>
          <w:sz w:val="20"/>
        </w:rPr>
        <w:t>Skills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 xml:space="preserve"> Working knowledge of computers and proficiency with Microsoft Word, Outlook, and Excel.</w:t>
      </w:r>
    </w:p>
    <w:p>
      <w:pPr>
        <w:pStyle w:val="ListBullet"/>
        <w:ind w:left="0"/>
        <w:suppressLineNumbers/>
        <w:suppressLineNumbers/>
        <w:spacing w:after="0"/>
        <w:rPr>
          <w:sz w:val="20"/>
        </w:rPr>
      </w:pPr>
      <w:r>
        <w:rPr>
          <w:sz w:val="20"/>
        </w:rPr>
        <w:t>Well organized, detailed oriented, able to handle multiple priorities simultaneously. Highly polished and professional oral and written communication skills.</w:t>
      </w:r>
    </w:p>
    <w:p>
      <w:pPr>
        <w:pStyle w:val="Subsection"/>
        <w:suppressLineNumbers/>
        <w:suppressLineNumbers/>
        <w:spacing w:after="0" w:before="0"/>
        <w:rPr>
          <w:caps w:val="off"/>
          <w:rFonts w:asciiTheme="majorHAnsi" w:hAnsiTheme="majorHAnsi"/>
          <w:sz w:val="20"/>
        </w:rPr>
      </w:pPr>
    </w:p>
    <w:p>
      <w:pPr>
        <w:pStyle w:val="Subsection"/>
        <w:suppressLineNumbers/>
        <w:suppressLineNumbers/>
        <w:spacing w:after="0" w:before="0"/>
        <w:rPr>
          <w:rFonts w:asciiTheme="majorHAnsi" w:hAnsiTheme="majorHAnsi"/>
          <w:sz w:val="20"/>
        </w:rPr>
      </w:pPr>
      <w:r>
        <w:rPr>
          <w:caps w:val="off"/>
          <w:rFonts w:asciiTheme="majorHAnsi" w:hAnsiTheme="majorHAnsi"/>
          <w:sz w:val="20"/>
        </w:rPr>
        <w:t>References</w:t>
      </w:r>
    </w:p>
    <w:p>
      <w:pPr>
        <w:pStyle w:val="ListBullet"/>
        <w:ind w:left="0"/>
        <w:suppressLineNumbers/>
        <w:suppressLineNumbers/>
        <w:rPr>
          <w:sz w:val="20"/>
        </w:rPr>
      </w:pPr>
      <w:r>
        <w:rPr>
          <w:sz w:val="20"/>
        </w:rPr>
        <w:t xml:space="preserve"> Provided upon request</w:t>
      </w:r>
    </w:p>
    <w:sectPr>
      <w:type w:val="continuous"/>
      <w:pgSz w:w="12240" w:h="15840"/>
      <w:pgMar w:top="1296" w:right="1440" w:bottom="1440" w:left="1440" w:header="144" w:footer="720" w:gutter="0"/>
      <w:cols w:space="720"/>
      <w:docGrid w:linePitch="360"/>
      <w:headerReference w:type="first" r:id="rId4"/>
      <w:footerReference w:type="default" r:id="rId5"/>
      <w:footerReference w:type="first" r:id="rId6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Cambria">
    <w:panose1 w:val="02040503050406030204"/>
    <w:family w:val="roman"/>
    <w:charset w:val="00"/>
    <w:notTrueType w:val="false"/>
    <w:sig w:usb0="E00002FF" w:usb1="400004FF" w:usb2="00000001" w:usb3="00000001" w:csb0="2000019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</w:pPr>
    <w:sdt>
      <w:sdtPr>
        <w:id w:val="-1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-1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-1"/>
        <w:temporary/>
        <w:showingPlcHdr/>
      </w:sdtPr>
      <w:sdtContent>
        <w:r>
          <w:t>[Type text]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</w:pPr>
    <w:sdt>
      <w:sdtPr>
        <w:id w:val="-1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-1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-1"/>
        <w:temporary/>
        <w:showingPlcHdr/>
      </w:sdtPr>
      <w:sdtContent>
        <w:r>
          <w:t>[Type text]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Title"/>
      <w:rPr>
        <w:sz w:val="24"/>
        <w:szCs w:val="24"/>
      </w:rPr>
    </w:pPr>
    <w:sdt>
      <w:sdtPr>
        <w:rPr>
          <w:sz w:val="24"/>
          <w:szCs w:val="24"/>
        </w:rPr>
        <w:alias w:val="Your Name"/>
        <w:id w:val="0"/>
        <w:placeholder>
          <w:docPart w:val="0"/>
        </w:placeholder>
        <w:dataBinding w:prefixMappings="xmlns:ns0='http://purl.org/dc/elements/1.1/' xmlns:ns1='http://schemas.openxmlformats.org/package/2006/metadata/core-properties'" w:xpath="/ns1:coreProperties[1]/ns0:creator[1]" w:storeItemID="{6C3C8BC8-F283-45AE-878A-BAB7291924A1}"/>
        <w:text/>
      </w:sdtPr>
      <w:sdtContent>
        <w:r>
          <w:rPr>
            <w:sz w:val="24"/>
            <w:szCs w:val="24"/>
          </w:rPr>
          <w:t>Marie White</w:t>
        </w:r>
      </w:sdtContent>
    </w:sdt>
  </w:p>
  <w:p>
    <w:pPr>
      <w:spacing w:after="0"/>
    </w:pPr>
    <w:sdt>
      <w:sdtPr>
        <w:alias w:val="Address"/>
        <w:id w:val="0"/>
        <w:placeholder>
          <w:docPart w:val="0"/>
        </w:placeholder>
        <w:dataBinding w:prefixMappings="xmlns:ns0='http://schemas.microsoft.com/office/2006/coverPageProps'" w:xpath="/ns0:CoverPageProperties[1]/ns0:CompanyAddress[1]" w:storeItemID="{55AF091B-3C7A-41E3-B477-F2FDAA23CFDA}"/>
        <w:text/>
      </w:sdtPr>
      <w:sdtContent>
        <w:r>
          <w:rPr>
            <w:rtl w:val="off"/>
          </w:rPr>
          <w:t>3600  Red Lion Road</w:t>
        </w:r>
      </w:sdtContent>
    </w:sdt>
    <w:r>
      <w:t> </w:t>
    </w:r>
    <w:r>
      <w:rPr>
        <w:rtl w:val="off"/>
      </w:rPr>
      <w:t>apt 64A, Philadelphia , PA, 19114|</w:t>
    </w:r>
    <w:r>
      <w:t> </w:t>
    </w:r>
    <w:sdt>
      <w:sdtPr>
        <w:alias w:val="Telephone"/>
        <w:id w:val="0"/>
        <w:placeholder>
          <w:docPart w:val="0"/>
        </w:placeholder>
        <w:dataBinding w:prefixMappings="xmlns:ns0='http://schemas.microsoft.com/office/2006/coverPageProps'" w:xpath="/ns0:CoverPageProperties[1]/ns0:CompanyPhone[1]" w:storeItemID="{55AF091B-3C7A-41E3-B477-F2FDAA23CFDA}"/>
        <w:text/>
      </w:sdtPr>
      <w:sdtContent>
        <w:r>
          <w:t>267-836-9089</w:t>
        </w:r>
      </w:sdtContent>
    </w:sdt>
    <w:r>
      <w:t> | marieawhite418@gmail.com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Title"/>
      <w:rPr>
        <w:sz w:val="24"/>
        <w:szCs w:val="24"/>
      </w:rPr>
    </w:pPr>
    <w:sdt>
      <w:sdtPr>
        <w:rPr>
          <w:sz w:val="24"/>
          <w:szCs w:val="24"/>
        </w:rPr>
        <w:alias w:val="Your Name"/>
        <w:id w:val="-1"/>
        <w:dataBinding w:prefixMappings="xmlns:ns0='http://purl.org/dc/elements/1.1/' xmlns:ns1='http://schemas.openxmlformats.org/package/2006/metadata/core-properties'" w:xpath="/ns1:coreProperties[1]/ns0:creator[1]" w:storeItemID="{6C3C8BC8-F283-45AE-878A-BAB7291924A1}"/>
        <w:text/>
      </w:sdtPr>
      <w:sdtContent>
        <w:r>
          <w:rPr>
            <w:sz w:val="24"/>
            <w:szCs w:val="24"/>
          </w:rPr>
          <w:t>Marie White</w:t>
        </w:r>
      </w:sdtContent>
    </w:sdt>
  </w:p>
  <w:p>
    <w:pPr>
      <w:spacing w:after="0"/>
    </w:pPr>
    <w:sdt>
      <w:sdtPr>
        <w:alias w:val="Address"/>
        <w:id w:val="-1"/>
        <w:dataBinding w:prefixMappings="xmlns:ns0='http://schemas.microsoft.com/office/2006/coverPageProps'" w:xpath="/ns0:CoverPageProperties[1]/ns0:CompanyAddress[1]" w:storeItemID="{55AF091B-3C7A-41E3-B477-F2FDAA23CFDA}"/>
        <w:text/>
      </w:sdtPr>
      <w:sdtContent>
        <w:r>
          <w:t>7609 267th Street, New Hyde Park, NY</w:t>
        </w:r>
      </w:sdtContent>
    </w:sdt>
    <w:r>
      <w:t> | </w:t>
    </w:r>
    <w:sdt>
      <w:sdtPr>
        <w:alias w:val="Telephone"/>
        <w:id w:val="-1"/>
        <w:dataBinding w:prefixMappings="xmlns:ns0='http://schemas.microsoft.com/office/2006/coverPageProps'" w:xpath="/ns0:CoverPageProperties[1]/ns0:CompanyPhone[1]" w:storeItemID="{55AF091B-3C7A-41E3-B477-F2FDAA23CFDA}"/>
        <w:text/>
      </w:sdtPr>
      <w:sdtContent>
        <w:r>
          <w:t>267-836-9089</w:t>
        </w:r>
      </w:sdtContent>
    </w:sdt>
    <w:r>
      <w:t> | marieawhite418@gmail.com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70fc019a"/>
    <w:lvl w:ilvl="0">
      <w:start w:val="1"/>
      <w:numFmt w:val="bullet"/>
      <w:lvlText w:val="·"/>
      <w:lvlJc w:val="left"/>
      <w:pStyle w:val="ListBullet"/>
      <w:pPr>
        <w:ind w:left="144" w:hanging="144"/>
        <w:tabs>
          <w:tab w:val="num" w:pos="144"/>
        </w:tabs>
      </w:pPr>
      <w:rPr>
        <w:rFonts w:ascii="Cambria" w:hAnsi="Cambr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evenAndOddHeaders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HAnsi" w:hAnsiTheme="minorHAnsi" w:cstheme="minorBidi"/>
        <w:color w:val="3F3F3F"/>
        <w:sz w:val="18"/>
      </w:rPr>
    </w:rPrDefault>
    <w:pPrDefault>
      <w:pPr>
        <w:spacing w:after="280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Title Char">
    <w:name w:val="Title Char"/>
    <w:basedOn w:val="defaultParagraphFont"/>
    <w:link w:val="Title"/>
    <w:rPr>
      <w:rFonts w:asciiTheme="majorHAnsi" w:eastAsiaTheme="majorEastAsia" w:hAnsiTheme="majorHAnsi" w:cstheme="majorBidi"/>
      <w:color w:val="141414"/>
      <w:sz w:val="52"/>
      <w:kern w:val="28"/>
    </w:rPr>
  </w:style>
  <w:style w:type="paragraph" w:styleId="Heading2">
    <w:name w:val="heading 2"/>
    <w:basedOn w:val="normal"/>
    <w:next w:val="normal"/>
    <w:link w:val="Normal"/>
    <w:qFormat/>
    <w:unhideWhenUsed/>
    <w:pPr>
      <w:keepNext/>
      <w:keepLines/>
      <w:outlineLvl w:val="1"/>
      <w:spacing w:after="0" w:before="40"/>
    </w:pPr>
    <w:rPr>
      <w:rFonts w:asciiTheme="majorHAnsi" w:eastAsiaTheme="majorEastAsia" w:hAnsiTheme="majorHAnsi" w:cstheme="majorBidi"/>
      <w:color w:val="0F0F0F"/>
      <w:sz w:val="26"/>
      <w:szCs w:val="26"/>
    </w:rPr>
  </w:style>
  <w:style w:type="paragraph" w:customStyle="1" w:styleId="SectionHeading">
    <w:name w:val="Section Heading"/>
    <w:basedOn w:val="normal"/>
    <w:next w:val="normal"/>
    <w:qFormat/>
    <w:pPr>
      <w:spacing w:after="100" w:before="500"/>
    </w:pPr>
    <w:rPr>
      <w:rFonts w:asciiTheme="majorHAnsi" w:eastAsiaTheme="majorEastAsia" w:hAnsiTheme="majorHAnsi" w:cstheme="majorBidi"/>
      <w:b/>
      <w:bCs/>
      <w:color w:val="4E4E4E"/>
      <w:sz w:val="24"/>
    </w:rPr>
  </w:style>
  <w:style w:type="paragraph" w:styleId="ListBullet">
    <w:name w:val="List Bullet"/>
    <w:basedOn w:val="normal"/>
    <w:qFormat/>
    <w:unhideWhenUsed/>
    <w:pPr>
      <w:numPr>
        <w:ilvl w:val="0"/>
        <w:numId w:val="1"/>
      </w:numPr>
      <w:spacing w:after="80"/>
    </w:pPr>
  </w:style>
  <w:style w:type="paragraph" w:styleId="Title">
    <w:name w:val="Title"/>
    <w:basedOn w:val="normal"/>
    <w:next w:val="normal"/>
    <w:link w:val="Title Char"/>
    <w:qFormat/>
    <w:pPr>
      <w:contextualSpacing/>
      <w:pBdr>
        <w:bottom w:val="single" w:sz="12" w:space="4" w:color="141414" w:themeColor="accent1"/>
      </w:pBdr>
      <w:spacing w:after="120"/>
    </w:pPr>
    <w:rPr>
      <w:rFonts w:asciiTheme="majorHAnsi" w:eastAsiaTheme="majorEastAsia" w:hAnsiTheme="majorHAnsi" w:cstheme="majorBidi"/>
      <w:color w:val="141414"/>
      <w:sz w:val="52"/>
      <w:kern w:val="28"/>
    </w:rPr>
  </w:style>
  <w:style w:type="paragraph" w:customStyle="1" w:styleId="Subsection">
    <w:name w:val="Subsection"/>
    <w:basedOn w:val="normal"/>
    <w:qFormat/>
    <w:pPr>
      <w:spacing w:after="120" w:before="280"/>
    </w:pPr>
    <w:rPr>
      <w:caps/>
      <w:b/>
      <w:bCs/>
      <w:color w:val="1A1A1A"/>
    </w:rPr>
  </w:style>
  <w:style w:type="paragraph" w:styleId="Footer">
    <w:name w:val="footer"/>
    <w:basedOn w:val="normal"/>
    <w:link w:val="Normal"/>
    <w:unhideWhenUsed/>
    <w:pPr>
      <w:jc w:val="right"/>
      <w:spacing w:after="0"/>
    </w:pPr>
    <w:rPr>
      <w:color w:val="141414"/>
    </w:rPr>
  </w:style>
  <w:style w:type="character" w:customStyle="1" w:styleId="ya-q-full-text">
    <w:name w:val="ya-q-full-text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4" Type="http://schemas.openxmlformats.org/officeDocument/2006/relationships/header" Target="header2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5" Type="http://schemas.openxmlformats.org/officeDocument/2006/relationships/footer" Target="footer3.xml" /><Relationship Id="rId6" Type="http://schemas.openxmlformats.org/officeDocument/2006/relationships/footer" Target="footer4.xml" /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fontTable" Target="fontTable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glossaryDocument" Target="glossary/document.xml" /><Relationship Id="rId13" Type="http://schemas.openxmlformats.org/officeDocument/2006/relationships/customXml" Target="../customXml/item1.xml" /><Relationship Id="rId14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docParts>
    <w:docPart>
      <w:docPartPr>
        <w:name w:val="4E5193D7CF634A24A48F35D6C7BB5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4E5193D7CF634A24A48F35D6C7BB5D4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FE4CFC0C14491EB3579E6A6563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97FE4CFC0C14491EB3579E6A6563CB8D"/>
          </w:pPr>
          <w:r>
            <w:t>[Your Name]</w:t>
          </w:r>
        </w:p>
      </w:docPartBody>
    </w:docPart>
    <w:docPart>
      <w:docPartPr>
        <w:name w:val="5930EC5181BF417B8EDBDC177BA3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5930EC5181BF417B8EDBDC177BA35939"/>
          </w:pPr>
          <w:r>
            <w:t>[Address, City, ST  ZIP Code]</w:t>
          </w:r>
        </w:p>
      </w:docPartBody>
    </w:docPart>
    <w:docPart>
      <w:docPartPr>
        <w:name w:val="9F0099557A07420483C4A7EB1AC8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9F0099557A07420483C4A7EB1AC83B6A"/>
          </w:pPr>
          <w:r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  <w:kern w:val="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4E5193D7CF634A24A48F35D6C7BB5D4E">
    <w:name w:val="4E5193D7CF634A24A48F35D6C7BB5D4E"/>
  </w:style>
  <w:style w:type="paragraph" w:customStyle="1" w:styleId="97FE4CFC0C14491EB3579E6A6563CB8D">
    <w:name w:val="97FE4CFC0C14491EB3579E6A6563CB8D"/>
  </w:style>
  <w:style w:type="paragraph" w:customStyle="1" w:styleId="5930EC5181BF417B8EDBDC177BA35939">
    <w:name w:val="5930EC5181BF417B8EDBDC177BA35939"/>
  </w:style>
  <w:style w:type="paragraph" w:customStyle="1" w:styleId="9F0099557A07420483C4A7EB1AC83B6A">
    <w:name w:val="9F0099557A07420483C4A7EB1AC83B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lastClr="000000" val="windowText"/>
      </a:dk1>
      <a:lt1>
        <a:sysClr lastClr="FFFFFF" val="window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Cambria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3600  Red Lion Road</CompanyAddress>
  <CompanyEmail>marieawhite418@gmail.com</CompanyEmail>
  <CompanyFax/>
  <CompanyPhone>267-836-9089</CompanyPhone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White</dc:creator>
  <cp:keywords/>
  <dc:description/>
  <cp:lastModifiedBy>SM-G930T</cp:lastModifiedBy>
  <cp:revision>1</cp:revision>
  <dcterms:created xsi:type="dcterms:W3CDTF">2015-10-02T00:25:00Z</dcterms:created>
  <dcterms:modified xsi:type="dcterms:W3CDTF">2018-07-20T05:49:54Z</dcterms:modified>
  <cp:lastPrinted>2016-02-27T05:32:00Z</cp:lastPrinted>
  <cp:version>04.2000</cp:version>
</cp:coreProperties>
</file>