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1C" w:rsidRPr="00351F1C" w:rsidRDefault="007A7522" w:rsidP="007A7522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351F1C" w:rsidRPr="00351F1C">
        <w:rPr>
          <w:b/>
          <w:sz w:val="24"/>
          <w:szCs w:val="24"/>
        </w:rPr>
        <w:t>Oscar Hernandez</w:t>
      </w:r>
      <w:r w:rsidR="00351F1C">
        <w:rPr>
          <w:b/>
          <w:sz w:val="24"/>
          <w:szCs w:val="24"/>
        </w:rPr>
        <w:t>, MSW</w:t>
      </w:r>
    </w:p>
    <w:p w:rsidR="00351F1C" w:rsidRPr="00351F1C" w:rsidRDefault="007A7522" w:rsidP="007A7522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351F1C" w:rsidRPr="00351F1C">
        <w:rPr>
          <w:b/>
          <w:sz w:val="24"/>
          <w:szCs w:val="24"/>
        </w:rPr>
        <w:t>20 East 35th Street Apt# 3M</w:t>
      </w:r>
    </w:p>
    <w:p w:rsidR="00351F1C" w:rsidRPr="00351F1C" w:rsidRDefault="007A7522" w:rsidP="007A7522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351F1C" w:rsidRPr="00351F1C">
        <w:rPr>
          <w:b/>
          <w:sz w:val="24"/>
          <w:szCs w:val="24"/>
        </w:rPr>
        <w:t>New York, NY 10016</w:t>
      </w:r>
    </w:p>
    <w:p w:rsidR="00351F1C" w:rsidRPr="00351F1C" w:rsidRDefault="007A7522" w:rsidP="007A7522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351F1C" w:rsidRPr="00351F1C">
        <w:rPr>
          <w:b/>
          <w:sz w:val="24"/>
          <w:szCs w:val="24"/>
        </w:rPr>
        <w:t>Cell: 917-657-4042</w:t>
      </w:r>
    </w:p>
    <w:p w:rsidR="00351F1C" w:rsidRPr="00351F1C" w:rsidRDefault="007A7522" w:rsidP="007A7522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351F1C" w:rsidRPr="00351F1C">
        <w:rPr>
          <w:b/>
          <w:sz w:val="24"/>
          <w:szCs w:val="24"/>
        </w:rPr>
        <w:t>Ozzieny@yahoo.com</w:t>
      </w:r>
    </w:p>
    <w:p w:rsidR="00351F1C" w:rsidRPr="00351F1C" w:rsidRDefault="00351F1C" w:rsidP="00351F1C">
      <w:pPr>
        <w:spacing w:after="0" w:line="240" w:lineRule="auto"/>
        <w:ind w:left="2880"/>
        <w:rPr>
          <w:rFonts w:asciiTheme="minorHAnsi" w:eastAsia="Times New Roman" w:hAnsiTheme="minorHAnsi" w:cstheme="minorHAnsi"/>
          <w:b/>
          <w:b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EXPERIENCE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:rsidR="009B7975" w:rsidRPr="009B7975" w:rsidRDefault="009B7975" w:rsidP="009B7975">
      <w:pPr>
        <w:spacing w:after="0" w:line="240" w:lineRule="atLeast"/>
        <w:rPr>
          <w:rFonts w:asciiTheme="minorHAnsi" w:eastAsia="Times New Roman" w:hAnsiTheme="minorHAnsi" w:cstheme="minorHAnsi"/>
          <w:b/>
          <w:bCs/>
          <w:color w:val="000000"/>
        </w:rPr>
      </w:pPr>
      <w:r w:rsidRPr="009B7975">
        <w:rPr>
          <w:rFonts w:asciiTheme="minorHAnsi" w:eastAsia="Times New Roman" w:hAnsiTheme="minorHAnsi" w:cstheme="minorHAnsi"/>
          <w:b/>
          <w:bCs/>
          <w:color w:val="000000"/>
        </w:rPr>
        <w:t xml:space="preserve">Clinician </w:t>
      </w:r>
      <w:r w:rsidRPr="00D26464">
        <w:rPr>
          <w:rFonts w:ascii="Arial" w:eastAsia="Times New Roman" w:hAnsi="Arial" w:cs="Arial"/>
          <w:bCs/>
          <w:i/>
          <w:color w:val="000000"/>
          <w:sz w:val="18"/>
          <w:szCs w:val="18"/>
        </w:rPr>
        <w:t xml:space="preserve">                                  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</w:rPr>
        <w:t xml:space="preserve">                 </w:t>
      </w:r>
      <w:r w:rsidRPr="00D26464">
        <w:rPr>
          <w:rFonts w:ascii="Arial" w:eastAsia="Times New Roman" w:hAnsi="Arial" w:cs="Arial"/>
          <w:bCs/>
          <w:i/>
          <w:color w:val="000000"/>
          <w:sz w:val="18"/>
          <w:szCs w:val="18"/>
        </w:rPr>
        <w:t xml:space="preserve"> </w:t>
      </w:r>
      <w:r w:rsidRPr="009B7975">
        <w:rPr>
          <w:rFonts w:asciiTheme="minorHAnsi" w:eastAsia="Times New Roman" w:hAnsiTheme="minorHAnsi" w:cstheme="minorHAnsi"/>
          <w:b/>
          <w:bCs/>
          <w:color w:val="000000"/>
        </w:rPr>
        <w:t>Cayuga Centers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                             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</w:t>
      </w:r>
      <w:r w:rsidRPr="009B7975">
        <w:rPr>
          <w:rFonts w:asciiTheme="minorHAnsi" w:eastAsia="Times New Roman" w:hAnsiTheme="minorHAnsi" w:cstheme="minorHAnsi"/>
          <w:b/>
          <w:bCs/>
          <w:color w:val="000000"/>
        </w:rPr>
        <w:t>Feb 2018 - Present</w:t>
      </w:r>
    </w:p>
    <w:p w:rsidR="009B7975" w:rsidRPr="009B7975" w:rsidRDefault="009B7975" w:rsidP="009B7975">
      <w:pPr>
        <w:pStyle w:val="ListParagraph"/>
        <w:numPr>
          <w:ilvl w:val="0"/>
          <w:numId w:val="10"/>
        </w:numPr>
        <w:spacing w:after="0" w:line="240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9B7975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Provide short-term, trauma sensitive treatment planning for Unaccompanied Children (UC)  </w:t>
      </w:r>
    </w:p>
    <w:p w:rsidR="009B7975" w:rsidRDefault="009B7975" w:rsidP="009B7975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Provide </w:t>
      </w:r>
      <w:r w:rsidR="00284452">
        <w:rPr>
          <w:sz w:val="20"/>
          <w:szCs w:val="20"/>
        </w:rPr>
        <w:t>individual/</w:t>
      </w:r>
      <w:r>
        <w:rPr>
          <w:sz w:val="20"/>
          <w:szCs w:val="20"/>
        </w:rPr>
        <w:t>family</w:t>
      </w:r>
      <w:r w:rsidR="00284452">
        <w:rPr>
          <w:sz w:val="20"/>
          <w:szCs w:val="20"/>
        </w:rPr>
        <w:t xml:space="preserve"> counseling</w:t>
      </w:r>
      <w:r w:rsidR="00284452" w:rsidRPr="00284452">
        <w:rPr>
          <w:sz w:val="20"/>
          <w:szCs w:val="20"/>
        </w:rPr>
        <w:t xml:space="preserve"> </w:t>
      </w:r>
      <w:r w:rsidR="00284452">
        <w:rPr>
          <w:sz w:val="20"/>
          <w:szCs w:val="20"/>
        </w:rPr>
        <w:t>for UC/parent reunification</w:t>
      </w:r>
      <w:r w:rsidR="00284452">
        <w:rPr>
          <w:sz w:val="20"/>
          <w:szCs w:val="20"/>
        </w:rPr>
        <w:t xml:space="preserve">, group </w:t>
      </w:r>
      <w:r>
        <w:rPr>
          <w:sz w:val="20"/>
          <w:szCs w:val="20"/>
        </w:rPr>
        <w:t xml:space="preserve">therapy </w:t>
      </w:r>
      <w:r w:rsidR="00284452">
        <w:rPr>
          <w:sz w:val="20"/>
          <w:szCs w:val="20"/>
        </w:rPr>
        <w:t>for UC’s</w:t>
      </w:r>
    </w:p>
    <w:p w:rsidR="009B7975" w:rsidRPr="009B7975" w:rsidRDefault="009B7975" w:rsidP="009B7975">
      <w:pPr>
        <w:pStyle w:val="ListParagraph"/>
        <w:numPr>
          <w:ilvl w:val="0"/>
          <w:numId w:val="10"/>
        </w:numPr>
        <w:spacing w:after="0" w:line="240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9B7975">
        <w:rPr>
          <w:rFonts w:ascii="Arial" w:hAnsi="Arial" w:cs="Arial"/>
          <w:sz w:val="18"/>
          <w:szCs w:val="18"/>
        </w:rPr>
        <w:t>Completes risk</w:t>
      </w:r>
      <w:r w:rsidR="00284452">
        <w:rPr>
          <w:rFonts w:ascii="Arial" w:hAnsi="Arial" w:cs="Arial"/>
          <w:sz w:val="18"/>
          <w:szCs w:val="18"/>
        </w:rPr>
        <w:t xml:space="preserve"> </w:t>
      </w:r>
      <w:r w:rsidRPr="009B7975">
        <w:rPr>
          <w:rFonts w:ascii="Arial" w:hAnsi="Arial" w:cs="Arial"/>
          <w:sz w:val="18"/>
          <w:szCs w:val="18"/>
        </w:rPr>
        <w:t xml:space="preserve">and mental health assessments through </w:t>
      </w:r>
      <w:r w:rsidRPr="009B7975">
        <w:rPr>
          <w:rFonts w:ascii="Arial" w:eastAsia="Times New Roman" w:hAnsi="Arial" w:cs="Arial"/>
          <w:bCs/>
          <w:color w:val="000000"/>
          <w:sz w:val="18"/>
          <w:szCs w:val="18"/>
        </w:rPr>
        <w:t>the Office of Refugee Resettlement</w:t>
      </w:r>
    </w:p>
    <w:p w:rsidR="009B7975" w:rsidRDefault="009B7975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Social Worker                                           Center Care Solutions                      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>May 2017 – Aug 2017</w:t>
      </w:r>
    </w:p>
    <w:p w:rsidR="00351F1C" w:rsidRPr="00351F1C" w:rsidRDefault="00DC1A3A" w:rsidP="00351F1C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bookmarkStart w:id="0" w:name="_Hlk488177659"/>
      <w:r>
        <w:rPr>
          <w:rFonts w:asciiTheme="minorHAnsi" w:hAnsiTheme="minorHAnsi" w:cstheme="minorHAnsi"/>
        </w:rPr>
        <w:t xml:space="preserve">Assess, formulate plans for members n </w:t>
      </w:r>
      <w:r w:rsidR="00351F1C" w:rsidRPr="00351F1C">
        <w:rPr>
          <w:rFonts w:asciiTheme="minorHAnsi" w:hAnsiTheme="minorHAnsi" w:cstheme="minorHAnsi"/>
        </w:rPr>
        <w:t xml:space="preserve">Managed Long-Term Care </w:t>
      </w:r>
    </w:p>
    <w:p w:rsidR="00DC1A3A" w:rsidRPr="00DC1A3A" w:rsidRDefault="00351F1C" w:rsidP="00351F1C">
      <w:pPr>
        <w:pStyle w:val="NoSpacing"/>
        <w:numPr>
          <w:ilvl w:val="0"/>
          <w:numId w:val="2"/>
        </w:numPr>
        <w:rPr>
          <w:rFonts w:asciiTheme="minorHAnsi" w:eastAsia="Times New Roman" w:hAnsiTheme="minorHAnsi" w:cstheme="minorHAnsi"/>
          <w:bCs/>
          <w:color w:val="000000"/>
        </w:rPr>
      </w:pPr>
      <w:r w:rsidRPr="00DC1A3A">
        <w:rPr>
          <w:rFonts w:asciiTheme="minorHAnsi" w:hAnsiTheme="minorHAnsi" w:cstheme="minorHAnsi"/>
        </w:rPr>
        <w:t>Conduct home visits and provide social services support to the member</w:t>
      </w:r>
      <w:r w:rsidR="00DC1A3A" w:rsidRPr="00DC1A3A">
        <w:rPr>
          <w:rFonts w:asciiTheme="minorHAnsi" w:hAnsiTheme="minorHAnsi" w:cstheme="minorHAnsi"/>
        </w:rPr>
        <w:t>s</w:t>
      </w:r>
      <w:bookmarkEnd w:id="0"/>
    </w:p>
    <w:p w:rsidR="00DC1A3A" w:rsidRDefault="00DC1A3A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Substance Abuse Therapist p/t               Beaches Recovery                          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Nov 2015 </w:t>
      </w:r>
      <w:bookmarkStart w:id="1" w:name="_Hlk488180555"/>
      <w:r w:rsidRPr="00351F1C">
        <w:rPr>
          <w:rFonts w:asciiTheme="minorHAnsi" w:eastAsia="Times New Roman" w:hAnsiTheme="minorHAnsi" w:cstheme="minorHAnsi"/>
          <w:b/>
          <w:bCs/>
          <w:color w:val="000000"/>
        </w:rPr>
        <w:t>–</w:t>
      </w:r>
      <w:bookmarkEnd w:id="1"/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 May 2016</w:t>
      </w:r>
    </w:p>
    <w:p w:rsidR="00351F1C" w:rsidRPr="00351F1C" w:rsidRDefault="00DC1A3A" w:rsidP="00351F1C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351F1C" w:rsidRPr="00351F1C">
        <w:rPr>
          <w:rFonts w:asciiTheme="minorHAnsi" w:hAnsiTheme="minorHAnsi" w:cstheme="minorHAnsi"/>
        </w:rPr>
        <w:t xml:space="preserve">linical/therapeutic treatment to consumers experiencing problems with addictions </w:t>
      </w:r>
    </w:p>
    <w:p w:rsidR="00351F1C" w:rsidRPr="00351F1C" w:rsidRDefault="00351F1C" w:rsidP="00351F1C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351F1C">
        <w:rPr>
          <w:rFonts w:asciiTheme="minorHAnsi" w:hAnsiTheme="minorHAnsi" w:cstheme="minorHAnsi"/>
        </w:rPr>
        <w:t xml:space="preserve">Facilitate 12 Step groups, skills groups and didactic/educational groups </w:t>
      </w:r>
    </w:p>
    <w:p w:rsidR="00351F1C" w:rsidRPr="00351F1C" w:rsidRDefault="00351F1C" w:rsidP="00351F1C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351F1C">
        <w:rPr>
          <w:rFonts w:asciiTheme="minorHAnsi" w:hAnsiTheme="minorHAnsi" w:cstheme="minorHAnsi"/>
        </w:rPr>
        <w:t xml:space="preserve">Utilize CBT therapy, motivational interviewing and 12 Step philosophy 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Therapist                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      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 New York Psychotherapy Counseling Center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DC1A3A">
        <w:rPr>
          <w:rFonts w:asciiTheme="minorHAnsi" w:eastAsia="Times New Roman" w:hAnsiTheme="minorHAnsi" w:cstheme="minorHAnsi"/>
          <w:b/>
          <w:bCs/>
          <w:color w:val="000000"/>
        </w:rPr>
        <w:t xml:space="preserve">     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 xml:space="preserve">Jan 2014 – Feb 2015 </w:t>
      </w:r>
    </w:p>
    <w:p w:rsidR="00351F1C" w:rsidRPr="00351F1C" w:rsidRDefault="00351F1C" w:rsidP="00351F1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351F1C">
        <w:rPr>
          <w:rFonts w:asciiTheme="minorHAnsi" w:hAnsiTheme="minorHAnsi" w:cstheme="minorHAnsi"/>
        </w:rPr>
        <w:t>Perform family / individual counseling and design treatment plans</w:t>
      </w:r>
    </w:p>
    <w:p w:rsidR="00351F1C" w:rsidRPr="00351F1C" w:rsidRDefault="00351F1C" w:rsidP="00351F1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351F1C">
        <w:rPr>
          <w:rFonts w:asciiTheme="minorHAnsi" w:hAnsiTheme="minorHAnsi" w:cstheme="minorHAnsi"/>
        </w:rPr>
        <w:t>Implement therapies to produce effective change and review progress continuously</w:t>
      </w:r>
    </w:p>
    <w:p w:rsidR="00351F1C" w:rsidRPr="004F71E2" w:rsidRDefault="00351F1C" w:rsidP="00351F1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4F71E2">
        <w:rPr>
          <w:rFonts w:asciiTheme="minorHAnsi" w:hAnsiTheme="minorHAnsi" w:cstheme="minorHAnsi"/>
        </w:rPr>
        <w:t xml:space="preserve">Collaborate with social workers from various agencies to advocate for assigned clients </w:t>
      </w:r>
      <w:bookmarkStart w:id="2" w:name="_GoBack"/>
      <w:bookmarkEnd w:id="2"/>
      <w:r w:rsidRPr="004F71E2">
        <w:rPr>
          <w:rFonts w:asciiTheme="minorHAnsi" w:hAnsiTheme="minorHAnsi" w:cstheme="minorHAnsi"/>
        </w:rPr>
        <w:t xml:space="preserve">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Family Specialist                        </w:t>
      </w:r>
      <w:r w:rsidR="00DC1A3A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      </w:t>
      </w: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    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 xml:space="preserve">Berkshire Farm Center                          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Feb 2013 – Aug 2013 </w:t>
      </w:r>
    </w:p>
    <w:p w:rsidR="00DC1A3A" w:rsidRDefault="00351F1C" w:rsidP="00351F1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C1A3A">
        <w:rPr>
          <w:rFonts w:asciiTheme="minorHAnsi" w:hAnsiTheme="minorHAnsi" w:cstheme="minorHAnsi"/>
        </w:rPr>
        <w:t>Perform intensive casework counseling with parents and at-risk teens</w:t>
      </w:r>
    </w:p>
    <w:p w:rsidR="00351F1C" w:rsidRPr="00DC1A3A" w:rsidRDefault="00351F1C" w:rsidP="00351F1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C1A3A">
        <w:rPr>
          <w:rFonts w:asciiTheme="minorHAnsi" w:hAnsiTheme="minorHAnsi" w:cstheme="minorHAnsi"/>
        </w:rPr>
        <w:t xml:space="preserve">Conduct psychosocial assessments, treatment plans, and progress notes </w:t>
      </w:r>
    </w:p>
    <w:p w:rsidR="00351F1C" w:rsidRPr="00351F1C" w:rsidRDefault="00351F1C" w:rsidP="00351F1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351F1C">
        <w:rPr>
          <w:rFonts w:asciiTheme="minorHAnsi" w:hAnsiTheme="minorHAnsi" w:cstheme="minorHAnsi"/>
        </w:rPr>
        <w:t>Conduct weekly home and community visits to monitor</w:t>
      </w:r>
      <w:r w:rsidR="00DC1A3A">
        <w:rPr>
          <w:rFonts w:asciiTheme="minorHAnsi" w:hAnsiTheme="minorHAnsi" w:cstheme="minorHAnsi"/>
        </w:rPr>
        <w:t xml:space="preserve"> </w:t>
      </w:r>
      <w:r w:rsidRPr="00351F1C">
        <w:rPr>
          <w:rFonts w:asciiTheme="minorHAnsi" w:hAnsiTheme="minorHAnsi" w:cstheme="minorHAnsi"/>
        </w:rPr>
        <w:t>youth’s</w:t>
      </w:r>
      <w:r w:rsidR="00DC1A3A">
        <w:rPr>
          <w:rFonts w:asciiTheme="minorHAnsi" w:hAnsiTheme="minorHAnsi" w:cstheme="minorHAnsi"/>
        </w:rPr>
        <w:t xml:space="preserve"> progress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iCs/>
          <w:color w:val="000000"/>
        </w:rPr>
      </w:pP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Therapist                                    </w:t>
      </w:r>
      <w:r w:rsidR="003D56D0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             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>Imagination Station                </w:t>
      </w:r>
      <w:r>
        <w:rPr>
          <w:rFonts w:asciiTheme="minorHAnsi" w:eastAsia="Times New Roman" w:hAnsiTheme="minorHAnsi" w:cstheme="minorHAnsi"/>
          <w:b/>
          <w:iCs/>
          <w:color w:val="000000"/>
        </w:rPr>
        <w:t xml:space="preserve">        </w:t>
      </w:r>
      <w:r w:rsidR="003D56D0">
        <w:rPr>
          <w:rFonts w:asciiTheme="minorHAnsi" w:eastAsia="Times New Roman" w:hAnsiTheme="minorHAnsi" w:cstheme="minorHAnsi"/>
          <w:b/>
          <w:iCs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iCs/>
          <w:color w:val="000000"/>
        </w:rPr>
        <w:t xml:space="preserve">    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Jan 2007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>–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 Sept 2012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 xml:space="preserve"> </w:t>
      </w:r>
    </w:p>
    <w:p w:rsidR="00DC1A3A" w:rsidRPr="00351F1C" w:rsidRDefault="00351F1C" w:rsidP="00DC1A3A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C1A3A">
        <w:rPr>
          <w:rFonts w:asciiTheme="minorHAnsi" w:eastAsia="Times New Roman" w:hAnsiTheme="minorHAnsi" w:cstheme="minorHAnsi"/>
          <w:color w:val="000000"/>
        </w:rPr>
        <w:t xml:space="preserve"> </w:t>
      </w:r>
      <w:r w:rsidR="00DC1A3A">
        <w:rPr>
          <w:rFonts w:asciiTheme="minorHAnsi" w:eastAsia="Times New Roman" w:hAnsiTheme="minorHAnsi" w:cstheme="minorHAnsi"/>
          <w:color w:val="000000"/>
        </w:rPr>
        <w:t>P</w:t>
      </w:r>
      <w:r w:rsidR="00DC1A3A" w:rsidRPr="00351F1C">
        <w:rPr>
          <w:rFonts w:asciiTheme="minorHAnsi" w:eastAsia="Times New Roman" w:hAnsiTheme="minorHAnsi" w:cstheme="minorHAnsi"/>
          <w:color w:val="000000"/>
        </w:rPr>
        <w:t xml:space="preserve">rovide therapeutic family counseling to children and parents </w:t>
      </w:r>
    </w:p>
    <w:p w:rsidR="00351F1C" w:rsidRPr="00DC1A3A" w:rsidRDefault="00351F1C" w:rsidP="00351F1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DC1A3A">
        <w:rPr>
          <w:rFonts w:asciiTheme="minorHAnsi" w:eastAsia="Times New Roman" w:hAnsiTheme="minorHAnsi" w:cstheme="minorHAnsi"/>
          <w:color w:val="000000"/>
        </w:rPr>
        <w:t xml:space="preserve">Conduct seminars on substance abuse, relationships, and mental </w:t>
      </w:r>
      <w:r w:rsidR="00DC1A3A">
        <w:rPr>
          <w:rFonts w:asciiTheme="minorHAnsi" w:eastAsia="Times New Roman" w:hAnsiTheme="minorHAnsi" w:cstheme="minorHAnsi"/>
          <w:color w:val="000000"/>
        </w:rPr>
        <w:t>health</w:t>
      </w:r>
      <w:r w:rsidRPr="00DC1A3A">
        <w:rPr>
          <w:rFonts w:asciiTheme="minorHAnsi" w:eastAsia="Times New Roman" w:hAnsiTheme="minorHAnsi" w:cstheme="minorHAnsi"/>
          <w:color w:val="000000"/>
        </w:rPr>
        <w:t xml:space="preserve">  </w:t>
      </w:r>
      <w:r w:rsidRPr="00DC1A3A">
        <w:rPr>
          <w:rFonts w:asciiTheme="minorHAnsi" w:eastAsia="Times New Roman" w:hAnsiTheme="minorHAnsi" w:cstheme="minorHAnsi"/>
          <w:iCs/>
          <w:color w:val="000000"/>
        </w:rPr>
        <w:t xml:space="preserve">              </w:t>
      </w:r>
    </w:p>
    <w:p w:rsidR="00351F1C" w:rsidRPr="00351F1C" w:rsidRDefault="00351F1C" w:rsidP="00351F1C">
      <w:pPr>
        <w:spacing w:after="0" w:line="240" w:lineRule="auto"/>
        <w:ind w:firstLine="45"/>
        <w:rPr>
          <w:rFonts w:asciiTheme="minorHAnsi" w:eastAsia="Times New Roman" w:hAnsiTheme="minorHAnsi" w:cstheme="minorHAnsi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>Case Planner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                                              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>Astor Home for Children</w:t>
      </w:r>
      <w:r w:rsidRPr="00351F1C">
        <w:rPr>
          <w:rFonts w:asciiTheme="minorHAnsi" w:eastAsia="Times New Roman" w:hAnsiTheme="minorHAnsi" w:cstheme="minorHAnsi"/>
          <w:b/>
          <w:color w:val="000000"/>
        </w:rPr>
        <w:t>         </w:t>
      </w:r>
      <w:r>
        <w:rPr>
          <w:rFonts w:asciiTheme="minorHAnsi" w:eastAsia="Times New Roman" w:hAnsiTheme="minorHAnsi" w:cstheme="minorHAnsi"/>
          <w:b/>
          <w:color w:val="000000"/>
        </w:rPr>
        <w:t xml:space="preserve">  </w:t>
      </w:r>
      <w:r w:rsidR="003D56D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95190">
        <w:rPr>
          <w:rFonts w:asciiTheme="minorHAnsi" w:eastAsia="Times New Roman" w:hAnsiTheme="minorHAnsi" w:cstheme="minorHAnsi"/>
          <w:b/>
          <w:color w:val="000000"/>
        </w:rPr>
        <w:t xml:space="preserve">      </w:t>
      </w:r>
      <w:r w:rsidR="003D56D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July 2006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>–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 Dec 2006         </w:t>
      </w:r>
    </w:p>
    <w:p w:rsidR="00351F1C" w:rsidRPr="00351F1C" w:rsidRDefault="00351F1C" w:rsidP="00351F1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Conduct home visits to monitor family’s progress in ACS Preventive Teen Program </w:t>
      </w:r>
    </w:p>
    <w:p w:rsidR="00351F1C" w:rsidRPr="00351F1C" w:rsidRDefault="00351F1C" w:rsidP="00351F1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>Provide therapeutic counseling,</w:t>
      </w:r>
      <w:r w:rsidR="00DC1A3A">
        <w:rPr>
          <w:rFonts w:asciiTheme="minorHAnsi" w:eastAsia="Times New Roman" w:hAnsiTheme="minorHAnsi" w:cstheme="minorHAnsi"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 case management services to at-risk families and teens</w:t>
      </w:r>
    </w:p>
    <w:p w:rsidR="00351F1C" w:rsidRPr="00351F1C" w:rsidRDefault="00DC1A3A" w:rsidP="00351F1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T</w:t>
      </w:r>
      <w:r w:rsidR="00351F1C" w:rsidRPr="00351F1C">
        <w:rPr>
          <w:rFonts w:asciiTheme="minorHAnsi" w:eastAsia="Times New Roman" w:hAnsiTheme="minorHAnsi" w:cstheme="minorHAnsi"/>
          <w:color w:val="000000"/>
        </w:rPr>
        <w:t xml:space="preserve">imely submission of ACS progress notes and FASPS via Connections Software   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iCs/>
          <w:color w:val="000000"/>
        </w:rPr>
      </w:pPr>
    </w:p>
    <w:p w:rsidR="003D56D0" w:rsidRDefault="003D56D0" w:rsidP="00351F1C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color w:val="000000"/>
        </w:rPr>
      </w:pP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>Social Work Intern</w:t>
      </w:r>
      <w:r>
        <w:rPr>
          <w:rFonts w:asciiTheme="minorHAnsi" w:eastAsia="Times New Roman" w:hAnsiTheme="minorHAnsi" w:cstheme="minorHAnsi"/>
          <w:b/>
          <w:bCs/>
          <w:iCs/>
          <w:color w:val="000000"/>
        </w:rPr>
        <w:tab/>
      </w:r>
      <w:r>
        <w:rPr>
          <w:rFonts w:asciiTheme="minorHAnsi" w:eastAsia="Times New Roman" w:hAnsiTheme="minorHAnsi" w:cstheme="minorHAnsi"/>
          <w:b/>
          <w:bCs/>
          <w:iCs/>
          <w:color w:val="000000"/>
        </w:rPr>
        <w:tab/>
        <w:t xml:space="preserve">      </w:t>
      </w:r>
      <w:r w:rsidR="003D56D0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 w:rsidR="003D56D0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>SOS Community Services</w:t>
      </w:r>
      <w:r>
        <w:rPr>
          <w:rFonts w:asciiTheme="minorHAnsi" w:eastAsia="Times New Roman" w:hAnsiTheme="minorHAnsi" w:cstheme="minorHAnsi"/>
          <w:b/>
          <w:color w:val="000000"/>
        </w:rPr>
        <w:t xml:space="preserve">     </w:t>
      </w:r>
      <w:r w:rsidR="003D56D0">
        <w:rPr>
          <w:rFonts w:asciiTheme="minorHAnsi" w:eastAsia="Times New Roman" w:hAnsiTheme="minorHAnsi" w:cstheme="minorHAnsi"/>
          <w:b/>
          <w:color w:val="000000"/>
        </w:rPr>
        <w:t xml:space="preserve">               </w:t>
      </w:r>
      <w:r w:rsidRPr="00351F1C">
        <w:rPr>
          <w:rFonts w:asciiTheme="minorHAnsi" w:eastAsia="Times New Roman" w:hAnsiTheme="minorHAnsi" w:cstheme="minorHAnsi"/>
          <w:b/>
          <w:color w:val="000000"/>
        </w:rPr>
        <w:t>Sept 2005</w:t>
      </w:r>
      <w:r>
        <w:rPr>
          <w:rFonts w:asciiTheme="minorHAnsi" w:eastAsia="Times New Roman" w:hAnsiTheme="minorHAnsi" w:cstheme="minorHAnsi"/>
          <w:b/>
          <w:bCs/>
          <w:color w:val="000000"/>
        </w:rPr>
        <w:t>–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April 2006                  </w:t>
      </w:r>
    </w:p>
    <w:p w:rsidR="00351F1C" w:rsidRPr="00351F1C" w:rsidRDefault="00351F1C" w:rsidP="00351F1C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Conduct psychosocial assessments for homeless families  </w:t>
      </w:r>
    </w:p>
    <w:p w:rsidR="00351F1C" w:rsidRPr="00DC1A3A" w:rsidRDefault="00351F1C" w:rsidP="00351F1C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DC1A3A">
        <w:rPr>
          <w:rFonts w:asciiTheme="minorHAnsi" w:eastAsia="Times New Roman" w:hAnsiTheme="minorHAnsi" w:cstheme="minorHAnsi"/>
          <w:color w:val="000000"/>
        </w:rPr>
        <w:t xml:space="preserve">Tutor job skill training </w:t>
      </w:r>
      <w:r w:rsidR="001116BA">
        <w:rPr>
          <w:rFonts w:asciiTheme="minorHAnsi" w:eastAsia="Times New Roman" w:hAnsiTheme="minorHAnsi" w:cstheme="minorHAnsi"/>
          <w:color w:val="000000"/>
        </w:rPr>
        <w:t xml:space="preserve"> </w:t>
      </w:r>
      <w:r w:rsidRPr="00DC1A3A">
        <w:rPr>
          <w:rFonts w:asciiTheme="minorHAnsi" w:eastAsia="Times New Roman" w:hAnsiTheme="minorHAnsi" w:cstheme="minorHAnsi"/>
          <w:color w:val="000000"/>
        </w:rPr>
        <w:t xml:space="preserve">and facilitate employment support group meetings                   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351F1C">
        <w:rPr>
          <w:rFonts w:asciiTheme="minorHAnsi" w:eastAsia="Times New Roman" w:hAnsiTheme="minorHAnsi" w:cstheme="minorHAnsi"/>
          <w:color w:val="000000"/>
        </w:rPr>
        <w:t>                                               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351F1C">
        <w:rPr>
          <w:rFonts w:asciiTheme="minorHAnsi" w:eastAsia="Times New Roman" w:hAnsiTheme="minorHAnsi" w:cstheme="minorHAnsi"/>
          <w:b/>
          <w:bCs/>
          <w:iCs/>
          <w:color w:val="000000"/>
        </w:rPr>
        <w:lastRenderedPageBreak/>
        <w:t>Social Work Intern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                                  </w:t>
      </w:r>
      <w:r w:rsidRPr="00351F1C">
        <w:rPr>
          <w:rFonts w:asciiTheme="minorHAnsi" w:eastAsia="Times New Roman" w:hAnsiTheme="minorHAnsi" w:cstheme="minorHAnsi"/>
          <w:b/>
          <w:iCs/>
          <w:color w:val="000000"/>
        </w:rPr>
        <w:t>Bellevue Men’s Shelter</w:t>
      </w:r>
      <w:r>
        <w:rPr>
          <w:rFonts w:asciiTheme="minorHAnsi" w:eastAsia="Times New Roman" w:hAnsiTheme="minorHAnsi" w:cstheme="minorHAnsi"/>
          <w:b/>
          <w:color w:val="000000"/>
        </w:rPr>
        <w:t>           </w:t>
      </w:r>
      <w:r w:rsidR="003D56D0">
        <w:rPr>
          <w:rFonts w:asciiTheme="minorHAnsi" w:eastAsia="Times New Roman" w:hAnsiTheme="minorHAnsi" w:cstheme="minorHAnsi"/>
          <w:b/>
          <w:color w:val="000000"/>
        </w:rPr>
        <w:t xml:space="preserve">        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95190">
        <w:rPr>
          <w:rFonts w:asciiTheme="minorHAnsi" w:eastAsia="Times New Roman" w:hAnsiTheme="minorHAnsi" w:cstheme="minorHAnsi"/>
          <w:b/>
          <w:color w:val="000000"/>
        </w:rPr>
        <w:t xml:space="preserve">  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Sept 1999 </w:t>
      </w:r>
      <w:r w:rsidRPr="00351F1C">
        <w:rPr>
          <w:rFonts w:asciiTheme="minorHAnsi" w:eastAsia="Times New Roman" w:hAnsiTheme="minorHAnsi" w:cstheme="minorHAnsi"/>
          <w:b/>
          <w:bCs/>
          <w:color w:val="000000"/>
        </w:rPr>
        <w:t>–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 Aug 2000    </w:t>
      </w:r>
    </w:p>
    <w:p w:rsidR="00351F1C" w:rsidRPr="00351F1C" w:rsidRDefault="00351F1C" w:rsidP="00351F1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Provide counseling to homeless clients; </w:t>
      </w:r>
      <w:r w:rsidR="007A7522">
        <w:rPr>
          <w:rFonts w:asciiTheme="minorHAnsi" w:eastAsia="Times New Roman" w:hAnsiTheme="minorHAnsi" w:cstheme="minorHAnsi"/>
          <w:color w:val="000000"/>
        </w:rPr>
        <w:t>p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sychosocial </w:t>
      </w:r>
      <w:r w:rsidR="007A7522">
        <w:rPr>
          <w:rFonts w:asciiTheme="minorHAnsi" w:eastAsia="Times New Roman" w:hAnsiTheme="minorHAnsi" w:cstheme="minorHAnsi"/>
          <w:color w:val="000000"/>
        </w:rPr>
        <w:t>assessments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   </w:t>
      </w:r>
    </w:p>
    <w:p w:rsidR="00351F1C" w:rsidRPr="00351F1C" w:rsidRDefault="00351F1C" w:rsidP="00351F1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>Provide case management and counseling services to</w:t>
      </w:r>
      <w:r w:rsidR="007A7522">
        <w:rPr>
          <w:rFonts w:asciiTheme="minorHAnsi" w:eastAsia="Times New Roman" w:hAnsiTheme="minorHAnsi" w:cstheme="minorHAnsi"/>
          <w:color w:val="000000"/>
        </w:rPr>
        <w:t xml:space="preserve"> 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clients with substance abuse issues          </w:t>
      </w:r>
    </w:p>
    <w:p w:rsidR="00351F1C" w:rsidRPr="00351F1C" w:rsidRDefault="00351F1C" w:rsidP="00351F1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                       </w:t>
      </w:r>
    </w:p>
    <w:p w:rsidR="009B7975" w:rsidRPr="00351F1C" w:rsidRDefault="009B7975" w:rsidP="009B7975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SKILLS</w:t>
      </w:r>
    </w:p>
    <w:p w:rsidR="009B7975" w:rsidRPr="00351F1C" w:rsidRDefault="009B7975" w:rsidP="009B79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Counseled </w:t>
      </w:r>
      <w:r w:rsidRPr="00351F1C">
        <w:rPr>
          <w:rFonts w:asciiTheme="minorHAnsi" w:eastAsia="Times New Roman" w:hAnsiTheme="minorHAnsi" w:cstheme="minorHAnsi"/>
          <w:color w:val="000000"/>
        </w:rPr>
        <w:t>various populations Families, Children, Substance Abuse, Homeless, Elderly</w:t>
      </w:r>
    </w:p>
    <w:p w:rsidR="009B7975" w:rsidRPr="00351F1C" w:rsidRDefault="009B7975" w:rsidP="009B79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>Excellent interpersonal, engagement</w:t>
      </w:r>
      <w:r w:rsidR="007A7522">
        <w:rPr>
          <w:rFonts w:asciiTheme="minorHAnsi" w:eastAsia="Times New Roman" w:hAnsiTheme="minorHAnsi" w:cstheme="minorHAnsi"/>
          <w:color w:val="000000"/>
        </w:rPr>
        <w:t xml:space="preserve">, </w:t>
      </w:r>
      <w:r w:rsidR="007A7522" w:rsidRPr="00351F1C">
        <w:rPr>
          <w:rFonts w:asciiTheme="minorHAnsi" w:eastAsia="Times New Roman" w:hAnsiTheme="minorHAnsi" w:cstheme="minorHAnsi"/>
          <w:color w:val="000000"/>
        </w:rPr>
        <w:t>case management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 and organizational skills </w:t>
      </w:r>
    </w:p>
    <w:p w:rsidR="009B7975" w:rsidRPr="007A7522" w:rsidRDefault="009B7975" w:rsidP="009B79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7A7522">
        <w:rPr>
          <w:rFonts w:asciiTheme="minorHAnsi" w:eastAsia="Times New Roman" w:hAnsiTheme="minorHAnsi" w:cstheme="minorHAnsi"/>
          <w:color w:val="000000"/>
        </w:rPr>
        <w:t>Therapeutic counseling</w:t>
      </w:r>
      <w:r w:rsidR="007A7522" w:rsidRPr="007A7522">
        <w:rPr>
          <w:rFonts w:asciiTheme="minorHAnsi" w:eastAsia="Times New Roman" w:hAnsiTheme="minorHAnsi" w:cstheme="minorHAnsi"/>
          <w:color w:val="000000"/>
        </w:rPr>
        <w:t xml:space="preserve">; </w:t>
      </w:r>
      <w:r w:rsidRPr="007A7522">
        <w:rPr>
          <w:rFonts w:asciiTheme="minorHAnsi" w:eastAsia="Times New Roman" w:hAnsiTheme="minorHAnsi" w:cstheme="minorHAnsi"/>
          <w:color w:val="000000"/>
        </w:rPr>
        <w:t>Fluent in English and Spanish   </w:t>
      </w:r>
    </w:p>
    <w:p w:rsidR="009B7975" w:rsidRPr="00351F1C" w:rsidRDefault="009B7975" w:rsidP="009B79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351F1C">
        <w:rPr>
          <w:rFonts w:asciiTheme="minorHAnsi" w:eastAsia="Times New Roman" w:hAnsiTheme="minorHAnsi" w:cstheme="minorHAnsi"/>
          <w:color w:val="000000"/>
        </w:rPr>
        <w:t>Computer software: Awards, Connections, IMA, Windows, Microsoft Office</w:t>
      </w:r>
    </w:p>
    <w:p w:rsidR="009B7975" w:rsidRPr="00351F1C" w:rsidRDefault="009B7975" w:rsidP="009B797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:rsidR="009B7975" w:rsidRPr="00351F1C" w:rsidRDefault="009B7975" w:rsidP="009B7975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</w:pPr>
      <w:r w:rsidRPr="00351F1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EDUCATION</w:t>
      </w:r>
    </w:p>
    <w:p w:rsidR="009B7975" w:rsidRPr="00351F1C" w:rsidRDefault="009B7975" w:rsidP="009B7975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Eastern Michigan University   </w:t>
      </w:r>
      <w:r w:rsidRPr="00351F1C">
        <w:rPr>
          <w:rFonts w:asciiTheme="minorHAnsi" w:eastAsia="Times New Roman" w:hAnsiTheme="minorHAnsi" w:cstheme="minorHAnsi"/>
          <w:b/>
          <w:color w:val="000000"/>
        </w:rPr>
        <w:t xml:space="preserve">MSW 2006             </w:t>
      </w:r>
    </w:p>
    <w:p w:rsidR="009B7975" w:rsidRPr="00351F1C" w:rsidRDefault="009B7975" w:rsidP="009B7975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351F1C">
        <w:rPr>
          <w:rFonts w:asciiTheme="minorHAnsi" w:eastAsia="Times New Roman" w:hAnsiTheme="minorHAnsi" w:cstheme="minorHAnsi"/>
          <w:color w:val="000000"/>
        </w:rPr>
        <w:t xml:space="preserve">Hunter College CUNY   </w:t>
      </w:r>
      <w:r w:rsidRPr="00351F1C">
        <w:rPr>
          <w:rFonts w:asciiTheme="minorHAnsi" w:eastAsia="Times New Roman" w:hAnsiTheme="minorHAnsi" w:cstheme="minorHAnsi"/>
          <w:b/>
          <w:color w:val="000000"/>
        </w:rPr>
        <w:t>BA 1993</w:t>
      </w:r>
      <w:r w:rsidRPr="00351F1C">
        <w:rPr>
          <w:rFonts w:asciiTheme="minorHAnsi" w:eastAsia="Times New Roman" w:hAnsiTheme="minorHAnsi" w:cstheme="minorHAnsi"/>
          <w:color w:val="000000"/>
        </w:rPr>
        <w:t xml:space="preserve">    </w:t>
      </w:r>
    </w:p>
    <w:p w:rsidR="00593CC6" w:rsidRPr="00351F1C" w:rsidRDefault="00593CC6" w:rsidP="00351F1C">
      <w:pPr>
        <w:spacing w:after="0" w:line="240" w:lineRule="auto"/>
      </w:pPr>
    </w:p>
    <w:sectPr w:rsidR="00593CC6" w:rsidRPr="00351F1C" w:rsidSect="00895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09" w:rsidRDefault="00347209" w:rsidP="00351F1C">
      <w:pPr>
        <w:spacing w:after="0" w:line="240" w:lineRule="auto"/>
      </w:pPr>
      <w:r>
        <w:separator/>
      </w:r>
    </w:p>
  </w:endnote>
  <w:endnote w:type="continuationSeparator" w:id="0">
    <w:p w:rsidR="00347209" w:rsidRDefault="00347209" w:rsidP="0035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63" w:rsidRDefault="005C2C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63" w:rsidRDefault="005C2C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63" w:rsidRDefault="005C2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09" w:rsidRDefault="00347209" w:rsidP="00351F1C">
      <w:pPr>
        <w:spacing w:after="0" w:line="240" w:lineRule="auto"/>
      </w:pPr>
      <w:r>
        <w:separator/>
      </w:r>
    </w:p>
  </w:footnote>
  <w:footnote w:type="continuationSeparator" w:id="0">
    <w:p w:rsidR="00347209" w:rsidRDefault="00347209" w:rsidP="0035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63" w:rsidRDefault="005C2C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1C" w:rsidRPr="005C2C63" w:rsidRDefault="00351F1C" w:rsidP="005C2C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63" w:rsidRDefault="005C2C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5CB"/>
    <w:multiLevelType w:val="hybridMultilevel"/>
    <w:tmpl w:val="4F62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EAE"/>
    <w:multiLevelType w:val="hybridMultilevel"/>
    <w:tmpl w:val="AA8E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0D15"/>
    <w:multiLevelType w:val="hybridMultilevel"/>
    <w:tmpl w:val="39B0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778C"/>
    <w:multiLevelType w:val="hybridMultilevel"/>
    <w:tmpl w:val="F692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7580"/>
    <w:multiLevelType w:val="hybridMultilevel"/>
    <w:tmpl w:val="1214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518C"/>
    <w:multiLevelType w:val="hybridMultilevel"/>
    <w:tmpl w:val="5432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BF1"/>
    <w:multiLevelType w:val="hybridMultilevel"/>
    <w:tmpl w:val="B90A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1125"/>
    <w:multiLevelType w:val="hybridMultilevel"/>
    <w:tmpl w:val="E44E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A0754"/>
    <w:multiLevelType w:val="hybridMultilevel"/>
    <w:tmpl w:val="8110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21E4C"/>
    <w:multiLevelType w:val="hybridMultilevel"/>
    <w:tmpl w:val="E85E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1C"/>
    <w:rsid w:val="001116BA"/>
    <w:rsid w:val="001B23BB"/>
    <w:rsid w:val="00284452"/>
    <w:rsid w:val="00347209"/>
    <w:rsid w:val="00351F1C"/>
    <w:rsid w:val="003D56D0"/>
    <w:rsid w:val="004F71E2"/>
    <w:rsid w:val="00593CC6"/>
    <w:rsid w:val="005C2C63"/>
    <w:rsid w:val="007A7522"/>
    <w:rsid w:val="00895190"/>
    <w:rsid w:val="009B7975"/>
    <w:rsid w:val="00DA0B07"/>
    <w:rsid w:val="00D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387C893-90A6-4952-B08E-D1FC0509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F1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51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1C"/>
    <w:rPr>
      <w:rFonts w:ascii="Calibri" w:eastAsia="Calibri" w:hAnsi="Calibri" w:cs="Times New Roman"/>
    </w:rPr>
  </w:style>
  <w:style w:type="paragraph" w:customStyle="1" w:styleId="Default">
    <w:name w:val="Default"/>
    <w:rsid w:val="009B79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Oscar Hernandez</cp:lastModifiedBy>
  <cp:revision>2</cp:revision>
  <dcterms:created xsi:type="dcterms:W3CDTF">2018-04-24T14:23:00Z</dcterms:created>
  <dcterms:modified xsi:type="dcterms:W3CDTF">2018-04-24T14:23:00Z</dcterms:modified>
</cp:coreProperties>
</file>