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Kalia Heyward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6"/>
          <w:szCs w:val="16"/>
        </w:rPr>
      </w:pPr>
      <w:hyperlink r:id="rId6">
        <w:r w:rsidDel="00000000" w:rsidR="00000000" w:rsidRPr="00000000">
          <w:rPr>
            <w:b w:val="1"/>
            <w:sz w:val="16"/>
            <w:szCs w:val="16"/>
            <w:rtl w:val="0"/>
          </w:rPr>
          <w:t xml:space="preserve">Kalia.heyward@gmail.com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100 W. Nedro Avenue/ Philadelphia/ PA/ 19120/ 267.978.2155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Professional Summary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 am a able, enthusiastic, skilled, and reliable employee. My experience, skills, and personal attributes including dedication, meeting goals, creativity, and the ability to follow through.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EDUCATION:</w:t>
      </w:r>
      <w:r w:rsidDel="00000000" w:rsidR="00000000" w:rsidRPr="00000000">
        <w:rPr>
          <w:sz w:val="16"/>
          <w:szCs w:val="16"/>
          <w:rtl w:val="0"/>
        </w:rPr>
        <w:tab/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Neumann University, Division of Arts &amp; Sciences</w:t>
        <w:tab/>
        <w:tab/>
        <w:t xml:space="preserve">    </w:t>
        <w:tab/>
        <w:tab/>
        <w:t xml:space="preserve">                             2008-2012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1440" w:firstLine="0"/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Bachelor of Science in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Psychology GPA: 3.0   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Activities: Student Government, Students of Environmental Awareness Club,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  <w:tab/>
        <w:t xml:space="preserve">Psychology Club, Poetry Club                       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EXPERIENCE: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 xml:space="preserve">SPECIAL PEOPLE IN THE NORTHEAST (SPIN)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2016-Present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ab/>
        <w:t xml:space="preserve">Direct Support Professional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highlight w:val="white"/>
          <w:u w:val="non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Provide individually focused care and support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highlight w:val="white"/>
          <w:u w:val="non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Ensure each person can make choices and meet outcomes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highlight w:val="white"/>
          <w:u w:val="non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Encourage growth toward independence in activities of daily living, socialization, community involvement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highlight w:val="white"/>
          <w:u w:val="non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Support individuals  in expression of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ab/>
      </w:r>
      <w:r w:rsidDel="00000000" w:rsidR="00000000" w:rsidRPr="00000000">
        <w:rPr>
          <w:sz w:val="16"/>
          <w:szCs w:val="16"/>
          <w:rtl w:val="0"/>
        </w:rPr>
        <w:t xml:space="preserve">ST. FRANCIS- ST. VINCENT HOMES FOR CHILDREN, Philadelphia, PA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2016-2017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b w:val="1"/>
          <w:sz w:val="16"/>
          <w:szCs w:val="16"/>
          <w:rtl w:val="0"/>
        </w:rPr>
        <w:t xml:space="preserve">Youth Care Worker, Healthcare</w:t>
      </w:r>
    </w:p>
    <w:p w:rsidR="00000000" w:rsidDel="00000000" w:rsidP="00000000" w:rsidRDefault="00000000" w:rsidRPr="0000000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Implement all group home standards of behavior for residents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71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Follow all emergency procedures, safety and health standards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Execute appropriate crisis intervention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House Chores, maintaining housekeeping standards in group home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Laundry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Cook and serve nutritional meals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Develop, improve, and employ group and individual counseling and management skills to meet the needs of the residents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Provide transportation for medical appointments, outings, etc.</w:t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Other duties as assigned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1620" w:firstLine="0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             </w:t>
        <w:tab/>
      </w:r>
      <w:r w:rsidDel="00000000" w:rsidR="00000000" w:rsidRPr="00000000">
        <w:rPr>
          <w:sz w:val="16"/>
          <w:szCs w:val="16"/>
          <w:rtl w:val="0"/>
        </w:rPr>
        <w:t xml:space="preserve">ALLEGHENY VALLEY SCHOOL, Philadelphia, PA</w:t>
        <w:tab/>
        <w:t xml:space="preserve"> </w:t>
        <w:tab/>
        <w:tab/>
        <w:t xml:space="preserve">                   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firstLine="720"/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2011- 2015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b w:val="1"/>
          <w:sz w:val="16"/>
          <w:szCs w:val="16"/>
          <w:rtl w:val="0"/>
        </w:rPr>
        <w:t xml:space="preserve">House Manager Aide, Healthcare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Provide individualized care and maintain organized living areas for residents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Guide residents in leisure activities and work in the day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Provide personal care, instruction, guidance, mentorship, companionship and support to patients daily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Undertake all duties necessary to maintain quality living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Complete work in accordance with appropriate procedures and policies of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720" w:firstLine="720"/>
        <w:contextualSpacing w:val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DELTA-T GROUP, Philadelphia, PA                                                                                                                                   </w:t>
        <w:tab/>
        <w:t xml:space="preserve"> </w:t>
        <w:tab/>
        <w:t xml:space="preserve"> </w:t>
        <w:tab/>
        <w:tab/>
        <w:tab/>
        <w:tab/>
        <w:tab/>
        <w:t xml:space="preserve">                                                            2012 – 2013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b w:val="1"/>
          <w:sz w:val="16"/>
          <w:szCs w:val="16"/>
          <w:rtl w:val="0"/>
        </w:rPr>
        <w:t xml:space="preserve">Direct Care Worker, Healthcare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hanging="360"/>
        <w:contextualSpacing w:val="1"/>
        <w:rPr>
          <w:b w:val="0"/>
          <w:sz w:val="16"/>
          <w:szCs w:val="16"/>
          <w:u w:val="none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Implemented service plans for individuals to help them with daily living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hanging="360"/>
        <w:contextualSpacing w:val="1"/>
        <w:rPr>
          <w:b w:val="0"/>
          <w:sz w:val="16"/>
          <w:szCs w:val="16"/>
          <w:u w:val="none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Provided assistance to the individuals with life management skills, to ensure that they are able to live healthy lives after they leave their schizophrenia program 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hanging="360"/>
        <w:contextualSpacing w:val="1"/>
        <w:rPr>
          <w:b w:val="0"/>
          <w:sz w:val="16"/>
          <w:szCs w:val="16"/>
          <w:u w:val="none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Monitored the progress of individuals and notated progression status in patient file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jc w:val="lef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SKILLS:</w:t>
      </w:r>
    </w:p>
    <w:p w:rsidR="00000000" w:rsidDel="00000000" w:rsidP="00000000" w:rsidRDefault="00000000" w:rsidRPr="00000000">
      <w:pPr>
        <w:pStyle w:val="Heading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b w:val="0"/>
          <w:sz w:val="16"/>
          <w:szCs w:val="16"/>
          <w:u w:val="none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Microsoft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Microsoft Excel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Microsoft 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Types 32 wpm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VOLUNTEER EXPERIENCE: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NEUMANN UNIVERSITY- Aston, PA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Student Environmental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Assisi House Soup Kitchen  </w:t>
      </w:r>
      <w:r w:rsidDel="00000000" w:rsidR="00000000" w:rsidRPr="00000000">
        <w:rPr>
          <w:b w:val="1"/>
          <w:sz w:val="16"/>
          <w:szCs w:val="16"/>
          <w:rtl w:val="0"/>
        </w:rPr>
        <w:t xml:space="preserve">   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 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CERTIFICATIONS:</w:t>
      </w:r>
    </w:p>
    <w:p w:rsidR="00000000" w:rsidDel="00000000" w:rsidP="00000000" w:rsidRDefault="00000000" w:rsidRPr="0000000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CPR </w:t>
      </w:r>
    </w:p>
    <w:p w:rsidR="00000000" w:rsidDel="00000000" w:rsidP="00000000" w:rsidRDefault="00000000" w:rsidRPr="0000000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First Aid</w:t>
      </w:r>
    </w:p>
    <w:p w:rsidR="00000000" w:rsidDel="00000000" w:rsidP="00000000" w:rsidRDefault="00000000" w:rsidRPr="0000000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ind w:left="2160" w:hanging="360"/>
        <w:contextualSpacing w:val="1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AED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1728" w:right="0" w:firstLine="431.9999999999999"/>
      <w:contextualSpacing w:val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0" w:before="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lia.heyward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