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0909B" w14:textId="6EEED5F2" w:rsidR="003A0DC8" w:rsidRDefault="00EF3C14" w:rsidP="0093258E">
      <w:pPr>
        <w:spacing w:after="0" w:line="240" w:lineRule="auto"/>
        <w:jc w:val="center"/>
        <w:rPr>
          <w:rFonts w:eastAsia="Times New Roman" w:cs="Calibri"/>
          <w:b/>
          <w:bCs/>
          <w:caps/>
          <w:sz w:val="24"/>
          <w:szCs w:val="24"/>
        </w:rPr>
      </w:pPr>
      <w:r w:rsidRPr="00C40249">
        <w:rPr>
          <w:rFonts w:eastAsia="Times New Roman" w:cs="Calibri"/>
          <w:b/>
          <w:bCs/>
          <w:caps/>
          <w:sz w:val="24"/>
          <w:szCs w:val="24"/>
        </w:rPr>
        <w:t xml:space="preserve">Olga maría </w:t>
      </w:r>
      <w:r w:rsidR="0093258E">
        <w:rPr>
          <w:rFonts w:eastAsia="Times New Roman" w:cs="Calibri"/>
          <w:b/>
          <w:bCs/>
          <w:caps/>
          <w:sz w:val="24"/>
          <w:szCs w:val="24"/>
        </w:rPr>
        <w:t>Rodriguez</w:t>
      </w:r>
    </w:p>
    <w:p w14:paraId="5B92851F" w14:textId="5EF5CDE8" w:rsidR="0093258E" w:rsidRDefault="0093258E" w:rsidP="0093258E">
      <w:pPr>
        <w:spacing w:after="0" w:line="240" w:lineRule="auto"/>
        <w:jc w:val="center"/>
        <w:rPr>
          <w:rFonts w:eastAsia="Times New Roman" w:cs="Calibri"/>
          <w:b/>
          <w:bCs/>
          <w:caps/>
          <w:sz w:val="24"/>
          <w:szCs w:val="24"/>
        </w:rPr>
      </w:pPr>
      <w:r>
        <w:rPr>
          <w:rFonts w:eastAsia="Times New Roman" w:cs="Calibri"/>
          <w:b/>
          <w:bCs/>
          <w:caps/>
          <w:sz w:val="24"/>
          <w:szCs w:val="24"/>
        </w:rPr>
        <w:t>Cedar Brook Apartments</w:t>
      </w:r>
    </w:p>
    <w:p w14:paraId="16E93372" w14:textId="2E125001" w:rsidR="0093258E" w:rsidRDefault="0093258E" w:rsidP="0093258E">
      <w:pPr>
        <w:spacing w:after="0" w:line="240" w:lineRule="auto"/>
        <w:jc w:val="center"/>
        <w:rPr>
          <w:rFonts w:eastAsia="Times New Roman" w:cs="Calibri"/>
          <w:b/>
          <w:bCs/>
          <w:caps/>
          <w:sz w:val="24"/>
          <w:szCs w:val="24"/>
        </w:rPr>
      </w:pPr>
      <w:r>
        <w:rPr>
          <w:rFonts w:eastAsia="Times New Roman" w:cs="Calibri"/>
          <w:b/>
          <w:bCs/>
          <w:caps/>
          <w:sz w:val="24"/>
          <w:szCs w:val="24"/>
        </w:rPr>
        <w:t>828 Blackwood Clementon Road</w:t>
      </w:r>
    </w:p>
    <w:p w14:paraId="0F940890" w14:textId="51D18FBC" w:rsidR="0093258E" w:rsidRPr="0093258E" w:rsidRDefault="0093258E" w:rsidP="0093258E">
      <w:pPr>
        <w:spacing w:after="0" w:line="240" w:lineRule="auto"/>
        <w:jc w:val="center"/>
        <w:rPr>
          <w:rFonts w:eastAsia="Times New Roman" w:cs="Calibri"/>
          <w:b/>
          <w:bCs/>
          <w:caps/>
          <w:sz w:val="24"/>
          <w:szCs w:val="24"/>
        </w:rPr>
      </w:pPr>
      <w:r>
        <w:rPr>
          <w:rFonts w:eastAsia="Times New Roman" w:cs="Calibri"/>
          <w:b/>
          <w:bCs/>
          <w:caps/>
          <w:sz w:val="24"/>
          <w:szCs w:val="24"/>
        </w:rPr>
        <w:t>Pine Hill NJ 08021</w:t>
      </w:r>
    </w:p>
    <w:p w14:paraId="6F447043" w14:textId="6F840BDE" w:rsidR="00EF3C14" w:rsidRPr="0093258E" w:rsidRDefault="00C372DF" w:rsidP="00ED508F">
      <w:pPr>
        <w:spacing w:after="0" w:line="240" w:lineRule="auto"/>
        <w:jc w:val="center"/>
        <w:rPr>
          <w:rFonts w:eastAsia="Times New Roman" w:cs="Calibri"/>
          <w:sz w:val="24"/>
          <w:szCs w:val="24"/>
          <w:lang w:val="en-US"/>
        </w:rPr>
      </w:pPr>
      <w:bookmarkStart w:id="0" w:name="_GoBack"/>
      <w:bookmarkEnd w:id="0"/>
      <w:proofErr w:type="spellStart"/>
      <w:r w:rsidRPr="0093258E">
        <w:rPr>
          <w:rFonts w:eastAsia="Times New Roman" w:cs="Calibri"/>
          <w:sz w:val="24"/>
          <w:szCs w:val="24"/>
          <w:lang w:val="en-US"/>
        </w:rPr>
        <w:t>Celular</w:t>
      </w:r>
      <w:proofErr w:type="spellEnd"/>
      <w:r w:rsidRPr="0093258E">
        <w:rPr>
          <w:rFonts w:eastAsia="Times New Roman" w:cs="Calibri"/>
          <w:sz w:val="24"/>
          <w:szCs w:val="24"/>
          <w:lang w:val="en-US"/>
        </w:rPr>
        <w:t xml:space="preserve">: (787) </w:t>
      </w:r>
      <w:r w:rsidR="005B6271" w:rsidRPr="0093258E">
        <w:rPr>
          <w:rFonts w:eastAsia="Times New Roman" w:cs="Calibri"/>
          <w:sz w:val="24"/>
          <w:szCs w:val="24"/>
          <w:lang w:val="en-US"/>
        </w:rPr>
        <w:t>964-8806</w:t>
      </w:r>
    </w:p>
    <w:p w14:paraId="2F93BAEB" w14:textId="77777777" w:rsidR="00EF3C14" w:rsidRPr="0093258E" w:rsidRDefault="006D1076" w:rsidP="00C1253B">
      <w:pPr>
        <w:spacing w:after="0" w:line="240" w:lineRule="auto"/>
        <w:jc w:val="center"/>
        <w:rPr>
          <w:rFonts w:eastAsia="Times New Roman" w:cs="Calibri"/>
          <w:sz w:val="24"/>
          <w:szCs w:val="24"/>
          <w:lang w:val="en-US"/>
        </w:rPr>
      </w:pPr>
      <w:proofErr w:type="gramStart"/>
      <w:r w:rsidRPr="0093258E">
        <w:rPr>
          <w:rFonts w:eastAsia="Times New Roman" w:cs="Calibri"/>
          <w:sz w:val="24"/>
          <w:szCs w:val="24"/>
          <w:lang w:val="en-US"/>
        </w:rPr>
        <w:t>e-mail:</w:t>
      </w:r>
      <w:r w:rsidR="000347EB" w:rsidRPr="0093258E">
        <w:rPr>
          <w:rFonts w:eastAsia="Times New Roman" w:cs="Calibri"/>
          <w:sz w:val="24"/>
          <w:szCs w:val="24"/>
          <w:lang w:val="en-US"/>
        </w:rPr>
        <w:t>omr0829@hotmail.</w:t>
      </w:r>
      <w:r w:rsidR="00EF3C14" w:rsidRPr="0093258E">
        <w:rPr>
          <w:rFonts w:eastAsia="Times New Roman" w:cs="Calibri"/>
          <w:sz w:val="24"/>
          <w:szCs w:val="24"/>
          <w:lang w:val="en-US"/>
        </w:rPr>
        <w:t>com</w:t>
      </w:r>
      <w:proofErr w:type="gramEnd"/>
    </w:p>
    <w:p w14:paraId="51769785" w14:textId="77777777" w:rsidR="00C40249" w:rsidRPr="0093258E" w:rsidRDefault="00C40249" w:rsidP="00C40249">
      <w:pPr>
        <w:spacing w:after="0" w:line="240" w:lineRule="auto"/>
        <w:rPr>
          <w:rFonts w:eastAsia="Times New Roman" w:cs="Calibri"/>
          <w:b/>
          <w:bCs/>
          <w:sz w:val="24"/>
          <w:szCs w:val="24"/>
          <w:lang w:val="en-US"/>
        </w:rPr>
      </w:pPr>
      <w:r w:rsidRPr="0093258E">
        <w:rPr>
          <w:rFonts w:eastAsia="Times New Roman" w:cs="Calibri"/>
          <w:b/>
          <w:bCs/>
          <w:sz w:val="24"/>
          <w:szCs w:val="24"/>
          <w:lang w:val="en-US"/>
        </w:rPr>
        <w:t xml:space="preserve">                                                     </w:t>
      </w:r>
      <w:r w:rsidR="005B6271" w:rsidRPr="0093258E">
        <w:rPr>
          <w:rFonts w:eastAsia="Times New Roman" w:cs="Calibri"/>
          <w:b/>
          <w:bCs/>
          <w:sz w:val="24"/>
          <w:szCs w:val="24"/>
          <w:lang w:val="en-US"/>
        </w:rPr>
        <w:t xml:space="preserve">                         </w:t>
      </w:r>
    </w:p>
    <w:p w14:paraId="4D9FB477" w14:textId="77777777" w:rsidR="00C50D84" w:rsidRPr="0093258E" w:rsidRDefault="00C50D84" w:rsidP="0081004B">
      <w:pPr>
        <w:spacing w:after="0" w:line="240" w:lineRule="auto"/>
        <w:jc w:val="center"/>
        <w:rPr>
          <w:rFonts w:eastAsia="Times New Roman" w:cs="Calibri"/>
          <w:sz w:val="24"/>
          <w:szCs w:val="24"/>
          <w:lang w:val="en-US"/>
        </w:rPr>
      </w:pPr>
      <w:r w:rsidRPr="0093258E">
        <w:rPr>
          <w:rFonts w:eastAsia="Times New Roman" w:cs="Calibri"/>
          <w:b/>
          <w:bCs/>
          <w:sz w:val="24"/>
          <w:szCs w:val="24"/>
          <w:lang w:val="en-US"/>
        </w:rPr>
        <w:t>CURRICULUM VITAE</w:t>
      </w:r>
    </w:p>
    <w:p w14:paraId="02DB0955" w14:textId="77777777" w:rsidR="00EF3C14" w:rsidRPr="00C40249" w:rsidRDefault="00EF3C14" w:rsidP="00EF3C14">
      <w:pPr>
        <w:spacing w:after="240" w:line="240" w:lineRule="auto"/>
        <w:rPr>
          <w:rFonts w:eastAsia="Times New Roman" w:cs="Calibri"/>
          <w:sz w:val="24"/>
          <w:szCs w:val="24"/>
          <w:lang w:val="en-US"/>
        </w:rPr>
      </w:pPr>
      <w:r w:rsidRPr="003A0DC8">
        <w:rPr>
          <w:rFonts w:eastAsia="Times New Roman" w:cs="Calibri"/>
          <w:sz w:val="24"/>
          <w:szCs w:val="24"/>
          <w:lang w:val="en-US"/>
        </w:rPr>
        <w:br/>
      </w:r>
      <w:r w:rsidRPr="00C40249">
        <w:rPr>
          <w:rFonts w:eastAsia="Times New Roman" w:cs="Calibri"/>
          <w:b/>
          <w:bCs/>
          <w:sz w:val="24"/>
          <w:szCs w:val="24"/>
          <w:lang w:val="en-US"/>
        </w:rPr>
        <w:t xml:space="preserve">Objective: </w:t>
      </w:r>
      <w:r w:rsidR="00C50D84" w:rsidRPr="00C40249">
        <w:rPr>
          <w:rFonts w:eastAsia="Times New Roman" w:cs="Calibri"/>
          <w:b/>
          <w:bCs/>
          <w:sz w:val="24"/>
          <w:szCs w:val="24"/>
          <w:lang w:val="en-US"/>
        </w:rPr>
        <w:t xml:space="preserve"> Obtain </w:t>
      </w:r>
      <w:r w:rsidR="00711A03" w:rsidRPr="00C40249">
        <w:rPr>
          <w:rFonts w:eastAsia="Times New Roman" w:cs="Calibri"/>
          <w:b/>
          <w:bCs/>
          <w:sz w:val="24"/>
          <w:szCs w:val="24"/>
          <w:lang w:val="en-US"/>
        </w:rPr>
        <w:t>a challengi</w:t>
      </w:r>
      <w:r w:rsidR="00824CFC" w:rsidRPr="00C40249">
        <w:rPr>
          <w:rFonts w:eastAsia="Times New Roman" w:cs="Calibri"/>
          <w:b/>
          <w:bCs/>
          <w:sz w:val="24"/>
          <w:szCs w:val="24"/>
          <w:lang w:val="en-US"/>
        </w:rPr>
        <w:t xml:space="preserve">ng </w:t>
      </w:r>
      <w:r w:rsidR="00E86354" w:rsidRPr="00C40249">
        <w:rPr>
          <w:rFonts w:eastAsia="Times New Roman" w:cs="Calibri"/>
          <w:b/>
          <w:bCs/>
          <w:sz w:val="24"/>
          <w:szCs w:val="24"/>
          <w:lang w:val="en-US"/>
        </w:rPr>
        <w:t>position</w:t>
      </w:r>
      <w:r w:rsidR="00711A03" w:rsidRPr="00C40249">
        <w:rPr>
          <w:rFonts w:eastAsia="Times New Roman" w:cs="Calibri"/>
          <w:b/>
          <w:bCs/>
          <w:sz w:val="24"/>
          <w:szCs w:val="24"/>
          <w:lang w:val="en-US"/>
        </w:rPr>
        <w:t xml:space="preserve"> to offer outstanding expert s</w:t>
      </w:r>
      <w:r w:rsidRPr="00C40249">
        <w:rPr>
          <w:rFonts w:eastAsia="Times New Roman" w:cs="Calibri"/>
          <w:b/>
          <w:bCs/>
          <w:sz w:val="24"/>
          <w:szCs w:val="24"/>
          <w:lang w:val="en-US"/>
        </w:rPr>
        <w:t>ervice.</w:t>
      </w:r>
    </w:p>
    <w:p w14:paraId="2801BC06" w14:textId="77777777" w:rsidR="00EF3C14" w:rsidRPr="00C40249" w:rsidRDefault="00EF3C14" w:rsidP="00EF3C14">
      <w:pPr>
        <w:spacing w:after="240" w:line="240" w:lineRule="auto"/>
        <w:jc w:val="center"/>
        <w:rPr>
          <w:rFonts w:eastAsia="Times New Roman" w:cs="Calibri"/>
          <w:b/>
          <w:sz w:val="24"/>
          <w:szCs w:val="24"/>
          <w:lang w:val="en-US"/>
        </w:rPr>
      </w:pPr>
      <w:r w:rsidRPr="00C40249">
        <w:rPr>
          <w:rFonts w:eastAsia="Times New Roman" w:cs="Calibri"/>
          <w:b/>
          <w:sz w:val="24"/>
          <w:szCs w:val="24"/>
          <w:lang w:val="en-US"/>
        </w:rPr>
        <w:t>Education</w:t>
      </w:r>
    </w:p>
    <w:p w14:paraId="65970A39" w14:textId="77777777" w:rsidR="00C50D84" w:rsidRPr="00C40249" w:rsidRDefault="00C50D84" w:rsidP="00EF3C14">
      <w:pPr>
        <w:spacing w:after="24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 xml:space="preserve">1982 - 1986   </w:t>
      </w:r>
      <w:proofErr w:type="gramStart"/>
      <w:r w:rsidRPr="00C40249">
        <w:rPr>
          <w:rFonts w:eastAsia="Times New Roman" w:cs="Calibri"/>
          <w:sz w:val="24"/>
          <w:szCs w:val="24"/>
          <w:lang w:val="en-US"/>
        </w:rPr>
        <w:t>Eighty seven</w:t>
      </w:r>
      <w:proofErr w:type="gramEnd"/>
      <w:r w:rsidRPr="00C40249">
        <w:rPr>
          <w:rFonts w:eastAsia="Times New Roman" w:cs="Calibri"/>
          <w:sz w:val="24"/>
          <w:szCs w:val="24"/>
          <w:lang w:val="en-US"/>
        </w:rPr>
        <w:t xml:space="preserve"> (87) graduate doctoral credits, doctoral oral and written tests approved for the PhD Caribbean Center for Advanced Studies (Carlos </w:t>
      </w:r>
      <w:proofErr w:type="spellStart"/>
      <w:r w:rsidRPr="00C40249">
        <w:rPr>
          <w:rFonts w:eastAsia="Times New Roman" w:cs="Calibri"/>
          <w:sz w:val="24"/>
          <w:szCs w:val="24"/>
          <w:lang w:val="en-US"/>
        </w:rPr>
        <w:t>Albizu</w:t>
      </w:r>
      <w:proofErr w:type="spellEnd"/>
      <w:r w:rsidRPr="00C40249">
        <w:rPr>
          <w:rFonts w:eastAsia="Times New Roman" w:cs="Calibri"/>
          <w:sz w:val="24"/>
          <w:szCs w:val="24"/>
          <w:lang w:val="en-US"/>
        </w:rPr>
        <w:t xml:space="preserve"> Miranda University)</w:t>
      </w:r>
    </w:p>
    <w:p w14:paraId="6E700798" w14:textId="77777777" w:rsidR="00EF3C14" w:rsidRPr="00C40249" w:rsidRDefault="00C50D84" w:rsidP="00EF3C14">
      <w:pPr>
        <w:spacing w:after="24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 xml:space="preserve">1986 </w:t>
      </w:r>
      <w:r w:rsidR="00EF3C14" w:rsidRPr="00C40249">
        <w:rPr>
          <w:rFonts w:eastAsia="Times New Roman" w:cs="Calibri"/>
          <w:sz w:val="24"/>
          <w:szCs w:val="24"/>
          <w:lang w:val="en-US"/>
        </w:rPr>
        <w:t xml:space="preserve"> </w:t>
      </w:r>
      <w:r w:rsidRPr="00C40249">
        <w:rPr>
          <w:rFonts w:eastAsia="Times New Roman" w:cs="Calibri"/>
          <w:sz w:val="24"/>
          <w:szCs w:val="24"/>
          <w:lang w:val="en-US"/>
        </w:rPr>
        <w:t xml:space="preserve"> </w:t>
      </w:r>
      <w:r w:rsidR="00EF3C14" w:rsidRPr="00C40249">
        <w:rPr>
          <w:rFonts w:eastAsia="Times New Roman" w:cs="Calibri"/>
          <w:sz w:val="24"/>
          <w:szCs w:val="24"/>
          <w:lang w:val="en-US"/>
        </w:rPr>
        <w:t>Ma</w:t>
      </w:r>
      <w:r w:rsidR="005F4F07" w:rsidRPr="00C40249">
        <w:rPr>
          <w:rFonts w:eastAsia="Times New Roman" w:cs="Calibri"/>
          <w:sz w:val="24"/>
          <w:szCs w:val="24"/>
          <w:lang w:val="en-US"/>
        </w:rPr>
        <w:t>s</w:t>
      </w:r>
      <w:r w:rsidR="00EF3C14" w:rsidRPr="00C40249">
        <w:rPr>
          <w:rFonts w:eastAsia="Times New Roman" w:cs="Calibri"/>
          <w:sz w:val="24"/>
          <w:szCs w:val="24"/>
          <w:lang w:val="en-US"/>
        </w:rPr>
        <w:t>ter Degree in Industrial Organizational Psychology</w:t>
      </w:r>
      <w:r w:rsidRPr="00C40249">
        <w:rPr>
          <w:rFonts w:eastAsia="Times New Roman" w:cs="Calibri"/>
          <w:sz w:val="24"/>
          <w:szCs w:val="24"/>
          <w:lang w:val="en-US"/>
        </w:rPr>
        <w:t xml:space="preserve"> Granted by the Caribbean Center f</w:t>
      </w:r>
      <w:r w:rsidR="00EF3C14" w:rsidRPr="00C40249">
        <w:rPr>
          <w:rFonts w:eastAsia="Times New Roman" w:cs="Calibri"/>
          <w:sz w:val="24"/>
          <w:szCs w:val="24"/>
          <w:lang w:val="en-US"/>
        </w:rPr>
        <w:t>or advanced Studies</w:t>
      </w:r>
      <w:r w:rsidR="009F3D17" w:rsidRPr="00C40249">
        <w:rPr>
          <w:rFonts w:eastAsia="Times New Roman" w:cs="Calibri"/>
          <w:sz w:val="24"/>
          <w:szCs w:val="24"/>
          <w:lang w:val="en-US"/>
        </w:rPr>
        <w:t xml:space="preserve"> (Carlos </w:t>
      </w:r>
      <w:proofErr w:type="spellStart"/>
      <w:r w:rsidR="009F3D17" w:rsidRPr="00C40249">
        <w:rPr>
          <w:rFonts w:eastAsia="Times New Roman" w:cs="Calibri"/>
          <w:sz w:val="24"/>
          <w:szCs w:val="24"/>
          <w:lang w:val="en-US"/>
        </w:rPr>
        <w:t>Albizu</w:t>
      </w:r>
      <w:proofErr w:type="spellEnd"/>
      <w:r w:rsidR="009F3D17" w:rsidRPr="00C40249">
        <w:rPr>
          <w:rFonts w:eastAsia="Times New Roman" w:cs="Calibri"/>
          <w:sz w:val="24"/>
          <w:szCs w:val="24"/>
          <w:lang w:val="en-US"/>
        </w:rPr>
        <w:t xml:space="preserve"> Miranda University)</w:t>
      </w:r>
    </w:p>
    <w:p w14:paraId="5AE038B8" w14:textId="77777777" w:rsidR="00EF3C14" w:rsidRPr="00C40249" w:rsidRDefault="00EF3C14" w:rsidP="00EF3C14">
      <w:pPr>
        <w:spacing w:after="24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1973 – Bachelor in Science Degree, Catholic University, Ponce Puerto Rico</w:t>
      </w:r>
    </w:p>
    <w:p w14:paraId="66ECD743" w14:textId="77777777" w:rsidR="00C1253B" w:rsidRPr="00C40249" w:rsidRDefault="00C1253B" w:rsidP="00C1253B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270B1F2D" w14:textId="77777777" w:rsidR="00EF3C14" w:rsidRPr="00C40249" w:rsidRDefault="00663A3B" w:rsidP="00C1253B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u w:val="single"/>
          <w:lang w:val="en-US"/>
        </w:rPr>
      </w:pPr>
      <w:r w:rsidRPr="00C40249">
        <w:rPr>
          <w:rFonts w:eastAsia="Times New Roman" w:cs="Calibri"/>
          <w:b/>
          <w:bCs/>
          <w:sz w:val="24"/>
          <w:szCs w:val="24"/>
          <w:u w:val="single"/>
          <w:lang w:val="en-US"/>
        </w:rPr>
        <w:t xml:space="preserve">Summary of </w:t>
      </w:r>
      <w:r w:rsidR="00EF3C14" w:rsidRPr="00C40249">
        <w:rPr>
          <w:rFonts w:eastAsia="Times New Roman" w:cs="Calibri"/>
          <w:b/>
          <w:bCs/>
          <w:sz w:val="24"/>
          <w:szCs w:val="24"/>
          <w:u w:val="single"/>
          <w:lang w:val="en-US"/>
        </w:rPr>
        <w:t>Professional Experience</w:t>
      </w:r>
    </w:p>
    <w:p w14:paraId="70B7C228" w14:textId="77777777" w:rsidR="00EC64AA" w:rsidRPr="00C40249" w:rsidRDefault="00EC64AA" w:rsidP="00EF3C14">
      <w:pPr>
        <w:spacing w:after="0" w:line="240" w:lineRule="auto"/>
        <w:jc w:val="center"/>
        <w:rPr>
          <w:rFonts w:eastAsia="Times New Roman" w:cs="Calibri"/>
          <w:sz w:val="24"/>
          <w:szCs w:val="24"/>
          <w:lang w:val="en-US"/>
        </w:rPr>
      </w:pPr>
    </w:p>
    <w:p w14:paraId="54A07D4E" w14:textId="77777777" w:rsidR="00C27216" w:rsidRPr="00C40249" w:rsidRDefault="00EC64AA" w:rsidP="00EF3C14">
      <w:pPr>
        <w:spacing w:after="0" w:line="240" w:lineRule="auto"/>
        <w:rPr>
          <w:rFonts w:eastAsia="Times New Roman" w:cs="Calibri"/>
          <w:b/>
          <w:bCs/>
          <w:i/>
          <w:iCs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 xml:space="preserve">            </w:t>
      </w:r>
      <w:r w:rsidR="00EF3C14" w:rsidRPr="00C40249">
        <w:rPr>
          <w:rFonts w:eastAsia="Times New Roman" w:cs="Calibri"/>
          <w:b/>
          <w:sz w:val="24"/>
          <w:szCs w:val="24"/>
          <w:lang w:val="en-US"/>
        </w:rPr>
        <w:t xml:space="preserve">1986 </w:t>
      </w:r>
      <w:r w:rsidR="00CD348F" w:rsidRPr="00C40249">
        <w:rPr>
          <w:rFonts w:eastAsia="Times New Roman" w:cs="Calibri"/>
          <w:b/>
          <w:sz w:val="24"/>
          <w:szCs w:val="24"/>
          <w:lang w:val="en-US"/>
        </w:rPr>
        <w:t>–</w:t>
      </w:r>
      <w:r w:rsidR="00EF3C14" w:rsidRPr="00C40249">
        <w:rPr>
          <w:rFonts w:eastAsia="Times New Roman" w:cs="Calibri"/>
          <w:b/>
          <w:sz w:val="24"/>
          <w:szCs w:val="24"/>
          <w:lang w:val="en-US"/>
        </w:rPr>
        <w:t xml:space="preserve"> Present</w:t>
      </w:r>
      <w:r w:rsidR="00CD348F" w:rsidRPr="00C40249">
        <w:rPr>
          <w:rFonts w:eastAsia="Times New Roman" w:cs="Calibri"/>
          <w:b/>
          <w:sz w:val="24"/>
          <w:szCs w:val="24"/>
          <w:lang w:val="en-US"/>
        </w:rPr>
        <w:t>: Professional Services</w:t>
      </w:r>
      <w:r w:rsidR="00E561D9" w:rsidRPr="00C40249">
        <w:rPr>
          <w:rFonts w:eastAsia="Times New Roman" w:cs="Calibri"/>
          <w:b/>
          <w:sz w:val="24"/>
          <w:szCs w:val="24"/>
          <w:lang w:val="en-US"/>
        </w:rPr>
        <w:t xml:space="preserve"> as:</w:t>
      </w:r>
      <w:r w:rsidR="00EF3C14" w:rsidRPr="00C40249">
        <w:rPr>
          <w:rFonts w:eastAsia="Times New Roman" w:cs="Calibri"/>
          <w:sz w:val="24"/>
          <w:szCs w:val="24"/>
          <w:lang w:val="en-US"/>
        </w:rPr>
        <w:br/>
      </w:r>
      <w:r w:rsidR="00EF3C14" w:rsidRPr="00C40249">
        <w:rPr>
          <w:rFonts w:eastAsia="Times New Roman" w:cs="Calibri"/>
          <w:b/>
          <w:bCs/>
          <w:i/>
          <w:iCs/>
          <w:sz w:val="24"/>
          <w:szCs w:val="24"/>
          <w:lang w:val="en-US"/>
        </w:rPr>
        <w:t xml:space="preserve">            Counselor, Psychologist, </w:t>
      </w:r>
      <w:r w:rsidR="00C27216" w:rsidRPr="00C40249">
        <w:rPr>
          <w:rFonts w:eastAsia="Times New Roman" w:cs="Calibri"/>
          <w:b/>
          <w:bCs/>
          <w:i/>
          <w:iCs/>
          <w:sz w:val="24"/>
          <w:szCs w:val="24"/>
          <w:lang w:val="en-US"/>
        </w:rPr>
        <w:t xml:space="preserve">Proposals Writer, </w:t>
      </w:r>
      <w:r w:rsidR="00EF3C14" w:rsidRPr="00C40249">
        <w:rPr>
          <w:rFonts w:eastAsia="Times New Roman" w:cs="Calibri"/>
          <w:b/>
          <w:bCs/>
          <w:i/>
          <w:iCs/>
          <w:sz w:val="24"/>
          <w:szCs w:val="24"/>
          <w:lang w:val="en-US"/>
        </w:rPr>
        <w:t xml:space="preserve">Program Evaluator and </w:t>
      </w:r>
    </w:p>
    <w:p w14:paraId="2BF3EE15" w14:textId="77777777" w:rsidR="00EF3C14" w:rsidRPr="00C40249" w:rsidRDefault="00C27216" w:rsidP="00EF3C14">
      <w:pPr>
        <w:spacing w:after="0" w:line="240" w:lineRule="auto"/>
        <w:rPr>
          <w:rFonts w:eastAsia="Times New Roman" w:cs="Calibri"/>
          <w:b/>
          <w:bCs/>
          <w:i/>
          <w:iCs/>
          <w:sz w:val="24"/>
          <w:szCs w:val="24"/>
          <w:lang w:val="en-US"/>
        </w:rPr>
      </w:pPr>
      <w:r w:rsidRPr="00C40249">
        <w:rPr>
          <w:rFonts w:eastAsia="Times New Roman" w:cs="Calibri"/>
          <w:b/>
          <w:bCs/>
          <w:i/>
          <w:iCs/>
          <w:sz w:val="24"/>
          <w:szCs w:val="24"/>
          <w:lang w:val="en-US"/>
        </w:rPr>
        <w:t xml:space="preserve">            </w:t>
      </w:r>
      <w:r w:rsidR="00EF3C14" w:rsidRPr="00C40249">
        <w:rPr>
          <w:rFonts w:eastAsia="Times New Roman" w:cs="Calibri"/>
          <w:b/>
          <w:bCs/>
          <w:i/>
          <w:iCs/>
          <w:sz w:val="24"/>
          <w:szCs w:val="24"/>
          <w:lang w:val="en-US"/>
        </w:rPr>
        <w:t>Organizational Consultant</w:t>
      </w:r>
      <w:r w:rsidRPr="00C40249">
        <w:rPr>
          <w:rFonts w:eastAsia="Times New Roman" w:cs="Calibri"/>
          <w:b/>
          <w:bCs/>
          <w:i/>
          <w:iCs/>
          <w:sz w:val="24"/>
          <w:szCs w:val="24"/>
          <w:lang w:val="en-US"/>
        </w:rPr>
        <w:t xml:space="preserve">, </w:t>
      </w:r>
      <w:r w:rsidR="00EF3C14" w:rsidRPr="00C40249">
        <w:rPr>
          <w:rFonts w:eastAsia="Times New Roman" w:cs="Calibri"/>
          <w:b/>
          <w:bCs/>
          <w:i/>
          <w:iCs/>
          <w:sz w:val="24"/>
          <w:szCs w:val="24"/>
          <w:lang w:val="en-US"/>
        </w:rPr>
        <w:t>as an Independent Contractor</w:t>
      </w:r>
    </w:p>
    <w:p w14:paraId="48015FD0" w14:textId="77777777" w:rsidR="00EF3C14" w:rsidRPr="00C40249" w:rsidRDefault="00EF3C14" w:rsidP="00EF3C14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77C593A3" w14:textId="77777777" w:rsidR="00663A3B" w:rsidRPr="00C40249" w:rsidRDefault="00663A3B" w:rsidP="00663A3B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n-US"/>
        </w:rPr>
      </w:pPr>
      <w:r w:rsidRPr="00C40249">
        <w:rPr>
          <w:rFonts w:eastAsia="Times New Roman" w:cs="Calibri"/>
          <w:b/>
          <w:sz w:val="24"/>
          <w:szCs w:val="24"/>
          <w:lang w:val="en-US"/>
        </w:rPr>
        <w:t>Detailed Professional Experience</w:t>
      </w:r>
    </w:p>
    <w:p w14:paraId="71BDD5B0" w14:textId="77777777" w:rsidR="00663A3B" w:rsidRPr="00C40249" w:rsidRDefault="00663A3B" w:rsidP="00663A3B">
      <w:pPr>
        <w:spacing w:after="0" w:line="240" w:lineRule="auto"/>
        <w:jc w:val="center"/>
        <w:rPr>
          <w:rFonts w:eastAsia="Times New Roman" w:cs="Calibri"/>
          <w:sz w:val="24"/>
          <w:szCs w:val="24"/>
          <w:lang w:val="en-US"/>
        </w:rPr>
      </w:pPr>
    </w:p>
    <w:p w14:paraId="1ABBBC59" w14:textId="77777777" w:rsidR="00A8725D" w:rsidRPr="00C40249" w:rsidRDefault="00A8725D" w:rsidP="00663A3B">
      <w:pPr>
        <w:spacing w:after="0" w:line="240" w:lineRule="auto"/>
        <w:rPr>
          <w:rFonts w:eastAsia="Times New Roman" w:cs="Calibri"/>
          <w:b/>
          <w:i/>
          <w:sz w:val="24"/>
          <w:szCs w:val="24"/>
          <w:lang w:val="en-US"/>
        </w:rPr>
      </w:pPr>
      <w:r w:rsidRPr="00C40249">
        <w:rPr>
          <w:rFonts w:eastAsia="Times New Roman" w:cs="Calibri"/>
          <w:b/>
          <w:i/>
          <w:sz w:val="24"/>
          <w:szCs w:val="24"/>
          <w:lang w:val="en-US"/>
        </w:rPr>
        <w:t>Research, Consultant and Staff Positions</w:t>
      </w:r>
    </w:p>
    <w:p w14:paraId="2F355C1A" w14:textId="77777777" w:rsidR="00A8725D" w:rsidRPr="00C40249" w:rsidRDefault="00A8725D" w:rsidP="00663A3B">
      <w:pPr>
        <w:spacing w:after="0" w:line="240" w:lineRule="auto"/>
        <w:rPr>
          <w:rFonts w:eastAsia="Times New Roman" w:cs="Calibri"/>
          <w:b/>
          <w:i/>
          <w:sz w:val="24"/>
          <w:szCs w:val="24"/>
          <w:lang w:val="en-US"/>
        </w:rPr>
      </w:pPr>
    </w:p>
    <w:p w14:paraId="2D1B2D02" w14:textId="77777777" w:rsidR="00A8725D" w:rsidRPr="00C40249" w:rsidRDefault="00F41ED4" w:rsidP="00663A3B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>
        <w:rPr>
          <w:rFonts w:eastAsia="Times New Roman" w:cs="Calibri"/>
          <w:sz w:val="24"/>
          <w:szCs w:val="24"/>
          <w:lang w:val="en-US"/>
        </w:rPr>
        <w:t xml:space="preserve">2003 </w:t>
      </w:r>
      <w:proofErr w:type="gramStart"/>
      <w:r>
        <w:rPr>
          <w:rFonts w:eastAsia="Times New Roman" w:cs="Calibri"/>
          <w:sz w:val="24"/>
          <w:szCs w:val="24"/>
          <w:lang w:val="en-US"/>
        </w:rPr>
        <w:t>to  Present</w:t>
      </w:r>
      <w:proofErr w:type="gramEnd"/>
      <w:r w:rsidR="00733EB4" w:rsidRPr="00C40249">
        <w:rPr>
          <w:rFonts w:eastAsia="Times New Roman" w:cs="Calibri"/>
          <w:sz w:val="24"/>
          <w:szCs w:val="24"/>
          <w:lang w:val="en-US"/>
        </w:rPr>
        <w:t>:</w:t>
      </w:r>
      <w:r w:rsidR="005365A4" w:rsidRPr="00C40249">
        <w:rPr>
          <w:rFonts w:eastAsia="Times New Roman" w:cs="Calibri"/>
          <w:sz w:val="24"/>
          <w:szCs w:val="24"/>
          <w:lang w:val="en-US"/>
        </w:rPr>
        <w:t xml:space="preserve"> </w:t>
      </w:r>
      <w:r w:rsidR="00B43E13">
        <w:rPr>
          <w:rFonts w:eastAsia="Times New Roman" w:cs="Calibri"/>
          <w:sz w:val="24"/>
          <w:szCs w:val="24"/>
          <w:lang w:val="en-US"/>
        </w:rPr>
        <w:t>L.S. Innovative Education Center Inc. ;</w:t>
      </w:r>
      <w:r w:rsidR="007A4356" w:rsidRPr="00C40249">
        <w:rPr>
          <w:rFonts w:eastAsia="Times New Roman" w:cs="Calibri"/>
          <w:sz w:val="24"/>
          <w:szCs w:val="24"/>
          <w:lang w:val="en-US"/>
        </w:rPr>
        <w:t>MCG</w:t>
      </w:r>
      <w:r w:rsidR="00B43E13">
        <w:rPr>
          <w:rFonts w:eastAsia="Times New Roman" w:cs="Calibri"/>
          <w:sz w:val="24"/>
          <w:szCs w:val="24"/>
          <w:lang w:val="en-US"/>
        </w:rPr>
        <w:t xml:space="preserve"> and the able Child</w:t>
      </w:r>
      <w:r w:rsidR="00AA25BD" w:rsidRPr="00C40249">
        <w:rPr>
          <w:rFonts w:eastAsia="Times New Roman" w:cs="Calibri"/>
          <w:sz w:val="24"/>
          <w:szCs w:val="24"/>
          <w:lang w:val="en-US"/>
        </w:rPr>
        <w:t xml:space="preserve">; </w:t>
      </w:r>
      <w:r w:rsidR="00A8725D" w:rsidRPr="00C40249">
        <w:rPr>
          <w:rFonts w:eastAsia="Times New Roman" w:cs="Calibri"/>
          <w:sz w:val="24"/>
          <w:szCs w:val="24"/>
          <w:lang w:val="en-US"/>
        </w:rPr>
        <w:t xml:space="preserve"> </w:t>
      </w:r>
      <w:r w:rsidR="00757361" w:rsidRPr="00C40249">
        <w:rPr>
          <w:rFonts w:eastAsia="Times New Roman" w:cs="Calibri"/>
          <w:sz w:val="24"/>
          <w:szCs w:val="24"/>
          <w:lang w:val="en-US"/>
        </w:rPr>
        <w:t xml:space="preserve">Psychologist Position: </w:t>
      </w:r>
      <w:r w:rsidR="00A8725D" w:rsidRPr="00C40249">
        <w:rPr>
          <w:rFonts w:eastAsia="Times New Roman" w:cs="Calibri"/>
          <w:sz w:val="24"/>
          <w:szCs w:val="24"/>
          <w:lang w:val="en-US"/>
        </w:rPr>
        <w:t>Treating and counseling children and parents, referred by the Education Department of Puerto Rico</w:t>
      </w:r>
    </w:p>
    <w:p w14:paraId="069A7E39" w14:textId="77777777" w:rsidR="00757361" w:rsidRPr="00C40249" w:rsidRDefault="00757361" w:rsidP="00663A3B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 xml:space="preserve">  </w:t>
      </w:r>
    </w:p>
    <w:p w14:paraId="6FE8F1AC" w14:textId="77777777" w:rsidR="00757361" w:rsidRPr="00C40249" w:rsidRDefault="00757361" w:rsidP="00663A3B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 xml:space="preserve">2003 – 2006 </w:t>
      </w:r>
      <w:r w:rsidR="00435B4F" w:rsidRPr="00C40249">
        <w:rPr>
          <w:rFonts w:eastAsia="Times New Roman" w:cs="Calibri"/>
          <w:sz w:val="24"/>
          <w:szCs w:val="24"/>
          <w:lang w:val="en-US"/>
        </w:rPr>
        <w:t xml:space="preserve">      Training Center for the Handicapped Persons (CAPI Inc.), </w:t>
      </w:r>
      <w:proofErr w:type="spellStart"/>
      <w:r w:rsidR="00435B4F" w:rsidRPr="00C40249">
        <w:rPr>
          <w:rFonts w:eastAsia="Times New Roman" w:cs="Calibri"/>
          <w:sz w:val="24"/>
          <w:szCs w:val="24"/>
          <w:lang w:val="en-US"/>
        </w:rPr>
        <w:t>Aibonito</w:t>
      </w:r>
      <w:proofErr w:type="spellEnd"/>
      <w:r w:rsidR="00435B4F" w:rsidRPr="00C40249">
        <w:rPr>
          <w:rFonts w:eastAsia="Times New Roman" w:cs="Calibri"/>
          <w:sz w:val="24"/>
          <w:szCs w:val="24"/>
          <w:lang w:val="en-US"/>
        </w:rPr>
        <w:t xml:space="preserve">, Puerto Rico, delivering mental support  </w:t>
      </w:r>
      <w:r w:rsidR="000D02B9" w:rsidRPr="00C40249">
        <w:rPr>
          <w:rFonts w:eastAsia="Times New Roman" w:cs="Calibri"/>
          <w:sz w:val="24"/>
          <w:szCs w:val="24"/>
          <w:lang w:val="en-US"/>
        </w:rPr>
        <w:t xml:space="preserve"> </w:t>
      </w:r>
      <w:r w:rsidR="00435B4F" w:rsidRPr="00C40249">
        <w:rPr>
          <w:rFonts w:eastAsia="Times New Roman" w:cs="Calibri"/>
          <w:sz w:val="24"/>
          <w:szCs w:val="24"/>
          <w:lang w:val="en-US"/>
        </w:rPr>
        <w:t>and follow up services for participants of employee referrals and sustained labor services in a proposal sponsored by the Vocational Rehabilitation Agency of Puerto Rico</w:t>
      </w:r>
    </w:p>
    <w:p w14:paraId="568C50B0" w14:textId="77777777" w:rsidR="00F229B0" w:rsidRPr="00C40249" w:rsidRDefault="00F229B0" w:rsidP="00663A3B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60005DDB" w14:textId="77777777" w:rsidR="004F0AAF" w:rsidRPr="00C40249" w:rsidRDefault="00F229B0" w:rsidP="0093230A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 xml:space="preserve">2000 – 2003 Multidisciplinary Integral Center of </w:t>
      </w:r>
      <w:proofErr w:type="spellStart"/>
      <w:r w:rsidRPr="00C40249">
        <w:rPr>
          <w:rFonts w:eastAsia="Times New Roman" w:cs="Calibri"/>
          <w:sz w:val="24"/>
          <w:szCs w:val="24"/>
          <w:lang w:val="en-US"/>
        </w:rPr>
        <w:t>Aibonito</w:t>
      </w:r>
      <w:proofErr w:type="spellEnd"/>
      <w:r w:rsidRPr="00C40249">
        <w:rPr>
          <w:rFonts w:eastAsia="Times New Roman" w:cs="Calibri"/>
          <w:sz w:val="24"/>
          <w:szCs w:val="24"/>
          <w:lang w:val="en-US"/>
        </w:rPr>
        <w:t xml:space="preserve">, </w:t>
      </w:r>
      <w:proofErr w:type="spellStart"/>
      <w:r w:rsidRPr="00C40249">
        <w:rPr>
          <w:rFonts w:eastAsia="Times New Roman" w:cs="Calibri"/>
          <w:sz w:val="24"/>
          <w:szCs w:val="24"/>
          <w:lang w:val="en-US"/>
        </w:rPr>
        <w:t>Menonita</w:t>
      </w:r>
      <w:proofErr w:type="spellEnd"/>
      <w:r w:rsidRPr="00C40249">
        <w:rPr>
          <w:rFonts w:eastAsia="Times New Roman" w:cs="Calibri"/>
          <w:sz w:val="24"/>
          <w:szCs w:val="24"/>
          <w:lang w:val="en-US"/>
        </w:rPr>
        <w:t xml:space="preserve"> Hospital Daily Care Mental Center; Psychologist, evaluating and treating mental adults in crisis and adolescents abusing of alcohol </w:t>
      </w:r>
    </w:p>
    <w:p w14:paraId="091D864F" w14:textId="77777777" w:rsidR="00AA25BD" w:rsidRPr="00C40249" w:rsidRDefault="00AA25BD" w:rsidP="0093230A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4CB63FD1" w14:textId="77777777" w:rsidR="0093230A" w:rsidRPr="00C40249" w:rsidRDefault="004F0AAF" w:rsidP="0093230A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19</w:t>
      </w:r>
      <w:r w:rsidR="0093230A" w:rsidRPr="00C40249">
        <w:rPr>
          <w:rFonts w:eastAsia="Times New Roman" w:cs="Calibri"/>
          <w:sz w:val="24"/>
          <w:szCs w:val="24"/>
          <w:lang w:val="en-US"/>
        </w:rPr>
        <w:t>97 – 1998 Puerto Rican Association of Psychologists, Executive Director; administering the association and the training activities in coordination with the Board of Directors</w:t>
      </w:r>
    </w:p>
    <w:p w14:paraId="06BB1AD5" w14:textId="77777777" w:rsidR="00F229B0" w:rsidRPr="00C40249" w:rsidRDefault="00F229B0" w:rsidP="00663A3B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5301120D" w14:textId="77777777" w:rsidR="0093230A" w:rsidRPr="00C40249" w:rsidRDefault="00F229B0" w:rsidP="00663A3B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1995 – 1999 Mental Health and Anti-Addiction Services Administration State Agency; Promotion and Prevention Area, Proposal Writing; Program evaluation; Consultant to Prevention Auxiliar</w:t>
      </w:r>
      <w:r w:rsidR="0093230A" w:rsidRPr="00C40249">
        <w:rPr>
          <w:rFonts w:eastAsia="Times New Roman" w:cs="Calibri"/>
          <w:sz w:val="24"/>
          <w:szCs w:val="24"/>
          <w:lang w:val="en-US"/>
        </w:rPr>
        <w:t>y</w:t>
      </w:r>
      <w:r w:rsidRPr="00C40249">
        <w:rPr>
          <w:rFonts w:eastAsia="Times New Roman" w:cs="Calibri"/>
          <w:sz w:val="24"/>
          <w:szCs w:val="24"/>
          <w:lang w:val="en-US"/>
        </w:rPr>
        <w:t xml:space="preserve"> Secretary in areas such as</w:t>
      </w:r>
      <w:r w:rsidR="002A5D54" w:rsidRPr="00C40249">
        <w:rPr>
          <w:rFonts w:eastAsia="Times New Roman" w:cs="Calibri"/>
          <w:sz w:val="24"/>
          <w:szCs w:val="24"/>
          <w:lang w:val="en-US"/>
        </w:rPr>
        <w:t xml:space="preserve"> promotion campaigns, employee </w:t>
      </w:r>
      <w:proofErr w:type="gramStart"/>
      <w:r w:rsidR="002A5D54" w:rsidRPr="00C40249">
        <w:rPr>
          <w:rFonts w:eastAsia="Times New Roman" w:cs="Calibri"/>
          <w:sz w:val="24"/>
          <w:szCs w:val="24"/>
          <w:lang w:val="en-US"/>
        </w:rPr>
        <w:t>a</w:t>
      </w:r>
      <w:r w:rsidR="003D2BE6" w:rsidRPr="00C40249">
        <w:rPr>
          <w:rFonts w:eastAsia="Times New Roman" w:cs="Calibri"/>
          <w:sz w:val="24"/>
          <w:szCs w:val="24"/>
          <w:lang w:val="en-US"/>
        </w:rPr>
        <w:t xml:space="preserve">ssistance </w:t>
      </w:r>
      <w:r w:rsidRPr="00C40249">
        <w:rPr>
          <w:rFonts w:eastAsia="Times New Roman" w:cs="Calibri"/>
          <w:sz w:val="24"/>
          <w:szCs w:val="24"/>
          <w:lang w:val="en-US"/>
        </w:rPr>
        <w:t xml:space="preserve"> program</w:t>
      </w:r>
      <w:proofErr w:type="gramEnd"/>
      <w:r w:rsidRPr="00C40249">
        <w:rPr>
          <w:rFonts w:eastAsia="Times New Roman" w:cs="Calibri"/>
          <w:sz w:val="24"/>
          <w:szCs w:val="24"/>
          <w:lang w:val="en-US"/>
        </w:rPr>
        <w:t xml:space="preserve"> development, </w:t>
      </w:r>
      <w:r w:rsidR="003D2BE6" w:rsidRPr="00C40249">
        <w:rPr>
          <w:rFonts w:eastAsia="Times New Roman" w:cs="Calibri"/>
          <w:sz w:val="24"/>
          <w:szCs w:val="24"/>
          <w:lang w:val="en-US"/>
        </w:rPr>
        <w:t xml:space="preserve">and </w:t>
      </w:r>
      <w:r w:rsidRPr="00C40249">
        <w:rPr>
          <w:rFonts w:eastAsia="Times New Roman" w:cs="Calibri"/>
          <w:sz w:val="24"/>
          <w:szCs w:val="24"/>
          <w:lang w:val="en-US"/>
        </w:rPr>
        <w:t>mental health during disaster</w:t>
      </w:r>
    </w:p>
    <w:p w14:paraId="6B1E7129" w14:textId="77777777" w:rsidR="0093230A" w:rsidRPr="00C40249" w:rsidRDefault="0093230A" w:rsidP="00663A3B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09E81614" w14:textId="77777777" w:rsidR="00F229B0" w:rsidRPr="00C40249" w:rsidRDefault="0093230A" w:rsidP="00663A3B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1995 - 1997</w:t>
      </w:r>
      <w:r w:rsidR="00F229B0" w:rsidRPr="00C40249">
        <w:rPr>
          <w:rFonts w:eastAsia="Times New Roman" w:cs="Calibri"/>
          <w:sz w:val="24"/>
          <w:szCs w:val="24"/>
          <w:lang w:val="en-US"/>
        </w:rPr>
        <w:t xml:space="preserve"> </w:t>
      </w:r>
      <w:r w:rsidRPr="00C40249">
        <w:rPr>
          <w:rFonts w:eastAsia="Times New Roman" w:cs="Calibri"/>
          <w:sz w:val="24"/>
          <w:szCs w:val="24"/>
          <w:lang w:val="en-US"/>
        </w:rPr>
        <w:t xml:space="preserve">Mental Health and Anti-Addiction Services State Agency; Coordinator </w:t>
      </w:r>
      <w:proofErr w:type="gramStart"/>
      <w:r w:rsidRPr="00C40249">
        <w:rPr>
          <w:rFonts w:eastAsia="Times New Roman" w:cs="Calibri"/>
          <w:sz w:val="24"/>
          <w:szCs w:val="24"/>
          <w:lang w:val="en-US"/>
        </w:rPr>
        <w:t xml:space="preserve">of </w:t>
      </w:r>
      <w:r w:rsidR="00F229B0" w:rsidRPr="00C40249">
        <w:rPr>
          <w:rFonts w:eastAsia="Times New Roman" w:cs="Calibri"/>
          <w:sz w:val="24"/>
          <w:szCs w:val="24"/>
          <w:lang w:val="en-US"/>
        </w:rPr>
        <w:t xml:space="preserve"> the</w:t>
      </w:r>
      <w:proofErr w:type="gramEnd"/>
      <w:r w:rsidR="00F229B0" w:rsidRPr="00C40249">
        <w:rPr>
          <w:rFonts w:eastAsia="Times New Roman" w:cs="Calibri"/>
          <w:sz w:val="24"/>
          <w:szCs w:val="24"/>
          <w:lang w:val="en-US"/>
        </w:rPr>
        <w:t xml:space="preserve"> Drug </w:t>
      </w:r>
      <w:r w:rsidRPr="00C40249">
        <w:rPr>
          <w:rFonts w:eastAsia="Times New Roman" w:cs="Calibri"/>
          <w:sz w:val="24"/>
          <w:szCs w:val="24"/>
          <w:lang w:val="en-US"/>
        </w:rPr>
        <w:t>Elimination Program( Prevention and Intervention Components) at public housing among the Island,  in conjunction with the  Public Housing Administration, the Police of Puerto Rico, and some private agencies</w:t>
      </w:r>
    </w:p>
    <w:p w14:paraId="27A3AB33" w14:textId="77777777" w:rsidR="004F0AAF" w:rsidRPr="00C40249" w:rsidRDefault="004F0AAF" w:rsidP="00663A3B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4CEB8444" w14:textId="77777777" w:rsidR="004F0AAF" w:rsidRPr="00C40249" w:rsidRDefault="004F0AAF" w:rsidP="00663A3B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 xml:space="preserve">1995  </w:t>
      </w:r>
      <w:r w:rsidR="00216EB2" w:rsidRPr="00C40249">
        <w:rPr>
          <w:rFonts w:eastAsia="Times New Roman" w:cs="Calibri"/>
          <w:sz w:val="24"/>
          <w:szCs w:val="24"/>
          <w:lang w:val="en-US"/>
        </w:rPr>
        <w:t xml:space="preserve"> </w:t>
      </w:r>
      <w:r w:rsidRPr="00C40249">
        <w:rPr>
          <w:rFonts w:eastAsia="Times New Roman" w:cs="Calibri"/>
          <w:sz w:val="24"/>
          <w:szCs w:val="24"/>
          <w:lang w:val="en-US"/>
        </w:rPr>
        <w:t xml:space="preserve">School to Work </w:t>
      </w:r>
      <w:proofErr w:type="spellStart"/>
      <w:r w:rsidRPr="00C40249">
        <w:rPr>
          <w:rFonts w:eastAsia="Times New Roman" w:cs="Calibri"/>
          <w:sz w:val="24"/>
          <w:szCs w:val="24"/>
          <w:lang w:val="en-US"/>
        </w:rPr>
        <w:t>Cidra</w:t>
      </w:r>
      <w:proofErr w:type="spellEnd"/>
      <w:r w:rsidRPr="00C40249">
        <w:rPr>
          <w:rFonts w:eastAsia="Times New Roman" w:cs="Calibri"/>
          <w:sz w:val="24"/>
          <w:szCs w:val="24"/>
          <w:lang w:val="en-US"/>
        </w:rPr>
        <w:t xml:space="preserve"> Local Partnership, Proposal Writer for a grant application for the Vocational Local School: federal and local funds were granted</w:t>
      </w:r>
    </w:p>
    <w:p w14:paraId="023DFC26" w14:textId="77777777" w:rsidR="004F0AAF" w:rsidRPr="00C40249" w:rsidRDefault="004F0AAF" w:rsidP="00663A3B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1EFEF04F" w14:textId="77777777" w:rsidR="004F0AAF" w:rsidRPr="00C40249" w:rsidRDefault="004F0AAF" w:rsidP="00663A3B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1995   Consultant to Hernandez Torres Law Firm, advisor upon personnel matters, organizational assessment, and employee motivation</w:t>
      </w:r>
    </w:p>
    <w:p w14:paraId="3555CA83" w14:textId="77777777" w:rsidR="004F0AAF" w:rsidRPr="00C40249" w:rsidRDefault="004F0AAF" w:rsidP="00663A3B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3746DCD5" w14:textId="77777777" w:rsidR="004F0AAF" w:rsidRPr="00C40249" w:rsidRDefault="003D2BE6" w:rsidP="00663A3B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19</w:t>
      </w:r>
      <w:r w:rsidR="004F0AAF" w:rsidRPr="00C40249">
        <w:rPr>
          <w:rFonts w:eastAsia="Times New Roman" w:cs="Calibri"/>
          <w:sz w:val="24"/>
          <w:szCs w:val="24"/>
          <w:lang w:val="en-US"/>
        </w:rPr>
        <w:t>93 – 1995 Special Assistant to the Fire Chief of Puerto Rico at the Fire Department of Puerto Rico; offering staff support pertaining organizational matters such as employee assistance, proposal writing, training, organizational change, organizational assessment and others</w:t>
      </w:r>
    </w:p>
    <w:p w14:paraId="349297AB" w14:textId="77777777" w:rsidR="004F0AAF" w:rsidRPr="00C40249" w:rsidRDefault="004F0AAF" w:rsidP="004F0AAF">
      <w:pPr>
        <w:spacing w:after="0" w:line="240" w:lineRule="auto"/>
        <w:jc w:val="center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Significant Contributions</w:t>
      </w:r>
    </w:p>
    <w:p w14:paraId="76D14F1D" w14:textId="77777777" w:rsidR="004F0AAF" w:rsidRPr="00C40249" w:rsidRDefault="00D7609B" w:rsidP="004F0AAF">
      <w:pPr>
        <w:numPr>
          <w:ilvl w:val="0"/>
          <w:numId w:val="3"/>
        </w:num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Proposal for an Employee As</w:t>
      </w:r>
      <w:r w:rsidR="004F0AAF" w:rsidRPr="00C40249">
        <w:rPr>
          <w:rFonts w:eastAsia="Times New Roman" w:cs="Calibri"/>
          <w:sz w:val="24"/>
          <w:szCs w:val="24"/>
          <w:lang w:val="en-US"/>
        </w:rPr>
        <w:t>sistance Program, Drug Free Workplace and Occupational Safety Plan</w:t>
      </w:r>
    </w:p>
    <w:p w14:paraId="56D4FD20" w14:textId="77777777" w:rsidR="004F0AAF" w:rsidRPr="00C40249" w:rsidRDefault="004F0AAF" w:rsidP="004F0AAF">
      <w:pPr>
        <w:numPr>
          <w:ilvl w:val="0"/>
          <w:numId w:val="3"/>
        </w:num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Proposal for the professionalization of the firemen, developed with the collaboration</w:t>
      </w:r>
      <w:r w:rsidR="00D7609B" w:rsidRPr="00C40249">
        <w:rPr>
          <w:rFonts w:eastAsia="Times New Roman" w:cs="Calibri"/>
          <w:sz w:val="24"/>
          <w:szCs w:val="24"/>
          <w:lang w:val="en-US"/>
        </w:rPr>
        <w:t xml:space="preserve"> </w:t>
      </w:r>
      <w:proofErr w:type="gramStart"/>
      <w:r w:rsidR="00D7609B" w:rsidRPr="00C40249">
        <w:rPr>
          <w:rFonts w:eastAsia="Times New Roman" w:cs="Calibri"/>
          <w:sz w:val="24"/>
          <w:szCs w:val="24"/>
          <w:lang w:val="en-US"/>
        </w:rPr>
        <w:t xml:space="preserve">of </w:t>
      </w:r>
      <w:r w:rsidR="00C660F2" w:rsidRPr="00C40249">
        <w:rPr>
          <w:rFonts w:eastAsia="Times New Roman" w:cs="Calibri"/>
          <w:sz w:val="24"/>
          <w:szCs w:val="24"/>
          <w:lang w:val="en-US"/>
        </w:rPr>
        <w:t xml:space="preserve"> </w:t>
      </w:r>
      <w:proofErr w:type="spellStart"/>
      <w:r w:rsidR="00C660F2" w:rsidRPr="00C40249">
        <w:rPr>
          <w:rFonts w:eastAsia="Times New Roman" w:cs="Calibri"/>
          <w:sz w:val="24"/>
          <w:szCs w:val="24"/>
          <w:lang w:val="en-US"/>
        </w:rPr>
        <w:t>Turabo</w:t>
      </w:r>
      <w:proofErr w:type="spellEnd"/>
      <w:proofErr w:type="gramEnd"/>
      <w:r w:rsidR="00C660F2" w:rsidRPr="00C40249">
        <w:rPr>
          <w:rFonts w:eastAsia="Times New Roman" w:cs="Calibri"/>
          <w:sz w:val="24"/>
          <w:szCs w:val="24"/>
          <w:lang w:val="en-US"/>
        </w:rPr>
        <w:t xml:space="preserve"> University</w:t>
      </w:r>
    </w:p>
    <w:p w14:paraId="43FF9C8D" w14:textId="77777777" w:rsidR="00C660F2" w:rsidRPr="00C40249" w:rsidRDefault="00C660F2" w:rsidP="004F0AAF">
      <w:pPr>
        <w:numPr>
          <w:ilvl w:val="0"/>
          <w:numId w:val="3"/>
        </w:num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Research upon criteria for accreditation of Educational Fire Protection Programs</w:t>
      </w:r>
    </w:p>
    <w:p w14:paraId="4025A497" w14:textId="77777777" w:rsidR="00C660F2" w:rsidRPr="00C40249" w:rsidRDefault="00C660F2" w:rsidP="004F0AAF">
      <w:pPr>
        <w:numPr>
          <w:ilvl w:val="0"/>
          <w:numId w:val="3"/>
        </w:num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Pilot Project for developing Instructiona</w:t>
      </w:r>
      <w:r w:rsidR="003D2BE6" w:rsidRPr="00C40249">
        <w:rPr>
          <w:rFonts w:eastAsia="Times New Roman" w:cs="Calibri"/>
          <w:sz w:val="24"/>
          <w:szCs w:val="24"/>
          <w:lang w:val="en-US"/>
        </w:rPr>
        <w:t>l Modules abo</w:t>
      </w:r>
      <w:r w:rsidRPr="00C40249">
        <w:rPr>
          <w:rFonts w:eastAsia="Times New Roman" w:cs="Calibri"/>
          <w:sz w:val="24"/>
          <w:szCs w:val="24"/>
          <w:lang w:val="en-US"/>
        </w:rPr>
        <w:t>ut Essent</w:t>
      </w:r>
      <w:r w:rsidR="003D2BE6" w:rsidRPr="00C40249">
        <w:rPr>
          <w:rFonts w:eastAsia="Times New Roman" w:cs="Calibri"/>
          <w:sz w:val="24"/>
          <w:szCs w:val="24"/>
          <w:lang w:val="en-US"/>
        </w:rPr>
        <w:t>ials in Firefighting: Chapters O</w:t>
      </w:r>
      <w:r w:rsidRPr="00C40249">
        <w:rPr>
          <w:rFonts w:eastAsia="Times New Roman" w:cs="Calibri"/>
          <w:sz w:val="24"/>
          <w:szCs w:val="24"/>
          <w:lang w:val="en-US"/>
        </w:rPr>
        <w:t>ne and Two</w:t>
      </w:r>
    </w:p>
    <w:p w14:paraId="7F2806C0" w14:textId="77777777" w:rsidR="00C660F2" w:rsidRPr="00C40249" w:rsidRDefault="00C660F2" w:rsidP="004F0AAF">
      <w:pPr>
        <w:numPr>
          <w:ilvl w:val="0"/>
          <w:numId w:val="3"/>
        </w:num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Proposal of Healthy, Safety and Security Brotherhood; an intervention model directed to high risk youths, based on the development of resiliency factors, health education, community development and safety skills; using firemen as advocacy resources.  The proposal was finalist in the gra</w:t>
      </w:r>
      <w:r w:rsidR="003D2BE6" w:rsidRPr="00C40249">
        <w:rPr>
          <w:rFonts w:eastAsia="Times New Roman" w:cs="Calibri"/>
          <w:sz w:val="24"/>
          <w:szCs w:val="24"/>
          <w:lang w:val="en-US"/>
        </w:rPr>
        <w:t xml:space="preserve">nting process by the Center of </w:t>
      </w:r>
      <w:r w:rsidRPr="00C40249">
        <w:rPr>
          <w:rFonts w:eastAsia="Times New Roman" w:cs="Calibri"/>
          <w:sz w:val="24"/>
          <w:szCs w:val="24"/>
          <w:lang w:val="en-US"/>
        </w:rPr>
        <w:t xml:space="preserve">Substance </w:t>
      </w:r>
      <w:r w:rsidR="00F9122E" w:rsidRPr="00C40249">
        <w:rPr>
          <w:rFonts w:eastAsia="Times New Roman" w:cs="Calibri"/>
          <w:sz w:val="24"/>
          <w:szCs w:val="24"/>
          <w:lang w:val="en-US"/>
        </w:rPr>
        <w:t xml:space="preserve"> </w:t>
      </w:r>
      <w:r w:rsidRPr="00C40249">
        <w:rPr>
          <w:rFonts w:eastAsia="Times New Roman" w:cs="Calibri"/>
          <w:sz w:val="24"/>
          <w:szCs w:val="24"/>
          <w:lang w:val="en-US"/>
        </w:rPr>
        <w:t xml:space="preserve"> Abuse Prevention and was endorsed by the Department of Health, the Puerto Rico Planning Board, the department of Social Services, the National Guard and the Right to Work Administration.</w:t>
      </w:r>
    </w:p>
    <w:p w14:paraId="3D97E20B" w14:textId="77777777" w:rsidR="00C660F2" w:rsidRPr="00C40249" w:rsidRDefault="00C660F2" w:rsidP="004F0AAF">
      <w:pPr>
        <w:numPr>
          <w:ilvl w:val="0"/>
          <w:numId w:val="3"/>
        </w:num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Proposal for Stress Management of Disaster Workers</w:t>
      </w:r>
    </w:p>
    <w:p w14:paraId="06C7A83A" w14:textId="77777777" w:rsidR="00C660F2" w:rsidRPr="00C40249" w:rsidRDefault="00C660F2" w:rsidP="004F0AAF">
      <w:pPr>
        <w:numPr>
          <w:ilvl w:val="0"/>
          <w:numId w:val="3"/>
        </w:num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Contributed in the development of a Manual About Disciplinary and Corrective Norms by the Legal office</w:t>
      </w:r>
    </w:p>
    <w:p w14:paraId="348D5F96" w14:textId="77777777" w:rsidR="00C62DDB" w:rsidRPr="00C40249" w:rsidRDefault="00C660F2" w:rsidP="004F0AAF">
      <w:pPr>
        <w:numPr>
          <w:ilvl w:val="0"/>
          <w:numId w:val="3"/>
        </w:num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lastRenderedPageBreak/>
        <w:t xml:space="preserve">Coordinated with the </w:t>
      </w:r>
      <w:proofErr w:type="spellStart"/>
      <w:r w:rsidRPr="00C40249">
        <w:rPr>
          <w:rFonts w:eastAsia="Times New Roman" w:cs="Calibri"/>
          <w:sz w:val="24"/>
          <w:szCs w:val="24"/>
          <w:lang w:val="en-US"/>
        </w:rPr>
        <w:t>Turabo</w:t>
      </w:r>
      <w:proofErr w:type="spellEnd"/>
      <w:r w:rsidRPr="00C40249">
        <w:rPr>
          <w:rFonts w:eastAsia="Times New Roman" w:cs="Calibri"/>
          <w:sz w:val="24"/>
          <w:szCs w:val="24"/>
          <w:lang w:val="en-US"/>
        </w:rPr>
        <w:t xml:space="preserve"> University the admission, adaptation and financial sponsorship of 15 Fire Investigators </w:t>
      </w:r>
      <w:r w:rsidR="00C62DDB" w:rsidRPr="00C40249">
        <w:rPr>
          <w:rFonts w:eastAsia="Times New Roman" w:cs="Calibri"/>
          <w:sz w:val="24"/>
          <w:szCs w:val="24"/>
          <w:lang w:val="en-US"/>
        </w:rPr>
        <w:t>for obtaining a Bachelor Degree majoring criminology</w:t>
      </w:r>
    </w:p>
    <w:p w14:paraId="2E98BEE8" w14:textId="77777777" w:rsidR="00C62DDB" w:rsidRPr="00C40249" w:rsidRDefault="00C62DDB" w:rsidP="004F0AAF">
      <w:pPr>
        <w:numPr>
          <w:ilvl w:val="0"/>
          <w:numId w:val="3"/>
        </w:num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 xml:space="preserve">Pilot project: Survey to identify stress sources and </w:t>
      </w:r>
      <w:proofErr w:type="gramStart"/>
      <w:r w:rsidRPr="00C40249">
        <w:rPr>
          <w:rFonts w:eastAsia="Times New Roman" w:cs="Calibri"/>
          <w:sz w:val="24"/>
          <w:szCs w:val="24"/>
          <w:lang w:val="en-US"/>
        </w:rPr>
        <w:t>training  needs</w:t>
      </w:r>
      <w:proofErr w:type="gramEnd"/>
      <w:r w:rsidRPr="00C40249">
        <w:rPr>
          <w:rFonts w:eastAsia="Times New Roman" w:cs="Calibri"/>
          <w:sz w:val="24"/>
          <w:szCs w:val="24"/>
          <w:lang w:val="en-US"/>
        </w:rPr>
        <w:t xml:space="preserve"> </w:t>
      </w:r>
      <w:r w:rsidR="00D7609B" w:rsidRPr="00C40249">
        <w:rPr>
          <w:rFonts w:eastAsia="Times New Roman" w:cs="Calibri"/>
          <w:sz w:val="24"/>
          <w:szCs w:val="24"/>
          <w:lang w:val="en-US"/>
        </w:rPr>
        <w:t>a</w:t>
      </w:r>
      <w:r w:rsidRPr="00C40249">
        <w:rPr>
          <w:rFonts w:eastAsia="Times New Roman" w:cs="Calibri"/>
          <w:sz w:val="24"/>
          <w:szCs w:val="24"/>
          <w:lang w:val="en-US"/>
        </w:rPr>
        <w:t>mong firemen</w:t>
      </w:r>
    </w:p>
    <w:p w14:paraId="34E093B6" w14:textId="77777777" w:rsidR="00C62DDB" w:rsidRPr="00C40249" w:rsidRDefault="00C62DDB" w:rsidP="00C62DDB">
      <w:pPr>
        <w:numPr>
          <w:ilvl w:val="0"/>
          <w:numId w:val="3"/>
        </w:num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Total Quality Proposal for the Fire Department of Puerto Rico</w:t>
      </w:r>
    </w:p>
    <w:p w14:paraId="268F8742" w14:textId="77777777" w:rsidR="00C62DDB" w:rsidRPr="00C40249" w:rsidRDefault="00C62DDB" w:rsidP="00C62DDB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6B44B628" w14:textId="77777777" w:rsidR="00C660F2" w:rsidRPr="00C40249" w:rsidRDefault="00C62DDB" w:rsidP="00C62DDB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1990 – 1993   Founder and President of the Assessment and Development Center, a non- profit organization dedicated to the improvement of life quality and wellness among individuals and organizations.</w:t>
      </w:r>
      <w:r w:rsidR="00C660F2" w:rsidRPr="00C40249">
        <w:rPr>
          <w:rFonts w:eastAsia="Times New Roman" w:cs="Calibri"/>
          <w:sz w:val="24"/>
          <w:szCs w:val="24"/>
          <w:lang w:val="en-US"/>
        </w:rPr>
        <w:t xml:space="preserve"> </w:t>
      </w:r>
    </w:p>
    <w:p w14:paraId="460D0BCD" w14:textId="77777777" w:rsidR="00C62DDB" w:rsidRPr="00C40249" w:rsidRDefault="00C62DDB" w:rsidP="00C62DDB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7D8A8745" w14:textId="77777777" w:rsidR="00C62DDB" w:rsidRPr="00C40249" w:rsidRDefault="00C62DDB" w:rsidP="00C62DDB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1992    Court Consultant and Client Evaluator for the department of Social Services, Caguas Region</w:t>
      </w:r>
    </w:p>
    <w:p w14:paraId="46744D10" w14:textId="77777777" w:rsidR="00C62DDB" w:rsidRPr="00C40249" w:rsidRDefault="00C62DDB" w:rsidP="00C62DDB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76BD4756" w14:textId="77777777" w:rsidR="00C62DDB" w:rsidRPr="00C40249" w:rsidRDefault="00C62DDB" w:rsidP="00C62DDB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1990 -1991 Program Evaluator for Primary Prevention of Drug Abuse on Battered Children, Department of Social Services</w:t>
      </w:r>
    </w:p>
    <w:p w14:paraId="566696FE" w14:textId="77777777" w:rsidR="00C62DDB" w:rsidRPr="00C40249" w:rsidRDefault="00C62DDB" w:rsidP="00C62DDB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38BB65B7" w14:textId="77777777" w:rsidR="00C62DDB" w:rsidRPr="00C40249" w:rsidRDefault="00C62DDB" w:rsidP="00C62DDB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1989 -1991 Consultant, Trainer, Proposal Writer and Evaluator for</w:t>
      </w:r>
      <w:r w:rsidR="003D2BE6" w:rsidRPr="00C40249">
        <w:rPr>
          <w:rFonts w:eastAsia="Times New Roman" w:cs="Calibri"/>
          <w:sz w:val="24"/>
          <w:szCs w:val="24"/>
          <w:lang w:val="en-US"/>
        </w:rPr>
        <w:t xml:space="preserve"> the Human </w:t>
      </w:r>
      <w:r w:rsidRPr="00C40249">
        <w:rPr>
          <w:rFonts w:eastAsia="Times New Roman" w:cs="Calibri"/>
          <w:sz w:val="24"/>
          <w:szCs w:val="24"/>
          <w:lang w:val="en-US"/>
        </w:rPr>
        <w:t>Behavior Cons</w:t>
      </w:r>
      <w:r w:rsidR="003D2BE6" w:rsidRPr="00C40249">
        <w:rPr>
          <w:rFonts w:eastAsia="Times New Roman" w:cs="Calibri"/>
          <w:sz w:val="24"/>
          <w:szCs w:val="24"/>
          <w:lang w:val="en-US"/>
        </w:rPr>
        <w:t>ul</w:t>
      </w:r>
      <w:r w:rsidRPr="00C40249">
        <w:rPr>
          <w:rFonts w:eastAsia="Times New Roman" w:cs="Calibri"/>
          <w:sz w:val="24"/>
          <w:szCs w:val="24"/>
          <w:lang w:val="en-US"/>
        </w:rPr>
        <w:t>tants Firm, responding directly to Pedro Vales, President</w:t>
      </w:r>
    </w:p>
    <w:p w14:paraId="0839F659" w14:textId="77777777" w:rsidR="00C62DDB" w:rsidRPr="00C40249" w:rsidRDefault="00C62DDB" w:rsidP="00C62DDB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32AC7825" w14:textId="77777777" w:rsidR="00C62DDB" w:rsidRPr="00C40249" w:rsidRDefault="00C62DDB" w:rsidP="00C62DDB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 xml:space="preserve">1988  </w:t>
      </w:r>
      <w:r w:rsidR="00616B5D" w:rsidRPr="00C40249">
        <w:rPr>
          <w:rFonts w:eastAsia="Times New Roman" w:cs="Calibri"/>
          <w:sz w:val="24"/>
          <w:szCs w:val="24"/>
          <w:lang w:val="en-US"/>
        </w:rPr>
        <w:t xml:space="preserve"> </w:t>
      </w:r>
      <w:r w:rsidRPr="00C40249">
        <w:rPr>
          <w:rFonts w:eastAsia="Times New Roman" w:cs="Calibri"/>
          <w:sz w:val="24"/>
          <w:szCs w:val="24"/>
          <w:lang w:val="en-US"/>
        </w:rPr>
        <w:t xml:space="preserve">Consultant, Trainer, Investigator and Evaluator for Lucy Lopez </w:t>
      </w:r>
      <w:proofErr w:type="spellStart"/>
      <w:r w:rsidRPr="00C40249">
        <w:rPr>
          <w:rFonts w:eastAsia="Times New Roman" w:cs="Calibri"/>
          <w:sz w:val="24"/>
          <w:szCs w:val="24"/>
          <w:lang w:val="en-US"/>
        </w:rPr>
        <w:t>Roig</w:t>
      </w:r>
      <w:proofErr w:type="spellEnd"/>
      <w:r w:rsidRPr="00C40249">
        <w:rPr>
          <w:rFonts w:eastAsia="Times New Roman" w:cs="Calibri"/>
          <w:sz w:val="24"/>
          <w:szCs w:val="24"/>
          <w:lang w:val="en-US"/>
        </w:rPr>
        <w:t xml:space="preserve"> and associates as industrial organizational psychologist</w:t>
      </w:r>
      <w:r w:rsidR="00616B5D" w:rsidRPr="00C40249">
        <w:rPr>
          <w:rFonts w:eastAsia="Times New Roman" w:cs="Calibri"/>
          <w:sz w:val="24"/>
          <w:szCs w:val="24"/>
          <w:lang w:val="en-US"/>
        </w:rPr>
        <w:t>; serving the following organizations:</w:t>
      </w:r>
    </w:p>
    <w:p w14:paraId="1D89E5AE" w14:textId="77777777" w:rsidR="00C660F2" w:rsidRPr="00C40249" w:rsidRDefault="00616B5D" w:rsidP="00616B5D">
      <w:pPr>
        <w:numPr>
          <w:ilvl w:val="0"/>
          <w:numId w:val="6"/>
        </w:num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proofErr w:type="spellStart"/>
      <w:r w:rsidRPr="00C40249">
        <w:rPr>
          <w:rFonts w:eastAsia="Times New Roman" w:cs="Calibri"/>
          <w:sz w:val="24"/>
          <w:szCs w:val="24"/>
          <w:lang w:val="en-US"/>
        </w:rPr>
        <w:t>Alkatel</w:t>
      </w:r>
      <w:proofErr w:type="spellEnd"/>
      <w:r w:rsidRPr="00C40249">
        <w:rPr>
          <w:rFonts w:eastAsia="Times New Roman" w:cs="Calibri"/>
          <w:sz w:val="24"/>
          <w:szCs w:val="24"/>
          <w:lang w:val="en-US"/>
        </w:rPr>
        <w:t xml:space="preserve"> and Intermedia, Trainer</w:t>
      </w:r>
    </w:p>
    <w:p w14:paraId="4E3D0D91" w14:textId="77777777" w:rsidR="00616B5D" w:rsidRPr="00C40249" w:rsidRDefault="00616B5D" w:rsidP="00616B5D">
      <w:pPr>
        <w:numPr>
          <w:ilvl w:val="0"/>
          <w:numId w:val="6"/>
        </w:num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Department of Health, Lecturer</w:t>
      </w:r>
    </w:p>
    <w:p w14:paraId="173E46D9" w14:textId="77777777" w:rsidR="00616B5D" w:rsidRPr="00C40249" w:rsidRDefault="00616B5D" w:rsidP="00616B5D">
      <w:pPr>
        <w:numPr>
          <w:ilvl w:val="0"/>
          <w:numId w:val="6"/>
        </w:num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proofErr w:type="spellStart"/>
      <w:r w:rsidRPr="00C40249">
        <w:rPr>
          <w:rFonts w:eastAsia="Times New Roman" w:cs="Calibri"/>
          <w:sz w:val="24"/>
          <w:szCs w:val="24"/>
          <w:lang w:val="en-US"/>
        </w:rPr>
        <w:t>Lederle</w:t>
      </w:r>
      <w:proofErr w:type="spellEnd"/>
      <w:r w:rsidRPr="00C40249">
        <w:rPr>
          <w:rFonts w:eastAsia="Times New Roman" w:cs="Calibri"/>
          <w:sz w:val="24"/>
          <w:szCs w:val="24"/>
          <w:lang w:val="en-US"/>
        </w:rPr>
        <w:t xml:space="preserve"> Pharmaceutical; Training Needs Analyst</w:t>
      </w:r>
    </w:p>
    <w:p w14:paraId="4B30BE22" w14:textId="77777777" w:rsidR="00616B5D" w:rsidRPr="00C40249" w:rsidRDefault="00616B5D" w:rsidP="00616B5D">
      <w:pPr>
        <w:numPr>
          <w:ilvl w:val="0"/>
          <w:numId w:val="6"/>
        </w:num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Office of the Controller of Puerto Rico, Training Needs Analyst</w:t>
      </w:r>
    </w:p>
    <w:p w14:paraId="27FB0D3F" w14:textId="77777777" w:rsidR="00616B5D" w:rsidRPr="00C40249" w:rsidRDefault="00616B5D" w:rsidP="00616B5D">
      <w:pPr>
        <w:numPr>
          <w:ilvl w:val="0"/>
          <w:numId w:val="6"/>
        </w:num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Evangelical Council, Marketing Researcher</w:t>
      </w:r>
    </w:p>
    <w:p w14:paraId="6537FD21" w14:textId="77777777" w:rsidR="0093230A" w:rsidRPr="00C40249" w:rsidRDefault="0093230A" w:rsidP="00663A3B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2FF6D3A0" w14:textId="77777777" w:rsidR="00616B5D" w:rsidRPr="00C40249" w:rsidRDefault="00616B5D" w:rsidP="00663A3B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proofErr w:type="gramStart"/>
      <w:r w:rsidRPr="00C40249">
        <w:rPr>
          <w:rFonts w:eastAsia="Times New Roman" w:cs="Calibri"/>
          <w:sz w:val="24"/>
          <w:szCs w:val="24"/>
          <w:lang w:val="en-US"/>
        </w:rPr>
        <w:t>1987  Economic</w:t>
      </w:r>
      <w:proofErr w:type="gramEnd"/>
      <w:r w:rsidRPr="00C40249">
        <w:rPr>
          <w:rFonts w:eastAsia="Times New Roman" w:cs="Calibri"/>
          <w:sz w:val="24"/>
          <w:szCs w:val="24"/>
          <w:lang w:val="en-US"/>
        </w:rPr>
        <w:t xml:space="preserve"> Consultants and Planners Firm, Researcher and Director of the Data Compilation for the Life Quality Study for the City of Ponce, sponsored by the Chamber of Commerce</w:t>
      </w:r>
    </w:p>
    <w:p w14:paraId="2B216589" w14:textId="77777777" w:rsidR="002F5EE7" w:rsidRPr="00C40249" w:rsidRDefault="002F5EE7" w:rsidP="00663A3B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3B410C64" w14:textId="77777777" w:rsidR="00A8725D" w:rsidRPr="00C40249" w:rsidRDefault="006F5EE7" w:rsidP="00663A3B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1985 – 1987 Psychologist, Trainer, Consultant and Evaluator</w:t>
      </w:r>
      <w:r w:rsidR="00F9122E" w:rsidRPr="00C40249">
        <w:rPr>
          <w:rFonts w:eastAsia="Times New Roman" w:cs="Calibri"/>
          <w:sz w:val="24"/>
          <w:szCs w:val="24"/>
          <w:lang w:val="en-US"/>
        </w:rPr>
        <w:t>,</w:t>
      </w:r>
      <w:r w:rsidRPr="00C40249">
        <w:rPr>
          <w:rFonts w:eastAsia="Times New Roman" w:cs="Calibri"/>
          <w:sz w:val="24"/>
          <w:szCs w:val="24"/>
          <w:lang w:val="en-US"/>
        </w:rPr>
        <w:t xml:space="preserve"> for Sister </w:t>
      </w:r>
      <w:proofErr w:type="spellStart"/>
      <w:r w:rsidRPr="00C40249">
        <w:rPr>
          <w:rFonts w:eastAsia="Times New Roman" w:cs="Calibri"/>
          <w:sz w:val="24"/>
          <w:szCs w:val="24"/>
          <w:lang w:val="en-US"/>
        </w:rPr>
        <w:t>Isolina</w:t>
      </w:r>
      <w:proofErr w:type="spellEnd"/>
      <w:r w:rsidRPr="00C40249">
        <w:rPr>
          <w:rFonts w:eastAsia="Times New Roman" w:cs="Calibri"/>
          <w:sz w:val="24"/>
          <w:szCs w:val="24"/>
          <w:lang w:val="en-US"/>
        </w:rPr>
        <w:t xml:space="preserve"> </w:t>
      </w:r>
      <w:proofErr w:type="spellStart"/>
      <w:r w:rsidRPr="00C40249">
        <w:rPr>
          <w:rFonts w:eastAsia="Times New Roman" w:cs="Calibri"/>
          <w:sz w:val="24"/>
          <w:szCs w:val="24"/>
          <w:lang w:val="en-US"/>
        </w:rPr>
        <w:t>Ferre</w:t>
      </w:r>
      <w:proofErr w:type="spellEnd"/>
      <w:r w:rsidRPr="00C40249">
        <w:rPr>
          <w:rFonts w:eastAsia="Times New Roman" w:cs="Calibri"/>
          <w:sz w:val="24"/>
          <w:szCs w:val="24"/>
          <w:lang w:val="en-US"/>
        </w:rPr>
        <w:t xml:space="preserve"> Center at Ponce, Puerto Rico</w:t>
      </w:r>
    </w:p>
    <w:p w14:paraId="49852714" w14:textId="77777777" w:rsidR="006F5EE7" w:rsidRPr="00C40249" w:rsidRDefault="006F5EE7" w:rsidP="00663A3B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14390070" w14:textId="77777777" w:rsidR="00E561D9" w:rsidRPr="00C40249" w:rsidRDefault="006F5EE7" w:rsidP="00E74E52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 xml:space="preserve">1985 – 1986 </w:t>
      </w:r>
      <w:r w:rsidR="00144DBD" w:rsidRPr="00C40249">
        <w:rPr>
          <w:rFonts w:eastAsia="Times New Roman" w:cs="Calibri"/>
          <w:sz w:val="24"/>
          <w:szCs w:val="24"/>
          <w:lang w:val="en-US"/>
        </w:rPr>
        <w:t>Psychologist, Trainer</w:t>
      </w:r>
      <w:r w:rsidRPr="00C40249">
        <w:rPr>
          <w:rFonts w:eastAsia="Times New Roman" w:cs="Calibri"/>
          <w:sz w:val="24"/>
          <w:szCs w:val="24"/>
          <w:lang w:val="en-US"/>
        </w:rPr>
        <w:t>, E</w:t>
      </w:r>
      <w:r w:rsidR="00EF69C6" w:rsidRPr="00C40249">
        <w:rPr>
          <w:rFonts w:eastAsia="Times New Roman" w:cs="Calibri"/>
          <w:sz w:val="24"/>
          <w:szCs w:val="24"/>
          <w:lang w:val="en-US"/>
        </w:rPr>
        <w:t>valuator and Proposal Writer</w:t>
      </w:r>
      <w:r w:rsidR="00F9122E" w:rsidRPr="00C40249">
        <w:rPr>
          <w:rFonts w:eastAsia="Times New Roman" w:cs="Calibri"/>
          <w:sz w:val="24"/>
          <w:szCs w:val="24"/>
          <w:lang w:val="en-US"/>
        </w:rPr>
        <w:t>,</w:t>
      </w:r>
      <w:r w:rsidR="00EF69C6" w:rsidRPr="00C40249">
        <w:rPr>
          <w:rFonts w:eastAsia="Times New Roman" w:cs="Calibri"/>
          <w:sz w:val="24"/>
          <w:szCs w:val="24"/>
          <w:lang w:val="en-US"/>
        </w:rPr>
        <w:t xml:space="preserve"> for</w:t>
      </w:r>
      <w:r w:rsidRPr="00C40249">
        <w:rPr>
          <w:rFonts w:eastAsia="Times New Roman" w:cs="Calibri"/>
          <w:sz w:val="24"/>
          <w:szCs w:val="24"/>
          <w:lang w:val="en-US"/>
        </w:rPr>
        <w:t xml:space="preserve"> the Occupational Therapy and </w:t>
      </w:r>
      <w:proofErr w:type="spellStart"/>
      <w:r w:rsidRPr="00C40249">
        <w:rPr>
          <w:rFonts w:eastAsia="Times New Roman" w:cs="Calibri"/>
          <w:sz w:val="24"/>
          <w:szCs w:val="24"/>
          <w:lang w:val="en-US"/>
        </w:rPr>
        <w:t>Audioprotesis</w:t>
      </w:r>
      <w:proofErr w:type="spellEnd"/>
      <w:r w:rsidRPr="00C40249">
        <w:rPr>
          <w:rFonts w:eastAsia="Times New Roman" w:cs="Calibri"/>
          <w:sz w:val="24"/>
          <w:szCs w:val="24"/>
          <w:lang w:val="en-US"/>
        </w:rPr>
        <w:t xml:space="preserve"> Center at Ponce, Puerto Rico</w:t>
      </w:r>
    </w:p>
    <w:p w14:paraId="69D277D1" w14:textId="77777777" w:rsidR="004253FB" w:rsidRDefault="004253FB" w:rsidP="00E74E52">
      <w:pPr>
        <w:spacing w:after="0" w:line="240" w:lineRule="auto"/>
        <w:rPr>
          <w:rFonts w:eastAsia="Times New Roman" w:cs="Calibri"/>
          <w:b/>
          <w:i/>
          <w:sz w:val="24"/>
          <w:szCs w:val="24"/>
          <w:lang w:val="en-US"/>
        </w:rPr>
      </w:pPr>
    </w:p>
    <w:p w14:paraId="4A4B706E" w14:textId="77777777" w:rsidR="00E74E52" w:rsidRPr="00C40249" w:rsidRDefault="00E74E52" w:rsidP="00E74E52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b/>
          <w:i/>
          <w:sz w:val="24"/>
          <w:szCs w:val="24"/>
          <w:lang w:val="en-US"/>
        </w:rPr>
        <w:t>Faculty Appointments</w:t>
      </w:r>
    </w:p>
    <w:p w14:paraId="4B250E31" w14:textId="77777777" w:rsidR="00E74E52" w:rsidRPr="00C40249" w:rsidRDefault="00E74E52" w:rsidP="00E74E52">
      <w:pPr>
        <w:spacing w:after="0" w:line="240" w:lineRule="auto"/>
        <w:rPr>
          <w:rFonts w:eastAsia="Times New Roman" w:cs="Calibri"/>
          <w:b/>
          <w:i/>
          <w:sz w:val="24"/>
          <w:szCs w:val="24"/>
          <w:lang w:val="en-US"/>
        </w:rPr>
      </w:pPr>
    </w:p>
    <w:p w14:paraId="679E4CA8" w14:textId="77777777" w:rsidR="00E74E52" w:rsidRPr="00C40249" w:rsidRDefault="00E74E52" w:rsidP="00E74E52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 xml:space="preserve">1989 -1995   Lecturer at </w:t>
      </w:r>
      <w:proofErr w:type="spellStart"/>
      <w:r w:rsidRPr="00C40249">
        <w:rPr>
          <w:rFonts w:eastAsia="Times New Roman" w:cs="Calibri"/>
          <w:sz w:val="24"/>
          <w:szCs w:val="24"/>
          <w:lang w:val="en-US"/>
        </w:rPr>
        <w:t>Turabo</w:t>
      </w:r>
      <w:proofErr w:type="spellEnd"/>
      <w:r w:rsidRPr="00C40249">
        <w:rPr>
          <w:rFonts w:eastAsia="Times New Roman" w:cs="Calibri"/>
          <w:sz w:val="24"/>
          <w:szCs w:val="24"/>
          <w:lang w:val="en-US"/>
        </w:rPr>
        <w:t xml:space="preserve"> University, </w:t>
      </w:r>
      <w:proofErr w:type="spellStart"/>
      <w:r w:rsidRPr="00C40249">
        <w:rPr>
          <w:rFonts w:eastAsia="Times New Roman" w:cs="Calibri"/>
          <w:sz w:val="24"/>
          <w:szCs w:val="24"/>
          <w:lang w:val="en-US"/>
        </w:rPr>
        <w:t>Gurabo</w:t>
      </w:r>
      <w:proofErr w:type="spellEnd"/>
      <w:r w:rsidRPr="00C40249">
        <w:rPr>
          <w:rFonts w:eastAsia="Times New Roman" w:cs="Calibri"/>
          <w:sz w:val="24"/>
          <w:szCs w:val="24"/>
          <w:lang w:val="en-US"/>
        </w:rPr>
        <w:t>, Puerto Rico</w:t>
      </w:r>
    </w:p>
    <w:p w14:paraId="3EEFC796" w14:textId="77777777" w:rsidR="00E74E52" w:rsidRPr="00C40249" w:rsidRDefault="00E74E52" w:rsidP="00E74E52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lastRenderedPageBreak/>
        <w:t xml:space="preserve">Courses Taught: Social Investigation; Social Deviation; General Psychology; Social Problems; Psychopathology; Personal and Academic; Personnel Management in the Public System; Governmental Planning and </w:t>
      </w:r>
      <w:proofErr w:type="spellStart"/>
      <w:r w:rsidRPr="00C40249">
        <w:rPr>
          <w:rFonts w:eastAsia="Times New Roman" w:cs="Calibri"/>
          <w:sz w:val="24"/>
          <w:szCs w:val="24"/>
          <w:lang w:val="en-US"/>
        </w:rPr>
        <w:t>Etnopsychology</w:t>
      </w:r>
      <w:proofErr w:type="spellEnd"/>
    </w:p>
    <w:p w14:paraId="0FC89751" w14:textId="77777777" w:rsidR="00E74E52" w:rsidRPr="00C40249" w:rsidRDefault="00E74E52" w:rsidP="00E74E52">
      <w:pPr>
        <w:spacing w:after="0" w:line="240" w:lineRule="auto"/>
        <w:rPr>
          <w:rFonts w:eastAsia="Times New Roman" w:cs="Calibri"/>
          <w:i/>
          <w:sz w:val="24"/>
          <w:szCs w:val="24"/>
          <w:lang w:val="en-US"/>
        </w:rPr>
      </w:pPr>
    </w:p>
    <w:p w14:paraId="1D61BF64" w14:textId="77777777" w:rsidR="00E74E52" w:rsidRPr="00C40249" w:rsidRDefault="00E74E52" w:rsidP="00E74E52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 xml:space="preserve">1993 Lecturer and Counselor at Metro College in Caguas, </w:t>
      </w:r>
      <w:proofErr w:type="spellStart"/>
      <w:r w:rsidRPr="00C40249">
        <w:rPr>
          <w:rFonts w:eastAsia="Times New Roman" w:cs="Calibri"/>
          <w:sz w:val="24"/>
          <w:szCs w:val="24"/>
          <w:lang w:val="en-US"/>
        </w:rPr>
        <w:t>Cayey</w:t>
      </w:r>
      <w:proofErr w:type="spellEnd"/>
      <w:r w:rsidRPr="00C40249">
        <w:rPr>
          <w:rFonts w:eastAsia="Times New Roman" w:cs="Calibri"/>
          <w:sz w:val="24"/>
          <w:szCs w:val="24"/>
          <w:lang w:val="en-US"/>
        </w:rPr>
        <w:t xml:space="preserve">, </w:t>
      </w:r>
      <w:proofErr w:type="spellStart"/>
      <w:r w:rsidRPr="00C40249">
        <w:rPr>
          <w:rFonts w:eastAsia="Times New Roman" w:cs="Calibri"/>
          <w:sz w:val="24"/>
          <w:szCs w:val="24"/>
          <w:lang w:val="en-US"/>
        </w:rPr>
        <w:t>Aibonito</w:t>
      </w:r>
      <w:proofErr w:type="spellEnd"/>
      <w:r w:rsidRPr="00C40249">
        <w:rPr>
          <w:rFonts w:eastAsia="Times New Roman" w:cs="Calibri"/>
          <w:sz w:val="24"/>
          <w:szCs w:val="24"/>
          <w:lang w:val="en-US"/>
        </w:rPr>
        <w:t xml:space="preserve"> and </w:t>
      </w:r>
      <w:proofErr w:type="spellStart"/>
      <w:r w:rsidRPr="00C40249">
        <w:rPr>
          <w:rFonts w:eastAsia="Times New Roman" w:cs="Calibri"/>
          <w:sz w:val="24"/>
          <w:szCs w:val="24"/>
          <w:lang w:val="en-US"/>
        </w:rPr>
        <w:t>Guayama</w:t>
      </w:r>
      <w:proofErr w:type="spellEnd"/>
    </w:p>
    <w:p w14:paraId="49F82550" w14:textId="77777777" w:rsidR="00E74E52" w:rsidRPr="00C40249" w:rsidRDefault="00E74E52" w:rsidP="00E74E52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Teaching personal management skills to high risk and school dropouts students</w:t>
      </w:r>
    </w:p>
    <w:p w14:paraId="4FBC3A90" w14:textId="77777777" w:rsidR="00E74E52" w:rsidRPr="00C40249" w:rsidRDefault="00E74E52" w:rsidP="00E74E52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031F919D" w14:textId="77777777" w:rsidR="00E74E52" w:rsidRPr="00C40249" w:rsidRDefault="00E74E52" w:rsidP="00E74E52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1987 – 1989 Lecturer at Columbia College, Caguas Puerto Rico</w:t>
      </w:r>
    </w:p>
    <w:p w14:paraId="6D21EBB4" w14:textId="77777777" w:rsidR="00E74E52" w:rsidRPr="00C40249" w:rsidRDefault="00E74E52" w:rsidP="00E74E52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Courses Taught: Industrial Psychology, General Psychology, Personnel Management and General Sociology</w:t>
      </w:r>
    </w:p>
    <w:p w14:paraId="495C5706" w14:textId="77777777" w:rsidR="00E74E52" w:rsidRPr="00C40249" w:rsidRDefault="00E74E52" w:rsidP="00E74E52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76834AAE" w14:textId="77777777" w:rsidR="00E74E52" w:rsidRPr="00C40249" w:rsidRDefault="00E74E52" w:rsidP="00E74E52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 xml:space="preserve">1987 – 1989 Lecturer at Interamerican University, Metropolitan Campus, </w:t>
      </w:r>
      <w:proofErr w:type="spellStart"/>
      <w:r w:rsidRPr="00C40249">
        <w:rPr>
          <w:rFonts w:eastAsia="Times New Roman" w:cs="Calibri"/>
          <w:sz w:val="24"/>
          <w:szCs w:val="24"/>
          <w:lang w:val="en-US"/>
        </w:rPr>
        <w:t>Cupey</w:t>
      </w:r>
      <w:proofErr w:type="spellEnd"/>
      <w:r w:rsidRPr="00C40249">
        <w:rPr>
          <w:rFonts w:eastAsia="Times New Roman" w:cs="Calibri"/>
          <w:sz w:val="24"/>
          <w:szCs w:val="24"/>
          <w:lang w:val="en-US"/>
        </w:rPr>
        <w:t>, Puerto Rico</w:t>
      </w:r>
    </w:p>
    <w:p w14:paraId="25D4FCAF" w14:textId="77777777" w:rsidR="00E74E52" w:rsidRPr="00C40249" w:rsidRDefault="00E74E52" w:rsidP="00E74E52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Courses Taught: Graduate Level: Human Relations at the Public Service</w:t>
      </w:r>
    </w:p>
    <w:p w14:paraId="76EE88A2" w14:textId="77777777" w:rsidR="00E74E52" w:rsidRPr="00C40249" w:rsidRDefault="00E74E52" w:rsidP="00E74E52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Undergraduate Level: Life Cycle; Industrial Psychology, General Psychology, Social Psychology</w:t>
      </w:r>
    </w:p>
    <w:p w14:paraId="37FC9E7F" w14:textId="77777777" w:rsidR="00E74E52" w:rsidRPr="00C40249" w:rsidRDefault="00E74E52" w:rsidP="00E74E52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71593A7C" w14:textId="77777777" w:rsidR="00E74E52" w:rsidRPr="00C40249" w:rsidRDefault="00E74E52" w:rsidP="00E74E52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1986   Lecturer at South Graduate School in Ponce, Puerto Rico</w:t>
      </w:r>
    </w:p>
    <w:p w14:paraId="0725AAC6" w14:textId="77777777" w:rsidR="00E74E52" w:rsidRPr="00C40249" w:rsidRDefault="00E74E52" w:rsidP="00E74E52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Courses Taught: History of Psychology; Theory and Construction of Psychological Test; Personality Theories</w:t>
      </w:r>
    </w:p>
    <w:p w14:paraId="4B152DFE" w14:textId="77777777" w:rsidR="00E74E52" w:rsidRPr="00C40249" w:rsidRDefault="00E74E52" w:rsidP="00E74E52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06924EBB" w14:textId="77777777" w:rsidR="00E74E52" w:rsidRPr="00C40249" w:rsidRDefault="00E74E52" w:rsidP="00E74E52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1985   Lecturer at the University of Puerto Rico, Humacao Regional College</w:t>
      </w:r>
    </w:p>
    <w:p w14:paraId="35E30D2A" w14:textId="77777777" w:rsidR="00E74E52" w:rsidRPr="00C40249" w:rsidRDefault="00E74E52" w:rsidP="00E74E52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Courses Taught: Industrial Organizational Psychology</w:t>
      </w:r>
    </w:p>
    <w:p w14:paraId="627CC4B2" w14:textId="77777777" w:rsidR="00E74E52" w:rsidRPr="00C40249" w:rsidRDefault="00E74E52" w:rsidP="00E74E52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6792C298" w14:textId="77777777" w:rsidR="00E74E52" w:rsidRPr="00C40249" w:rsidRDefault="00E74E52" w:rsidP="00E74E52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1972   Lecturer at PROVET Program at the Catholic University of Puerto Rico in Ponce, Teaching a Human Relations Course</w:t>
      </w:r>
    </w:p>
    <w:p w14:paraId="04402A92" w14:textId="77777777" w:rsidR="00E74E52" w:rsidRPr="00C40249" w:rsidRDefault="00E74E52" w:rsidP="00663A3B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2CADE55A" w14:textId="77777777" w:rsidR="00CD348F" w:rsidRPr="00C40249" w:rsidRDefault="00CD348F" w:rsidP="00663A3B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26447E05" w14:textId="77777777" w:rsidR="00CD348F" w:rsidRPr="00C40249" w:rsidRDefault="00CD348F" w:rsidP="00CD348F">
      <w:pPr>
        <w:spacing w:after="0" w:line="240" w:lineRule="auto"/>
        <w:rPr>
          <w:rFonts w:eastAsia="Times New Roman" w:cs="Calibri"/>
          <w:b/>
          <w:i/>
          <w:sz w:val="24"/>
          <w:szCs w:val="24"/>
          <w:lang w:val="en-US"/>
        </w:rPr>
      </w:pPr>
      <w:r w:rsidRPr="00C40249">
        <w:rPr>
          <w:rFonts w:eastAsia="Times New Roman" w:cs="Calibri"/>
          <w:b/>
          <w:i/>
          <w:sz w:val="24"/>
          <w:szCs w:val="24"/>
          <w:lang w:val="en-US"/>
        </w:rPr>
        <w:t>Fellowships, Awards and Licenses</w:t>
      </w:r>
    </w:p>
    <w:p w14:paraId="2CA354DE" w14:textId="77777777" w:rsidR="00CD348F" w:rsidRPr="00C40249" w:rsidRDefault="00CD348F" w:rsidP="00CD348F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10FB9454" w14:textId="77777777" w:rsidR="00CD348F" w:rsidRPr="00C40249" w:rsidRDefault="00CD348F" w:rsidP="00CD348F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2004   Professional and license certification in Deficit Attention Disorder, 84 credits in continuous education granted by the University of Puerto Rico</w:t>
      </w:r>
    </w:p>
    <w:p w14:paraId="1E761F87" w14:textId="77777777" w:rsidR="00CD348F" w:rsidRPr="00C40249" w:rsidRDefault="00CD348F" w:rsidP="00CD348F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34A43CAF" w14:textId="77777777" w:rsidR="00CD348F" w:rsidRPr="00C40249" w:rsidRDefault="00CD348F" w:rsidP="00CD348F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1999   Recognition for the excellent labor realized as the Firsts Executive Director of the Puerto Rican Psychologists Association, granted by the Puerto Rican Psychologists Association</w:t>
      </w:r>
    </w:p>
    <w:p w14:paraId="1BB8D9B9" w14:textId="77777777" w:rsidR="00CD348F" w:rsidRPr="00C40249" w:rsidRDefault="00CD348F" w:rsidP="00CD348F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1D854103" w14:textId="77777777" w:rsidR="00CD348F" w:rsidRPr="00C40249" w:rsidRDefault="00CD348F" w:rsidP="00CD348F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1995   Recognition for community leadership and participation, given by the Residents and Owners Association of El Paraíso Community in Caguas</w:t>
      </w:r>
    </w:p>
    <w:p w14:paraId="1C1BC96A" w14:textId="77777777" w:rsidR="00CD348F" w:rsidRPr="00C40249" w:rsidRDefault="00CD348F" w:rsidP="00CD348F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710A9942" w14:textId="77777777" w:rsidR="00CD348F" w:rsidRPr="00C40249" w:rsidRDefault="00CD348F" w:rsidP="00CD348F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 xml:space="preserve">1994   Member of the Board of Directors of the Labor Safe Harbor </w:t>
      </w:r>
      <w:proofErr w:type="gramStart"/>
      <w:r w:rsidRPr="00C40249">
        <w:rPr>
          <w:rFonts w:eastAsia="Times New Roman" w:cs="Calibri"/>
          <w:sz w:val="24"/>
          <w:szCs w:val="24"/>
          <w:lang w:val="en-US"/>
        </w:rPr>
        <w:t>For</w:t>
      </w:r>
      <w:proofErr w:type="gramEnd"/>
      <w:r w:rsidRPr="00C40249">
        <w:rPr>
          <w:rFonts w:eastAsia="Times New Roman" w:cs="Calibri"/>
          <w:sz w:val="24"/>
          <w:szCs w:val="24"/>
          <w:lang w:val="en-US"/>
        </w:rPr>
        <w:t xml:space="preserve"> Workers Corporation, a non-profit organization; volunteered as consultant and proposal writer</w:t>
      </w:r>
    </w:p>
    <w:p w14:paraId="3EA66A32" w14:textId="77777777" w:rsidR="00CD348F" w:rsidRPr="00C40249" w:rsidRDefault="00CD348F" w:rsidP="00CD348F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1144C553" w14:textId="77777777" w:rsidR="00CD348F" w:rsidRPr="00C40249" w:rsidRDefault="00CD348F" w:rsidP="00CD348F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1994   Certify as VIH/SIDA and Hispanic VIH/SIDA Instructor by the American Red Cross</w:t>
      </w:r>
    </w:p>
    <w:p w14:paraId="1652CDBB" w14:textId="77777777" w:rsidR="00CD348F" w:rsidRPr="00C40249" w:rsidRDefault="00CD348F" w:rsidP="00CD348F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01AB4AD7" w14:textId="77777777" w:rsidR="00CD348F" w:rsidRPr="00C40249" w:rsidRDefault="00CD348F" w:rsidP="00CD348F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1994   Emergency Planning Course G-235, Puerto Rico Civil Defense Agency and FEMA</w:t>
      </w:r>
    </w:p>
    <w:p w14:paraId="2362CDA9" w14:textId="77777777" w:rsidR="00CD348F" w:rsidRPr="00C40249" w:rsidRDefault="00CD348F" w:rsidP="00CD348F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20787EAD" w14:textId="77777777" w:rsidR="00CD348F" w:rsidRPr="00C40249" w:rsidRDefault="00CD348F" w:rsidP="00CD348F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1992   Recognition for developing a Recycling Community Project, given by the Agricultural Extension Service</w:t>
      </w:r>
    </w:p>
    <w:p w14:paraId="49A078C1" w14:textId="77777777" w:rsidR="00CD348F" w:rsidRPr="00C40249" w:rsidRDefault="00CD348F" w:rsidP="00CD348F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2C457003" w14:textId="77777777" w:rsidR="00CD348F" w:rsidRPr="00C40249" w:rsidRDefault="00CD348F" w:rsidP="00CD348F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1991   Recognition as an Outstanding 4H Volunteer Leader, given by the Agricultural Extension Service of Puerto Rico</w:t>
      </w:r>
    </w:p>
    <w:p w14:paraId="7EE6EC24" w14:textId="77777777" w:rsidR="00CD348F" w:rsidRPr="00C40249" w:rsidRDefault="00CD348F" w:rsidP="00CD348F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7BFE2519" w14:textId="77777777" w:rsidR="00CD348F" w:rsidRPr="00C40249" w:rsidRDefault="00CD348F" w:rsidP="00CD348F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 xml:space="preserve">1991   Founder of “El Paraiso” Residents Association </w:t>
      </w:r>
    </w:p>
    <w:p w14:paraId="5FE23261" w14:textId="77777777" w:rsidR="00CD348F" w:rsidRPr="00C40249" w:rsidRDefault="00CD348F" w:rsidP="00CD348F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03B3AEA6" w14:textId="77777777" w:rsidR="00CD348F" w:rsidRPr="00C40249" w:rsidRDefault="00CD348F" w:rsidP="00CD348F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1987   Psychologist Puerto Rico License Number 1098</w:t>
      </w:r>
    </w:p>
    <w:p w14:paraId="1F3FD000" w14:textId="77777777" w:rsidR="00CD348F" w:rsidRPr="00C40249" w:rsidRDefault="00CD348F" w:rsidP="00CD348F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6E1B6497" w14:textId="77777777" w:rsidR="00CD348F" w:rsidRPr="00C40249" w:rsidRDefault="00CD348F" w:rsidP="00CD348F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 xml:space="preserve">1987   Recognition for the outstanding services granted to the Handyman Proposal, given by the Sister </w:t>
      </w:r>
      <w:proofErr w:type="spellStart"/>
      <w:r w:rsidRPr="00C40249">
        <w:rPr>
          <w:rFonts w:eastAsia="Times New Roman" w:cs="Calibri"/>
          <w:sz w:val="24"/>
          <w:szCs w:val="24"/>
          <w:lang w:val="en-US"/>
        </w:rPr>
        <w:t>Isolina</w:t>
      </w:r>
      <w:proofErr w:type="spellEnd"/>
      <w:r w:rsidRPr="00C40249">
        <w:rPr>
          <w:rFonts w:eastAsia="Times New Roman" w:cs="Calibri"/>
          <w:sz w:val="24"/>
          <w:szCs w:val="24"/>
          <w:lang w:val="en-US"/>
        </w:rPr>
        <w:t xml:space="preserve"> </w:t>
      </w:r>
      <w:proofErr w:type="spellStart"/>
      <w:r w:rsidRPr="00C40249">
        <w:rPr>
          <w:rFonts w:eastAsia="Times New Roman" w:cs="Calibri"/>
          <w:sz w:val="24"/>
          <w:szCs w:val="24"/>
          <w:lang w:val="en-US"/>
        </w:rPr>
        <w:t>Ferre</w:t>
      </w:r>
      <w:proofErr w:type="spellEnd"/>
      <w:r w:rsidRPr="00C40249">
        <w:rPr>
          <w:rFonts w:eastAsia="Times New Roman" w:cs="Calibri"/>
          <w:sz w:val="24"/>
          <w:szCs w:val="24"/>
          <w:lang w:val="en-US"/>
        </w:rPr>
        <w:t xml:space="preserve"> Center in Ponce, Puerto Rico</w:t>
      </w:r>
    </w:p>
    <w:p w14:paraId="2BEEF7D5" w14:textId="77777777" w:rsidR="00CD348F" w:rsidRPr="00C40249" w:rsidRDefault="00CD348F" w:rsidP="00CD348F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09A66D57" w14:textId="77777777" w:rsidR="00CD348F" w:rsidRPr="00C40249" w:rsidRDefault="00CD348F" w:rsidP="00CD348F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1984 – 1985 Included in the National Dean’s List</w:t>
      </w:r>
    </w:p>
    <w:p w14:paraId="50BD569B" w14:textId="77777777" w:rsidR="00CD348F" w:rsidRPr="00C40249" w:rsidRDefault="00CD348F" w:rsidP="00CD348F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0AB05466" w14:textId="77777777" w:rsidR="00CD348F" w:rsidRPr="00C40249" w:rsidRDefault="00CD348F" w:rsidP="00CD348F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1980 Recognition during International Women’s Week for outstanding contribution to the city welfare, given by the Ponce Local Government</w:t>
      </w:r>
    </w:p>
    <w:p w14:paraId="29A28999" w14:textId="77777777" w:rsidR="007369B0" w:rsidRPr="00C40249" w:rsidRDefault="007369B0" w:rsidP="005365A4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5B85836E" w14:textId="77777777" w:rsidR="005365A4" w:rsidRPr="00C40249" w:rsidRDefault="005365A4" w:rsidP="005365A4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2C0FEC6D" w14:textId="77777777" w:rsidR="00D97E0C" w:rsidRPr="00C40249" w:rsidRDefault="005365A4" w:rsidP="005365A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n-US"/>
        </w:rPr>
      </w:pPr>
      <w:r w:rsidRPr="00C40249">
        <w:rPr>
          <w:rFonts w:eastAsia="Times New Roman" w:cs="Calibri"/>
          <w:b/>
          <w:sz w:val="24"/>
          <w:szCs w:val="24"/>
          <w:lang w:val="en-US"/>
        </w:rPr>
        <w:t>Other Qualifications</w:t>
      </w:r>
    </w:p>
    <w:p w14:paraId="79EDE6CA" w14:textId="77777777" w:rsidR="00D97E0C" w:rsidRPr="00C40249" w:rsidRDefault="00D97E0C" w:rsidP="00D97E0C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n-US"/>
        </w:rPr>
      </w:pPr>
    </w:p>
    <w:p w14:paraId="36BBC161" w14:textId="77777777" w:rsidR="00D97E0C" w:rsidRPr="00C40249" w:rsidRDefault="00D97E0C" w:rsidP="00D97E0C">
      <w:pPr>
        <w:numPr>
          <w:ilvl w:val="0"/>
          <w:numId w:val="8"/>
        </w:num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Fully Bilingual</w:t>
      </w:r>
    </w:p>
    <w:p w14:paraId="5BF67297" w14:textId="77777777" w:rsidR="00D97E0C" w:rsidRPr="00C40249" w:rsidRDefault="00D97E0C" w:rsidP="00D97E0C">
      <w:pPr>
        <w:numPr>
          <w:ilvl w:val="0"/>
          <w:numId w:val="8"/>
        </w:num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Computer use</w:t>
      </w:r>
    </w:p>
    <w:p w14:paraId="1896E838" w14:textId="77777777" w:rsidR="00D97E0C" w:rsidRPr="00C40249" w:rsidRDefault="00D97E0C" w:rsidP="00D97E0C">
      <w:pPr>
        <w:numPr>
          <w:ilvl w:val="0"/>
          <w:numId w:val="8"/>
        </w:num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Willing to Travel</w:t>
      </w:r>
      <w:r w:rsidR="007A4356" w:rsidRPr="00C40249">
        <w:rPr>
          <w:rFonts w:eastAsia="Times New Roman" w:cs="Calibri"/>
          <w:sz w:val="24"/>
          <w:szCs w:val="24"/>
          <w:lang w:val="en-US"/>
        </w:rPr>
        <w:t xml:space="preserve"> or Relocate</w:t>
      </w:r>
    </w:p>
    <w:p w14:paraId="70576C41" w14:textId="77777777" w:rsidR="00D97E0C" w:rsidRPr="00C40249" w:rsidRDefault="00D97E0C" w:rsidP="00D97E0C">
      <w:pPr>
        <w:numPr>
          <w:ilvl w:val="0"/>
          <w:numId w:val="8"/>
        </w:num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C40249">
        <w:rPr>
          <w:rFonts w:eastAsia="Times New Roman" w:cs="Calibri"/>
          <w:sz w:val="24"/>
          <w:szCs w:val="24"/>
          <w:lang w:val="en-US"/>
        </w:rPr>
        <w:t>References Available Upon Request</w:t>
      </w:r>
    </w:p>
    <w:p w14:paraId="64E0F77E" w14:textId="77777777" w:rsidR="002E38DD" w:rsidRPr="00C40249" w:rsidRDefault="002E38DD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sectPr w:rsidR="002E38DD" w:rsidRPr="00C40249" w:rsidSect="00A06D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49D65" w14:textId="77777777" w:rsidR="00075220" w:rsidRDefault="00075220" w:rsidP="00E561D9">
      <w:pPr>
        <w:spacing w:after="0" w:line="240" w:lineRule="auto"/>
      </w:pPr>
      <w:r>
        <w:separator/>
      </w:r>
    </w:p>
  </w:endnote>
  <w:endnote w:type="continuationSeparator" w:id="0">
    <w:p w14:paraId="581919CE" w14:textId="77777777" w:rsidR="00075220" w:rsidRDefault="00075220" w:rsidP="00E5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F1E7C" w14:textId="77777777" w:rsidR="00FD78FD" w:rsidRDefault="00FD78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E9837" w14:textId="77777777" w:rsidR="00FD78FD" w:rsidRDefault="00FD7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0764A">
      <w:rPr>
        <w:noProof/>
      </w:rPr>
      <w:t>1</w:t>
    </w:r>
    <w:r>
      <w:rPr>
        <w:noProof/>
      </w:rPr>
      <w:fldChar w:fldCharType="end"/>
    </w:r>
  </w:p>
  <w:p w14:paraId="04223E97" w14:textId="77777777" w:rsidR="00FD78FD" w:rsidRDefault="00FD78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3786C" w14:textId="77777777" w:rsidR="00FD78FD" w:rsidRDefault="00FD7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37C9C" w14:textId="77777777" w:rsidR="00075220" w:rsidRDefault="00075220" w:rsidP="00E561D9">
      <w:pPr>
        <w:spacing w:after="0" w:line="240" w:lineRule="auto"/>
      </w:pPr>
      <w:r>
        <w:separator/>
      </w:r>
    </w:p>
  </w:footnote>
  <w:footnote w:type="continuationSeparator" w:id="0">
    <w:p w14:paraId="5EC2AE65" w14:textId="77777777" w:rsidR="00075220" w:rsidRDefault="00075220" w:rsidP="00E56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5F531" w14:textId="77777777" w:rsidR="00FD78FD" w:rsidRDefault="00FD78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00BA1" w14:textId="77777777" w:rsidR="00E561D9" w:rsidRDefault="00E561D9" w:rsidP="00E561D9">
    <w:pPr>
      <w:pStyle w:val="Header"/>
    </w:pPr>
    <w:r>
      <w:tab/>
      <w:t>[Type text]</w:t>
    </w:r>
    <w:r>
      <w:tab/>
      <w:t>[Type text]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E1FE7" w14:textId="77777777" w:rsidR="00FD78FD" w:rsidRDefault="00FD78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0D81"/>
    <w:multiLevelType w:val="multilevel"/>
    <w:tmpl w:val="95A0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25E06"/>
    <w:multiLevelType w:val="hybridMultilevel"/>
    <w:tmpl w:val="C99A8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5C8E"/>
    <w:multiLevelType w:val="hybridMultilevel"/>
    <w:tmpl w:val="DD00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E1753"/>
    <w:multiLevelType w:val="hybridMultilevel"/>
    <w:tmpl w:val="22740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F7A2A"/>
    <w:multiLevelType w:val="hybridMultilevel"/>
    <w:tmpl w:val="D94CE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908D4"/>
    <w:multiLevelType w:val="hybridMultilevel"/>
    <w:tmpl w:val="C7324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C1CAF"/>
    <w:multiLevelType w:val="hybridMultilevel"/>
    <w:tmpl w:val="14D46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F27B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6A73190D"/>
    <w:multiLevelType w:val="multilevel"/>
    <w:tmpl w:val="9040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180768"/>
    <w:multiLevelType w:val="hybridMultilevel"/>
    <w:tmpl w:val="A35EC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14"/>
    <w:rsid w:val="000347EB"/>
    <w:rsid w:val="00075220"/>
    <w:rsid w:val="000C51B6"/>
    <w:rsid w:val="000D02B9"/>
    <w:rsid w:val="000E143C"/>
    <w:rsid w:val="000F00D8"/>
    <w:rsid w:val="00104DED"/>
    <w:rsid w:val="0013339E"/>
    <w:rsid w:val="00144DBD"/>
    <w:rsid w:val="001D3DA2"/>
    <w:rsid w:val="00216EB2"/>
    <w:rsid w:val="002432BE"/>
    <w:rsid w:val="002A5D54"/>
    <w:rsid w:val="002E38DD"/>
    <w:rsid w:val="002F5EE7"/>
    <w:rsid w:val="003672B4"/>
    <w:rsid w:val="00367CEE"/>
    <w:rsid w:val="003A0DC8"/>
    <w:rsid w:val="003D2BE6"/>
    <w:rsid w:val="004253FB"/>
    <w:rsid w:val="00435B4F"/>
    <w:rsid w:val="004545A1"/>
    <w:rsid w:val="00493D5C"/>
    <w:rsid w:val="004B6663"/>
    <w:rsid w:val="004F0AAF"/>
    <w:rsid w:val="005365A4"/>
    <w:rsid w:val="005A6B7D"/>
    <w:rsid w:val="005B2E69"/>
    <w:rsid w:val="005B528D"/>
    <w:rsid w:val="005B6271"/>
    <w:rsid w:val="005F4F07"/>
    <w:rsid w:val="00600BA9"/>
    <w:rsid w:val="00616B5D"/>
    <w:rsid w:val="00623005"/>
    <w:rsid w:val="00663A3B"/>
    <w:rsid w:val="006C4437"/>
    <w:rsid w:val="006D1076"/>
    <w:rsid w:val="006E654F"/>
    <w:rsid w:val="006F5EE7"/>
    <w:rsid w:val="00711A03"/>
    <w:rsid w:val="00733EB4"/>
    <w:rsid w:val="007369B0"/>
    <w:rsid w:val="00757361"/>
    <w:rsid w:val="00762196"/>
    <w:rsid w:val="007A4356"/>
    <w:rsid w:val="007B596E"/>
    <w:rsid w:val="007D0F4E"/>
    <w:rsid w:val="0081004B"/>
    <w:rsid w:val="00824CFC"/>
    <w:rsid w:val="0088207C"/>
    <w:rsid w:val="00883435"/>
    <w:rsid w:val="008C1ADC"/>
    <w:rsid w:val="0093230A"/>
    <w:rsid w:val="0093258E"/>
    <w:rsid w:val="00981786"/>
    <w:rsid w:val="00992F69"/>
    <w:rsid w:val="009F3D17"/>
    <w:rsid w:val="00A06DFA"/>
    <w:rsid w:val="00A8725D"/>
    <w:rsid w:val="00AA25BD"/>
    <w:rsid w:val="00AB501D"/>
    <w:rsid w:val="00B35E2C"/>
    <w:rsid w:val="00B36F9D"/>
    <w:rsid w:val="00B43E13"/>
    <w:rsid w:val="00B6525A"/>
    <w:rsid w:val="00B94546"/>
    <w:rsid w:val="00BB7233"/>
    <w:rsid w:val="00C00DD5"/>
    <w:rsid w:val="00C1253B"/>
    <w:rsid w:val="00C27216"/>
    <w:rsid w:val="00C372DF"/>
    <w:rsid w:val="00C40249"/>
    <w:rsid w:val="00C50D84"/>
    <w:rsid w:val="00C62DDB"/>
    <w:rsid w:val="00C660F2"/>
    <w:rsid w:val="00C76F40"/>
    <w:rsid w:val="00C95CA1"/>
    <w:rsid w:val="00CD348F"/>
    <w:rsid w:val="00CF61CF"/>
    <w:rsid w:val="00D7609B"/>
    <w:rsid w:val="00D97E0C"/>
    <w:rsid w:val="00DA739E"/>
    <w:rsid w:val="00DC0F22"/>
    <w:rsid w:val="00E02D27"/>
    <w:rsid w:val="00E0764A"/>
    <w:rsid w:val="00E561D9"/>
    <w:rsid w:val="00E63AFC"/>
    <w:rsid w:val="00E74E52"/>
    <w:rsid w:val="00E86354"/>
    <w:rsid w:val="00EB31DA"/>
    <w:rsid w:val="00EC31E2"/>
    <w:rsid w:val="00EC64AA"/>
    <w:rsid w:val="00ED0468"/>
    <w:rsid w:val="00ED508F"/>
    <w:rsid w:val="00EF061A"/>
    <w:rsid w:val="00EF3C14"/>
    <w:rsid w:val="00EF69C6"/>
    <w:rsid w:val="00F229B0"/>
    <w:rsid w:val="00F24D21"/>
    <w:rsid w:val="00F25B27"/>
    <w:rsid w:val="00F41ED4"/>
    <w:rsid w:val="00F46B0B"/>
    <w:rsid w:val="00F60AF1"/>
    <w:rsid w:val="00F62EC0"/>
    <w:rsid w:val="00F90EEB"/>
    <w:rsid w:val="00F9122E"/>
    <w:rsid w:val="00FD05A7"/>
    <w:rsid w:val="00FD7010"/>
    <w:rsid w:val="00FD78FD"/>
    <w:rsid w:val="00F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23484"/>
  <w15:docId w15:val="{26B903D4-55D6-480C-868A-C478F13B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DD5"/>
    <w:pPr>
      <w:spacing w:after="200" w:line="276" w:lineRule="auto"/>
    </w:pPr>
    <w:rPr>
      <w:sz w:val="22"/>
      <w:szCs w:val="22"/>
      <w:lang w:val="es-P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DD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0DD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00DD5"/>
    <w:pPr>
      <w:spacing w:after="75" w:line="240" w:lineRule="auto"/>
      <w:outlineLvl w:val="2"/>
    </w:pPr>
    <w:rPr>
      <w:rFonts w:ascii="Times New Roman" w:eastAsia="Times New Roman" w:hAnsi="Times New Roman"/>
      <w:b/>
      <w:bCs/>
      <w:color w:val="254960"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0DD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00DD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C00DD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C00DD5"/>
    <w:rPr>
      <w:rFonts w:ascii="Times New Roman" w:eastAsia="Times New Roman" w:hAnsi="Times New Roman" w:cs="Times New Roman"/>
      <w:b/>
      <w:bCs/>
      <w:color w:val="254960"/>
      <w:sz w:val="27"/>
      <w:szCs w:val="27"/>
    </w:rPr>
  </w:style>
  <w:style w:type="character" w:customStyle="1" w:styleId="Heading4Char">
    <w:name w:val="Heading 4 Char"/>
    <w:link w:val="Heading4"/>
    <w:uiPriority w:val="9"/>
    <w:rsid w:val="00C00DD5"/>
    <w:rPr>
      <w:rFonts w:ascii="Calibri" w:eastAsia="Times New Roman" w:hAnsi="Calibri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C00DD5"/>
    <w:rPr>
      <w:b/>
      <w:bCs/>
    </w:rPr>
  </w:style>
  <w:style w:type="character" w:styleId="Emphasis">
    <w:name w:val="Emphasis"/>
    <w:uiPriority w:val="20"/>
    <w:qFormat/>
    <w:rsid w:val="00C00DD5"/>
    <w:rPr>
      <w:i/>
      <w:iCs/>
    </w:rPr>
  </w:style>
  <w:style w:type="paragraph" w:styleId="ListParagraph">
    <w:name w:val="List Paragraph"/>
    <w:basedOn w:val="Normal"/>
    <w:uiPriority w:val="34"/>
    <w:qFormat/>
    <w:rsid w:val="00EF3C1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61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561D9"/>
    <w:rPr>
      <w:sz w:val="22"/>
      <w:szCs w:val="22"/>
      <w:lang w:val="es-PR"/>
    </w:rPr>
  </w:style>
  <w:style w:type="paragraph" w:styleId="Footer">
    <w:name w:val="footer"/>
    <w:basedOn w:val="Normal"/>
    <w:link w:val="FooterChar"/>
    <w:uiPriority w:val="99"/>
    <w:unhideWhenUsed/>
    <w:rsid w:val="00E561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561D9"/>
    <w:rPr>
      <w:sz w:val="22"/>
      <w:szCs w:val="22"/>
      <w:lang w:val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61D9"/>
    <w:rPr>
      <w:rFonts w:ascii="Tahoma" w:hAnsi="Tahoma" w:cs="Tahoma"/>
      <w:sz w:val="16"/>
      <w:szCs w:val="16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9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AF050-DD0D-45DD-B533-49BB5B4A7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1363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M. Rodríguez</cp:lastModifiedBy>
  <cp:revision>2</cp:revision>
  <cp:lastPrinted>2017-08-28T22:13:00Z</cp:lastPrinted>
  <dcterms:created xsi:type="dcterms:W3CDTF">2018-07-08T16:33:00Z</dcterms:created>
  <dcterms:modified xsi:type="dcterms:W3CDTF">2018-07-08T16:33:00Z</dcterms:modified>
</cp:coreProperties>
</file>