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847" w:rsidRPr="008A5327" w:rsidRDefault="00190847" w:rsidP="00190847">
      <w:pPr>
        <w:jc w:val="center"/>
        <w:rPr>
          <w:b/>
          <w:i/>
          <w:sz w:val="24"/>
          <w:szCs w:val="24"/>
        </w:rPr>
      </w:pPr>
      <w:r w:rsidRPr="008A5327">
        <w:rPr>
          <w:b/>
          <w:i/>
          <w:sz w:val="24"/>
          <w:szCs w:val="24"/>
        </w:rPr>
        <w:t xml:space="preserve">Ileena </w:t>
      </w:r>
      <w:r w:rsidR="00C15E78">
        <w:rPr>
          <w:b/>
          <w:i/>
          <w:sz w:val="24"/>
          <w:szCs w:val="24"/>
        </w:rPr>
        <w:t xml:space="preserve">L. </w:t>
      </w:r>
      <w:bookmarkStart w:id="0" w:name="_GoBack"/>
      <w:bookmarkEnd w:id="0"/>
      <w:r w:rsidRPr="008A5327">
        <w:rPr>
          <w:b/>
          <w:i/>
          <w:sz w:val="24"/>
          <w:szCs w:val="24"/>
        </w:rPr>
        <w:t>Brown</w:t>
      </w:r>
    </w:p>
    <w:p w:rsidR="00190847" w:rsidRPr="008A5327" w:rsidRDefault="00190847" w:rsidP="00190847">
      <w:pPr>
        <w:jc w:val="center"/>
        <w:rPr>
          <w:b/>
          <w:i/>
          <w:sz w:val="24"/>
          <w:szCs w:val="24"/>
        </w:rPr>
      </w:pPr>
      <w:r w:rsidRPr="008A5327">
        <w:rPr>
          <w:b/>
          <w:i/>
          <w:sz w:val="24"/>
          <w:szCs w:val="24"/>
        </w:rPr>
        <w:t>858 N. 45</w:t>
      </w:r>
      <w:r w:rsidRPr="008A5327">
        <w:rPr>
          <w:b/>
          <w:i/>
          <w:sz w:val="24"/>
          <w:szCs w:val="24"/>
          <w:vertAlign w:val="superscript"/>
        </w:rPr>
        <w:t>th</w:t>
      </w:r>
      <w:r w:rsidRPr="008A5327">
        <w:rPr>
          <w:b/>
          <w:i/>
          <w:sz w:val="24"/>
          <w:szCs w:val="24"/>
        </w:rPr>
        <w:t xml:space="preserve"> st</w:t>
      </w:r>
    </w:p>
    <w:p w:rsidR="00190847" w:rsidRPr="008A5327" w:rsidRDefault="00190847" w:rsidP="00190847">
      <w:pPr>
        <w:jc w:val="center"/>
        <w:rPr>
          <w:b/>
          <w:i/>
          <w:sz w:val="24"/>
          <w:szCs w:val="24"/>
        </w:rPr>
      </w:pPr>
      <w:r w:rsidRPr="008A5327">
        <w:rPr>
          <w:b/>
          <w:i/>
          <w:sz w:val="24"/>
          <w:szCs w:val="24"/>
        </w:rPr>
        <w:t>Philadelphia, PA 19104</w:t>
      </w:r>
    </w:p>
    <w:p w:rsidR="00190847" w:rsidRPr="008A5327" w:rsidRDefault="00190847" w:rsidP="00190847">
      <w:pPr>
        <w:jc w:val="center"/>
        <w:rPr>
          <w:b/>
          <w:i/>
          <w:sz w:val="24"/>
          <w:szCs w:val="24"/>
        </w:rPr>
      </w:pPr>
      <w:r w:rsidRPr="008A5327">
        <w:rPr>
          <w:b/>
          <w:i/>
          <w:sz w:val="24"/>
          <w:szCs w:val="24"/>
        </w:rPr>
        <w:t>ileenabrown@gmail.com - (267) 251-1284</w:t>
      </w:r>
    </w:p>
    <w:p w:rsidR="00190847" w:rsidRPr="008A5327" w:rsidRDefault="00190847" w:rsidP="00190847">
      <w:pPr>
        <w:rPr>
          <w:b/>
          <w:sz w:val="24"/>
          <w:szCs w:val="24"/>
        </w:rPr>
      </w:pPr>
      <w:r w:rsidRPr="008A5327">
        <w:rPr>
          <w:b/>
          <w:sz w:val="24"/>
          <w:szCs w:val="24"/>
        </w:rPr>
        <w:t>WORK EXPERIENCE</w:t>
      </w:r>
    </w:p>
    <w:p w:rsidR="00190847" w:rsidRPr="008A5327" w:rsidRDefault="006A1CE0" w:rsidP="0019084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Regional Overnight Shift Supervisor</w:t>
      </w:r>
      <w:r w:rsidR="008A5327" w:rsidRPr="008A5327">
        <w:rPr>
          <w:b/>
          <w:i/>
          <w:sz w:val="24"/>
          <w:szCs w:val="24"/>
        </w:rPr>
        <w:t xml:space="preserve">/ </w:t>
      </w:r>
      <w:proofErr w:type="spellStart"/>
      <w:r>
        <w:rPr>
          <w:b/>
          <w:sz w:val="24"/>
          <w:szCs w:val="24"/>
        </w:rPr>
        <w:t>Merakey</w:t>
      </w:r>
      <w:proofErr w:type="spellEnd"/>
      <w:r w:rsidR="00190847" w:rsidRPr="008A5327">
        <w:rPr>
          <w:sz w:val="24"/>
          <w:szCs w:val="24"/>
        </w:rPr>
        <w:t xml:space="preserve"> - </w:t>
      </w:r>
      <w:r>
        <w:rPr>
          <w:sz w:val="24"/>
          <w:szCs w:val="24"/>
        </w:rPr>
        <w:t>Philadelphia, PA - April 2018</w:t>
      </w:r>
      <w:r w:rsidR="00190847" w:rsidRPr="008A5327">
        <w:rPr>
          <w:sz w:val="24"/>
          <w:szCs w:val="24"/>
        </w:rPr>
        <w:t xml:space="preserve"> to Present</w:t>
      </w:r>
    </w:p>
    <w:p w:rsidR="00190847" w:rsidRPr="008A5327" w:rsidRDefault="00190847" w:rsidP="00190847">
      <w:pPr>
        <w:rPr>
          <w:sz w:val="24"/>
          <w:szCs w:val="24"/>
        </w:rPr>
      </w:pPr>
      <w:r w:rsidRPr="008A5327">
        <w:rPr>
          <w:sz w:val="24"/>
          <w:szCs w:val="24"/>
        </w:rPr>
        <w:t xml:space="preserve">Supervising up to </w:t>
      </w:r>
      <w:r w:rsidR="006A1CE0">
        <w:rPr>
          <w:sz w:val="24"/>
          <w:szCs w:val="24"/>
        </w:rPr>
        <w:t>24</w:t>
      </w:r>
      <w:r w:rsidRPr="008A5327">
        <w:rPr>
          <w:sz w:val="24"/>
          <w:szCs w:val="24"/>
        </w:rPr>
        <w:t xml:space="preserve"> staff</w:t>
      </w:r>
      <w:r w:rsidR="006A1CE0">
        <w:rPr>
          <w:sz w:val="24"/>
          <w:szCs w:val="24"/>
        </w:rPr>
        <w:t xml:space="preserve"> and 12 sites</w:t>
      </w:r>
      <w:r w:rsidRPr="008A5327">
        <w:rPr>
          <w:sz w:val="24"/>
          <w:szCs w:val="24"/>
        </w:rPr>
        <w:t>, assignment scheduling, creating schedule, staff training,</w:t>
      </w:r>
      <w:r w:rsidR="006A1CE0">
        <w:rPr>
          <w:sz w:val="24"/>
          <w:szCs w:val="24"/>
        </w:rPr>
        <w:t xml:space="preserve"> monthly</w:t>
      </w:r>
      <w:r w:rsidRPr="008A5327">
        <w:rPr>
          <w:sz w:val="24"/>
          <w:szCs w:val="24"/>
        </w:rPr>
        <w:t xml:space="preserve"> staff meetings,</w:t>
      </w:r>
      <w:r w:rsidR="008A5327">
        <w:rPr>
          <w:sz w:val="24"/>
          <w:szCs w:val="24"/>
        </w:rPr>
        <w:t xml:space="preserve"> </w:t>
      </w:r>
      <w:r w:rsidRPr="008A5327">
        <w:rPr>
          <w:sz w:val="24"/>
          <w:szCs w:val="24"/>
        </w:rPr>
        <w:t>necessary discipline, monthly client reports, staff mediation</w:t>
      </w:r>
      <w:r w:rsidR="008A5327" w:rsidRPr="008A5327">
        <w:rPr>
          <w:sz w:val="24"/>
          <w:szCs w:val="24"/>
        </w:rPr>
        <w:t>, cash</w:t>
      </w:r>
      <w:r w:rsidR="00935A6C" w:rsidRPr="008A5327">
        <w:rPr>
          <w:sz w:val="24"/>
          <w:szCs w:val="24"/>
        </w:rPr>
        <w:t xml:space="preserve"> handling, activity planning </w:t>
      </w:r>
    </w:p>
    <w:p w:rsidR="00190847" w:rsidRPr="008A5327" w:rsidRDefault="008A5327" w:rsidP="00190847">
      <w:pPr>
        <w:rPr>
          <w:sz w:val="24"/>
          <w:szCs w:val="24"/>
        </w:rPr>
      </w:pPr>
      <w:r w:rsidRPr="008A5327">
        <w:rPr>
          <w:b/>
          <w:sz w:val="24"/>
          <w:szCs w:val="24"/>
        </w:rPr>
        <w:t>TSS Worker/</w:t>
      </w:r>
      <w:r w:rsidR="00190847" w:rsidRPr="008A5327">
        <w:rPr>
          <w:b/>
          <w:sz w:val="24"/>
          <w:szCs w:val="24"/>
        </w:rPr>
        <w:t>Wordsworth Academy</w:t>
      </w:r>
      <w:r w:rsidR="00190847" w:rsidRPr="008A5327">
        <w:rPr>
          <w:sz w:val="24"/>
          <w:szCs w:val="24"/>
        </w:rPr>
        <w:t xml:space="preserve"> - Philadelphia, PA - March 2017 to Present</w:t>
      </w:r>
      <w:r w:rsidRPr="008A5327">
        <w:rPr>
          <w:sz w:val="24"/>
          <w:szCs w:val="24"/>
        </w:rPr>
        <w:t xml:space="preserve"> </w:t>
      </w:r>
    </w:p>
    <w:p w:rsidR="00190847" w:rsidRPr="008A5327" w:rsidRDefault="00190847" w:rsidP="00190847">
      <w:pPr>
        <w:rPr>
          <w:sz w:val="24"/>
          <w:szCs w:val="24"/>
        </w:rPr>
      </w:pPr>
      <w:r w:rsidRPr="008A5327">
        <w:rPr>
          <w:sz w:val="24"/>
          <w:szCs w:val="24"/>
        </w:rPr>
        <w:t>Providing therapeutic support to children in school as well as the community, monthly module meetings,</w:t>
      </w:r>
      <w:r w:rsidR="008A5327">
        <w:rPr>
          <w:sz w:val="24"/>
          <w:szCs w:val="24"/>
        </w:rPr>
        <w:t xml:space="preserve"> </w:t>
      </w:r>
      <w:r w:rsidRPr="008A5327">
        <w:rPr>
          <w:sz w:val="24"/>
          <w:szCs w:val="24"/>
        </w:rPr>
        <w:t>progress notes, BSC supervision, participating in class activities</w:t>
      </w:r>
    </w:p>
    <w:p w:rsidR="00190847" w:rsidRPr="008A5327" w:rsidRDefault="00190847" w:rsidP="00190847">
      <w:pPr>
        <w:rPr>
          <w:b/>
          <w:i/>
          <w:sz w:val="24"/>
          <w:szCs w:val="24"/>
        </w:rPr>
      </w:pPr>
      <w:r w:rsidRPr="008A5327">
        <w:rPr>
          <w:b/>
          <w:i/>
          <w:sz w:val="24"/>
          <w:szCs w:val="24"/>
        </w:rPr>
        <w:t>Mental Health Technician</w:t>
      </w:r>
      <w:r w:rsidR="008A5327" w:rsidRPr="00C15E78">
        <w:rPr>
          <w:b/>
          <w:i/>
          <w:sz w:val="24"/>
          <w:szCs w:val="24"/>
        </w:rPr>
        <w:t xml:space="preserve">/ </w:t>
      </w:r>
      <w:r w:rsidRPr="00C15E78">
        <w:rPr>
          <w:b/>
          <w:sz w:val="24"/>
          <w:szCs w:val="24"/>
        </w:rPr>
        <w:t>PMHCC</w:t>
      </w:r>
      <w:r w:rsidRPr="008A5327">
        <w:rPr>
          <w:sz w:val="24"/>
          <w:szCs w:val="24"/>
        </w:rPr>
        <w:t xml:space="preserve"> - Philadelp</w:t>
      </w:r>
      <w:r w:rsidR="00C15E78">
        <w:rPr>
          <w:sz w:val="24"/>
          <w:szCs w:val="24"/>
        </w:rPr>
        <w:t>hia, PA - June 2014 to June 2016</w:t>
      </w:r>
    </w:p>
    <w:p w:rsidR="00190847" w:rsidRPr="008A5327" w:rsidRDefault="00190847" w:rsidP="00190847">
      <w:pPr>
        <w:rPr>
          <w:sz w:val="24"/>
          <w:szCs w:val="24"/>
        </w:rPr>
      </w:pPr>
      <w:r w:rsidRPr="008A5327">
        <w:rPr>
          <w:sz w:val="24"/>
          <w:szCs w:val="24"/>
        </w:rPr>
        <w:t>Duties include but not limited to connecting participants to human service and drug and alcohol resources</w:t>
      </w:r>
      <w:r w:rsidR="008A5327">
        <w:rPr>
          <w:sz w:val="24"/>
          <w:szCs w:val="24"/>
        </w:rPr>
        <w:t xml:space="preserve"> </w:t>
      </w:r>
      <w:r w:rsidRPr="008A5327">
        <w:rPr>
          <w:sz w:val="24"/>
          <w:szCs w:val="24"/>
        </w:rPr>
        <w:t>within the community, entering electronic health information, official prison visits, psychiatric institute visits,</w:t>
      </w:r>
      <w:r w:rsidR="008A5327">
        <w:rPr>
          <w:sz w:val="24"/>
          <w:szCs w:val="24"/>
        </w:rPr>
        <w:t xml:space="preserve"> </w:t>
      </w:r>
      <w:r w:rsidRPr="008A5327">
        <w:rPr>
          <w:sz w:val="24"/>
          <w:szCs w:val="24"/>
        </w:rPr>
        <w:t>court appearances, professional use of company equipment such as company cell, personal computer, office</w:t>
      </w:r>
      <w:r w:rsidR="008A5327">
        <w:rPr>
          <w:sz w:val="24"/>
          <w:szCs w:val="24"/>
        </w:rPr>
        <w:t xml:space="preserve"> </w:t>
      </w:r>
      <w:r w:rsidRPr="008A5327">
        <w:rPr>
          <w:sz w:val="24"/>
          <w:szCs w:val="24"/>
        </w:rPr>
        <w:t>and on-call vehicle, attending weekly clinical meetings w/ the Dept. of Behavioral Health, working closely w/</w:t>
      </w:r>
      <w:r w:rsidR="008A5327">
        <w:rPr>
          <w:sz w:val="24"/>
          <w:szCs w:val="24"/>
        </w:rPr>
        <w:t xml:space="preserve"> </w:t>
      </w:r>
      <w:r w:rsidRPr="008A5327">
        <w:rPr>
          <w:sz w:val="24"/>
          <w:szCs w:val="24"/>
        </w:rPr>
        <w:t>BH Case Managers and clinical specialist</w:t>
      </w:r>
    </w:p>
    <w:p w:rsidR="00190847" w:rsidRPr="008A5327" w:rsidRDefault="00190847" w:rsidP="00190847">
      <w:pPr>
        <w:rPr>
          <w:b/>
          <w:i/>
          <w:sz w:val="24"/>
          <w:szCs w:val="24"/>
        </w:rPr>
      </w:pPr>
      <w:r w:rsidRPr="008A5327">
        <w:rPr>
          <w:b/>
          <w:i/>
          <w:sz w:val="24"/>
          <w:szCs w:val="24"/>
        </w:rPr>
        <w:t>Shift Supervisor</w:t>
      </w:r>
      <w:r w:rsidR="008A5327" w:rsidRPr="008A5327">
        <w:rPr>
          <w:b/>
          <w:i/>
          <w:sz w:val="24"/>
          <w:szCs w:val="24"/>
        </w:rPr>
        <w:t xml:space="preserve">/ </w:t>
      </w:r>
      <w:r w:rsidRPr="008A5327">
        <w:rPr>
          <w:b/>
          <w:sz w:val="24"/>
          <w:szCs w:val="24"/>
        </w:rPr>
        <w:t>Comhar ICF Children's Unit</w:t>
      </w:r>
      <w:r w:rsidRPr="008A5327">
        <w:rPr>
          <w:sz w:val="24"/>
          <w:szCs w:val="24"/>
        </w:rPr>
        <w:t xml:space="preserve"> - 2010 to 2012</w:t>
      </w:r>
    </w:p>
    <w:p w:rsidR="008A5327" w:rsidRPr="008A5327" w:rsidRDefault="00190847" w:rsidP="00190847">
      <w:pPr>
        <w:rPr>
          <w:sz w:val="24"/>
          <w:szCs w:val="24"/>
        </w:rPr>
      </w:pPr>
      <w:r w:rsidRPr="008A5327">
        <w:rPr>
          <w:sz w:val="24"/>
          <w:szCs w:val="24"/>
        </w:rPr>
        <w:t>Duties included but not limited to assisting DSP's w/incontinent</w:t>
      </w:r>
      <w:r w:rsidR="008A5327">
        <w:rPr>
          <w:sz w:val="24"/>
          <w:szCs w:val="24"/>
        </w:rPr>
        <w:t xml:space="preserve"> </w:t>
      </w:r>
      <w:r w:rsidRPr="008A5327">
        <w:rPr>
          <w:sz w:val="24"/>
          <w:szCs w:val="24"/>
        </w:rPr>
        <w:t>care, grooming, laundry, cleaning, preparing meals, transfer (hoyer</w:t>
      </w:r>
      <w:r w:rsidR="008A5327">
        <w:rPr>
          <w:sz w:val="24"/>
          <w:szCs w:val="24"/>
        </w:rPr>
        <w:t xml:space="preserve"> </w:t>
      </w:r>
      <w:r w:rsidRPr="008A5327">
        <w:rPr>
          <w:sz w:val="24"/>
          <w:szCs w:val="24"/>
        </w:rPr>
        <w:t>lift), 15 passenger van operator, medicine administration, progress</w:t>
      </w:r>
      <w:r w:rsidR="008A5327">
        <w:rPr>
          <w:sz w:val="24"/>
          <w:szCs w:val="24"/>
        </w:rPr>
        <w:t xml:space="preserve"> </w:t>
      </w:r>
      <w:r w:rsidRPr="008A5327">
        <w:rPr>
          <w:sz w:val="24"/>
          <w:szCs w:val="24"/>
        </w:rPr>
        <w:t>notes, shift scheduling</w:t>
      </w:r>
    </w:p>
    <w:p w:rsidR="00190847" w:rsidRPr="008A5327" w:rsidRDefault="00190847" w:rsidP="00190847">
      <w:pPr>
        <w:rPr>
          <w:sz w:val="24"/>
          <w:szCs w:val="24"/>
        </w:rPr>
      </w:pPr>
      <w:r w:rsidRPr="008A5327">
        <w:rPr>
          <w:b/>
          <w:sz w:val="24"/>
          <w:szCs w:val="24"/>
        </w:rPr>
        <w:t>EDUCATION</w:t>
      </w:r>
    </w:p>
    <w:p w:rsidR="00190847" w:rsidRPr="008A5327" w:rsidRDefault="00190847" w:rsidP="00190847">
      <w:pPr>
        <w:rPr>
          <w:b/>
          <w:sz w:val="24"/>
          <w:szCs w:val="24"/>
        </w:rPr>
      </w:pPr>
      <w:r w:rsidRPr="008A5327">
        <w:rPr>
          <w:b/>
          <w:sz w:val="24"/>
          <w:szCs w:val="24"/>
        </w:rPr>
        <w:t>University of Phoenix</w:t>
      </w:r>
      <w:r w:rsidR="008A5327">
        <w:rPr>
          <w:b/>
          <w:sz w:val="24"/>
          <w:szCs w:val="24"/>
        </w:rPr>
        <w:t xml:space="preserve"> </w:t>
      </w:r>
      <w:r w:rsidRPr="008A5327">
        <w:rPr>
          <w:sz w:val="24"/>
          <w:szCs w:val="24"/>
        </w:rPr>
        <w:t>2012 to Present</w:t>
      </w:r>
      <w:r w:rsidR="008A5327" w:rsidRPr="008A5327">
        <w:rPr>
          <w:sz w:val="24"/>
          <w:szCs w:val="24"/>
        </w:rPr>
        <w:t xml:space="preserve">  (112 credits)</w:t>
      </w:r>
    </w:p>
    <w:p w:rsidR="00190847" w:rsidRPr="008A5327" w:rsidRDefault="00190847" w:rsidP="00190847">
      <w:pPr>
        <w:rPr>
          <w:b/>
          <w:sz w:val="24"/>
          <w:szCs w:val="24"/>
        </w:rPr>
      </w:pPr>
      <w:r w:rsidRPr="008A5327">
        <w:rPr>
          <w:b/>
          <w:sz w:val="24"/>
          <w:szCs w:val="24"/>
        </w:rPr>
        <w:t>University City High School</w:t>
      </w:r>
      <w:r w:rsidR="008A5327">
        <w:rPr>
          <w:b/>
          <w:sz w:val="24"/>
          <w:szCs w:val="24"/>
        </w:rPr>
        <w:t xml:space="preserve"> </w:t>
      </w:r>
      <w:r w:rsidRPr="008A5327">
        <w:rPr>
          <w:sz w:val="24"/>
          <w:szCs w:val="24"/>
        </w:rPr>
        <w:t>2003 to 2007</w:t>
      </w:r>
    </w:p>
    <w:p w:rsidR="00190847" w:rsidRPr="008A5327" w:rsidRDefault="00190847" w:rsidP="00190847">
      <w:pPr>
        <w:rPr>
          <w:b/>
          <w:sz w:val="24"/>
          <w:szCs w:val="24"/>
        </w:rPr>
      </w:pPr>
      <w:r w:rsidRPr="008A5327">
        <w:rPr>
          <w:b/>
          <w:sz w:val="24"/>
          <w:szCs w:val="24"/>
        </w:rPr>
        <w:t>CERTIFICATIONS/LICENSES</w:t>
      </w:r>
    </w:p>
    <w:p w:rsidR="00190847" w:rsidRPr="008A5327" w:rsidRDefault="00190847" w:rsidP="00190847">
      <w:pPr>
        <w:rPr>
          <w:sz w:val="24"/>
          <w:szCs w:val="24"/>
        </w:rPr>
      </w:pPr>
      <w:r w:rsidRPr="008A5327">
        <w:rPr>
          <w:sz w:val="24"/>
          <w:szCs w:val="24"/>
        </w:rPr>
        <w:t>Mental Health First Aid</w:t>
      </w:r>
      <w:r w:rsidR="008A5327" w:rsidRPr="008A5327">
        <w:rPr>
          <w:sz w:val="24"/>
          <w:szCs w:val="24"/>
        </w:rPr>
        <w:t xml:space="preserve">, </w:t>
      </w:r>
      <w:r w:rsidRPr="008A5327">
        <w:rPr>
          <w:sz w:val="24"/>
          <w:szCs w:val="24"/>
        </w:rPr>
        <w:t>First Aid</w:t>
      </w:r>
      <w:r w:rsidR="008A5327" w:rsidRPr="008A5327">
        <w:rPr>
          <w:sz w:val="24"/>
          <w:szCs w:val="24"/>
        </w:rPr>
        <w:t>,</w:t>
      </w:r>
      <w:r w:rsidRPr="008A5327">
        <w:rPr>
          <w:sz w:val="24"/>
          <w:szCs w:val="24"/>
        </w:rPr>
        <w:t xml:space="preserve"> CPR</w:t>
      </w:r>
      <w:r w:rsidR="008A5327" w:rsidRPr="008A5327">
        <w:rPr>
          <w:sz w:val="24"/>
          <w:szCs w:val="24"/>
        </w:rPr>
        <w:t>,</w:t>
      </w:r>
      <w:r w:rsidRPr="008A5327">
        <w:rPr>
          <w:sz w:val="24"/>
          <w:szCs w:val="24"/>
        </w:rPr>
        <w:t xml:space="preserve"> AED</w:t>
      </w:r>
      <w:r w:rsidR="008A5327" w:rsidRPr="008A5327">
        <w:rPr>
          <w:sz w:val="24"/>
          <w:szCs w:val="24"/>
        </w:rPr>
        <w:t xml:space="preserve"> Microsoft Office (10+ years), Supervisor (5 years)</w:t>
      </w:r>
    </w:p>
    <w:p w:rsidR="003B084E" w:rsidRDefault="003B084E" w:rsidP="00190847"/>
    <w:sectPr w:rsidR="003B084E" w:rsidSect="00A26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0847"/>
    <w:rsid w:val="00190847"/>
    <w:rsid w:val="002B48BB"/>
    <w:rsid w:val="003B084E"/>
    <w:rsid w:val="006A1CE0"/>
    <w:rsid w:val="008A5327"/>
    <w:rsid w:val="00935A6C"/>
    <w:rsid w:val="0097772A"/>
    <w:rsid w:val="00A26B57"/>
    <w:rsid w:val="00BA5DB0"/>
    <w:rsid w:val="00C15E78"/>
    <w:rsid w:val="00FB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Elwyn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nhs</cp:lastModifiedBy>
  <cp:revision>2</cp:revision>
  <dcterms:created xsi:type="dcterms:W3CDTF">2018-05-15T07:15:00Z</dcterms:created>
  <dcterms:modified xsi:type="dcterms:W3CDTF">2018-05-15T07:15:00Z</dcterms:modified>
</cp:coreProperties>
</file>