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C8" w:rsidRDefault="006A2C41">
      <w:pPr>
        <w:pStyle w:val="Body"/>
        <w:rPr>
          <w:sz w:val="23"/>
          <w:szCs w:val="23"/>
        </w:rPr>
      </w:pPr>
      <w:bookmarkStart w:id="0" w:name="_GoBack"/>
      <w:bookmarkEnd w:id="0"/>
      <w:r>
        <w:rPr>
          <w:rFonts w:ascii="Lucida Calligraphy" w:eastAsia="Lucida Calligraphy" w:hAnsi="Lucida Calligraphy" w:cs="Lucida Calligraphy"/>
          <w:b/>
          <w:bCs/>
          <w:sz w:val="23"/>
          <w:szCs w:val="23"/>
        </w:rPr>
        <w:t>Kahlil</w:t>
      </w:r>
      <w:r w:rsidR="0017731E">
        <w:rPr>
          <w:rFonts w:ascii="Lucida Calligraphy" w:eastAsia="Lucida Calligraphy" w:hAnsi="Lucida Calligraphy" w:cs="Lucida Calligraphy"/>
          <w:b/>
          <w:bCs/>
          <w:sz w:val="23"/>
          <w:szCs w:val="23"/>
        </w:rPr>
        <w:t xml:space="preserve"> Green</w:t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  <w:t xml:space="preserve">            </w:t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  <w:t xml:space="preserve">         (</w:t>
      </w:r>
      <w:r>
        <w:rPr>
          <w:sz w:val="23"/>
          <w:szCs w:val="23"/>
        </w:rPr>
        <w:t>215) 617 0734</w:t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</w:r>
      <w:r w:rsidR="0017731E">
        <w:rPr>
          <w:sz w:val="23"/>
          <w:szCs w:val="23"/>
        </w:rPr>
        <w:tab/>
        <w:t xml:space="preserve">                  </w:t>
      </w:r>
      <w:r>
        <w:rPr>
          <w:sz w:val="23"/>
          <w:szCs w:val="23"/>
        </w:rPr>
        <w:t>Kahlilgreen601</w:t>
      </w:r>
      <w:r w:rsidR="0017731E">
        <w:rPr>
          <w:sz w:val="23"/>
          <w:szCs w:val="23"/>
        </w:rPr>
        <w:t>@gmail.com</w:t>
      </w:r>
    </w:p>
    <w:p w:rsidR="00CF38C8" w:rsidRDefault="0017731E">
      <w:pPr>
        <w:pStyle w:val="Body"/>
        <w:rPr>
          <w:sz w:val="22"/>
          <w:szCs w:val="22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11112</wp:posOffset>
                </wp:positionH>
                <wp:positionV relativeFrom="line">
                  <wp:posOffset>98107</wp:posOffset>
                </wp:positionV>
                <wp:extent cx="680085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9pt;margin-top:7.7pt;width:535.5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CF38C8" w:rsidRDefault="0017731E">
      <w:pPr>
        <w:pStyle w:val="Body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Summary of Qualifications/Skills</w:t>
      </w:r>
    </w:p>
    <w:p w:rsidR="00A37228" w:rsidRDefault="00A37228">
      <w:pPr>
        <w:pStyle w:val="Body"/>
        <w:rPr>
          <w:b/>
          <w:bCs/>
          <w:sz w:val="22"/>
          <w:szCs w:val="22"/>
          <w:u w:val="single"/>
        </w:rPr>
      </w:pPr>
    </w:p>
    <w:p w:rsidR="00A37228" w:rsidRDefault="00A37228">
      <w:pPr>
        <w:pStyle w:val="Body"/>
        <w:sectPr w:rsidR="00A37228">
          <w:headerReference w:type="default" r:id="rId7"/>
          <w:footerReference w:type="default" r:id="rId8"/>
          <w:pgSz w:w="12240" w:h="15840"/>
          <w:pgMar w:top="576" w:right="576" w:bottom="576" w:left="576" w:header="720" w:footer="720" w:gutter="0"/>
          <w:cols w:space="720"/>
        </w:sectPr>
      </w:pP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Excellent  communication skills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Pay attention to details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Adapts quickly to challenges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Punctual 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Resourceful, creative and insightful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Team player 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Task-oriented</w:t>
      </w:r>
    </w:p>
    <w:p w:rsidR="00CF38C8" w:rsidRDefault="0017731E">
      <w:pPr>
        <w:pStyle w:val="ListParagraph"/>
        <w:numPr>
          <w:ilvl w:val="0"/>
          <w:numId w:val="2"/>
        </w:numPr>
        <w:rPr>
          <w:sz w:val="22"/>
          <w:szCs w:val="22"/>
        </w:rPr>
        <w:sectPr w:rsidR="00CF38C8">
          <w:type w:val="continuous"/>
          <w:pgSz w:w="12240" w:h="15840"/>
          <w:pgMar w:top="576" w:right="720" w:bottom="576" w:left="720" w:header="720" w:footer="720" w:gutter="0"/>
          <w:cols w:num="2" w:space="739"/>
        </w:sectPr>
      </w:pPr>
      <w:r>
        <w:rPr>
          <w:sz w:val="22"/>
          <w:szCs w:val="22"/>
        </w:rPr>
        <w:t>Demonstrated ability to establish and maintain effective working relationships</w:t>
      </w: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b/>
          <w:bCs/>
          <w:sz w:val="22"/>
          <w:szCs w:val="22"/>
          <w:u w:val="single"/>
          <w:lang w:val="fr-FR"/>
        </w:rPr>
        <w:t>Education</w:t>
      </w:r>
      <w:r>
        <w:rPr>
          <w:b/>
          <w:bCs/>
          <w:sz w:val="22"/>
          <w:szCs w:val="22"/>
        </w:rPr>
        <w:tab/>
      </w:r>
    </w:p>
    <w:p w:rsidR="00A37228" w:rsidRDefault="00A37228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</w:rPr>
      </w:pP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Simon </w:t>
      </w:r>
      <w:r w:rsidR="001C2A97">
        <w:rPr>
          <w:sz w:val="22"/>
          <w:szCs w:val="22"/>
        </w:rPr>
        <w:t>Gratz</w:t>
      </w:r>
      <w:r>
        <w:rPr>
          <w:sz w:val="22"/>
          <w:szCs w:val="22"/>
        </w:rPr>
        <w:t xml:space="preserve"> </w:t>
      </w:r>
      <w:r w:rsidR="006A2C41">
        <w:rPr>
          <w:sz w:val="22"/>
          <w:szCs w:val="22"/>
        </w:rPr>
        <w:t xml:space="preserve">Mastery Charter </w:t>
      </w:r>
      <w:r>
        <w:rPr>
          <w:sz w:val="22"/>
          <w:szCs w:val="22"/>
        </w:rPr>
        <w:t xml:space="preserve">High School, Philadelphia, PA                                                                                         Graduated: </w:t>
      </w:r>
      <w:r w:rsidR="006A2C41">
        <w:rPr>
          <w:sz w:val="22"/>
          <w:szCs w:val="22"/>
        </w:rPr>
        <w:t>06/2012</w:t>
      </w:r>
      <w:r>
        <w:rPr>
          <w:sz w:val="22"/>
          <w:szCs w:val="22"/>
        </w:rPr>
        <w:tab/>
      </w: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</w:rPr>
      </w:pP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Professional Experience</w:t>
      </w:r>
    </w:p>
    <w:p w:rsidR="00A37228" w:rsidRDefault="00A37228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  <w:u w:val="single"/>
        </w:rPr>
      </w:pPr>
    </w:p>
    <w:p w:rsidR="005F63B1" w:rsidRPr="005F63B1" w:rsidRDefault="0017731E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 xml:space="preserve">Aircraft Service International Group </w:t>
      </w:r>
      <w:r>
        <w:rPr>
          <w:sz w:val="22"/>
          <w:szCs w:val="22"/>
        </w:rPr>
        <w:t xml:space="preserve">Philadelphia, PA                                                             </w:t>
      </w:r>
      <w:r>
        <w:rPr>
          <w:sz w:val="22"/>
          <w:szCs w:val="22"/>
        </w:rPr>
        <w:tab/>
        <w:t xml:space="preserve">              07/201</w:t>
      </w:r>
      <w:r w:rsidR="006A2C41">
        <w:rPr>
          <w:sz w:val="22"/>
          <w:szCs w:val="22"/>
        </w:rPr>
        <w:t>5</w:t>
      </w:r>
      <w:r w:rsidR="005F63B1">
        <w:rPr>
          <w:sz w:val="22"/>
          <w:szCs w:val="22"/>
          <w:lang w:val="it-IT"/>
        </w:rPr>
        <w:t xml:space="preserve"> -12/2017</w:t>
      </w: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Fueler/ GSE</w:t>
      </w:r>
      <w:r>
        <w:rPr>
          <w:b/>
          <w:bCs/>
          <w:i/>
          <w:iCs/>
          <w:sz w:val="22"/>
          <w:szCs w:val="22"/>
        </w:rPr>
        <w:t xml:space="preserve">     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  </w:t>
      </w:r>
    </w:p>
    <w:p w:rsidR="00CF38C8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Shouldered the responsibility of fueling of aircrafts in an accurate and safe manner</w:t>
      </w:r>
    </w:p>
    <w:p w:rsidR="00CF38C8" w:rsidRDefault="0017731E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Performed the task of preparing accurate accounting records of fuel transactions as well as </w:t>
      </w:r>
    </w:p>
    <w:p w:rsidR="00CF38C8" w:rsidRDefault="0017731E">
      <w:pPr>
        <w:pStyle w:val="ListParagraph"/>
        <w:tabs>
          <w:tab w:val="left" w:pos="1440"/>
          <w:tab w:val="left" w:pos="1656"/>
          <w:tab w:val="right" w:pos="9360"/>
        </w:tabs>
        <w:ind w:left="723"/>
        <w:rPr>
          <w:sz w:val="22"/>
          <w:szCs w:val="22"/>
        </w:rPr>
      </w:pPr>
      <w:r>
        <w:rPr>
          <w:sz w:val="22"/>
          <w:szCs w:val="22"/>
        </w:rPr>
        <w:t>the loading and balancing of the aircraft fuel.</w:t>
      </w:r>
    </w:p>
    <w:p w:rsidR="00CF38C8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Complete the task of  fueling the aircraft by using fuel trucks </w:t>
      </w:r>
    </w:p>
    <w:p w:rsidR="00CF38C8" w:rsidRDefault="00CF38C8">
      <w:pPr>
        <w:pStyle w:val="ListParagraph"/>
        <w:tabs>
          <w:tab w:val="left" w:pos="1440"/>
          <w:tab w:val="left" w:pos="1656"/>
          <w:tab w:val="right" w:pos="9360"/>
        </w:tabs>
        <w:ind w:left="0"/>
        <w:rPr>
          <w:sz w:val="22"/>
          <w:szCs w:val="22"/>
        </w:rPr>
      </w:pPr>
    </w:p>
    <w:p w:rsidR="00CC3A1A" w:rsidRDefault="00CC3A1A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sz w:val="22"/>
          <w:szCs w:val="22"/>
        </w:rPr>
      </w:pPr>
    </w:p>
    <w:p w:rsidR="00A37228" w:rsidRDefault="00A00DE4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Walmart</w:t>
      </w:r>
      <w:r w:rsidR="0017731E">
        <w:rPr>
          <w:b/>
          <w:bCs/>
          <w:sz w:val="22"/>
          <w:szCs w:val="22"/>
        </w:rPr>
        <w:t xml:space="preserve"> </w:t>
      </w:r>
      <w:r w:rsidR="00D1032E">
        <w:rPr>
          <w:sz w:val="22"/>
          <w:szCs w:val="22"/>
        </w:rPr>
        <w:t>Warminster</w:t>
      </w:r>
      <w:r w:rsidR="0017731E">
        <w:rPr>
          <w:sz w:val="22"/>
          <w:szCs w:val="22"/>
        </w:rPr>
        <w:t>, PA</w:t>
      </w: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ab/>
        <w:t xml:space="preserve">                       0</w:t>
      </w:r>
      <w:r w:rsidR="00361ED2">
        <w:rPr>
          <w:sz w:val="22"/>
          <w:szCs w:val="22"/>
        </w:rPr>
        <w:t>6</w:t>
      </w:r>
      <w:r>
        <w:rPr>
          <w:sz w:val="22"/>
          <w:szCs w:val="22"/>
        </w:rPr>
        <w:t>/201</w:t>
      </w:r>
      <w:r w:rsidR="00CC3A1A">
        <w:rPr>
          <w:sz w:val="22"/>
          <w:szCs w:val="22"/>
        </w:rPr>
        <w:t>5</w:t>
      </w:r>
      <w:r>
        <w:rPr>
          <w:sz w:val="22"/>
          <w:szCs w:val="22"/>
        </w:rPr>
        <w:t xml:space="preserve"> - 0</w:t>
      </w:r>
      <w:r w:rsidR="00361ED2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361ED2">
        <w:rPr>
          <w:sz w:val="22"/>
          <w:szCs w:val="22"/>
        </w:rPr>
        <w:t>5</w:t>
      </w: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Courtesy Associate</w:t>
      </w:r>
      <w:r w:rsidR="000B2C76">
        <w:rPr>
          <w:b/>
          <w:bCs/>
          <w:iCs/>
          <w:sz w:val="22"/>
          <w:szCs w:val="22"/>
        </w:rPr>
        <w:t>/Stocker</w:t>
      </w:r>
      <w:r>
        <w:rPr>
          <w:b/>
          <w:bCs/>
          <w:i/>
          <w:iCs/>
          <w:sz w:val="22"/>
          <w:szCs w:val="22"/>
        </w:rPr>
        <w:tab/>
        <w:t xml:space="preserve">     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                           </w:t>
      </w:r>
    </w:p>
    <w:p w:rsidR="00CF38C8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Assist customers with carry outs. </w:t>
      </w:r>
    </w:p>
    <w:p w:rsidR="00CF38C8" w:rsidRDefault="0017731E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Ensure ample amount of carts are available for customers to use</w:t>
      </w:r>
      <w:r>
        <w:rPr>
          <w:i/>
          <w:iCs/>
          <w:sz w:val="22"/>
          <w:szCs w:val="22"/>
        </w:rPr>
        <w:t>.</w:t>
      </w:r>
    </w:p>
    <w:p w:rsidR="00CF38C8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Worked as a team member to provide highest level of service to customers. </w:t>
      </w:r>
    </w:p>
    <w:p w:rsidR="00CF38C8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Maintained friendly and professional customer interactions.</w:t>
      </w:r>
    </w:p>
    <w:p w:rsidR="00CC3A1A" w:rsidRDefault="0017731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Verified that all merchandising standards were maintained on a daily basis.</w:t>
      </w:r>
    </w:p>
    <w:p w:rsidR="00CC3A1A" w:rsidRDefault="00CC3A1A" w:rsidP="00CC3A1A">
      <w:pPr>
        <w:rPr>
          <w:rFonts w:ascii="Arial Unicode MS" w:hAnsi="Arial Unicode MS"/>
          <w:sz w:val="22"/>
          <w:szCs w:val="22"/>
        </w:rPr>
      </w:pPr>
    </w:p>
    <w:p w:rsidR="00CC3A1A" w:rsidRDefault="00CC3A1A" w:rsidP="00CC3A1A">
      <w:pPr>
        <w:rPr>
          <w:rFonts w:ascii="Arial Unicode MS" w:hAnsi="Arial Unicode MS"/>
          <w:sz w:val="22"/>
          <w:szCs w:val="22"/>
        </w:rPr>
      </w:pPr>
    </w:p>
    <w:p w:rsidR="00CC3A1A" w:rsidRPr="00CC3A1A" w:rsidRDefault="00CC3A1A" w:rsidP="00CC3A1A">
      <w:pPr>
        <w:tabs>
          <w:tab w:val="left" w:pos="1440"/>
          <w:tab w:val="left" w:pos="1656"/>
          <w:tab w:val="right" w:pos="9360"/>
        </w:tabs>
        <w:ind w:left="720"/>
        <w:rPr>
          <w:rFonts w:cs="Arial Unicode MS"/>
          <w:color w:val="000000"/>
          <w:sz w:val="22"/>
          <w:szCs w:val="22"/>
          <w:u w:color="000000"/>
        </w:rPr>
      </w:pPr>
    </w:p>
    <w:p w:rsidR="00CC3A1A" w:rsidRPr="00CC3A1A" w:rsidRDefault="00CC3A1A" w:rsidP="00CC3A1A">
      <w:pPr>
        <w:tabs>
          <w:tab w:val="left" w:pos="1440"/>
          <w:tab w:val="left" w:pos="1656"/>
          <w:tab w:val="right" w:pos="9360"/>
        </w:tabs>
        <w:rPr>
          <w:rFonts w:cs="Arial Unicode MS"/>
          <w:color w:val="000000"/>
          <w:sz w:val="22"/>
          <w:szCs w:val="22"/>
          <w:u w:color="000000"/>
        </w:rPr>
      </w:pPr>
      <w:r w:rsidRPr="00CC3A1A">
        <w:rPr>
          <w:rFonts w:cs="Arial Unicode MS"/>
          <w:b/>
          <w:bCs/>
          <w:color w:val="000000"/>
          <w:sz w:val="22"/>
          <w:szCs w:val="22"/>
          <w:u w:color="000000"/>
        </w:rPr>
        <w:t xml:space="preserve">Fed Ex Ground, </w:t>
      </w:r>
      <w:r w:rsidRPr="00CC3A1A">
        <w:rPr>
          <w:rFonts w:cs="Arial Unicode MS"/>
          <w:color w:val="000000"/>
          <w:sz w:val="22"/>
          <w:szCs w:val="22"/>
          <w:u w:color="000000"/>
        </w:rPr>
        <w:t>Philadelphia, PA                                                                                         08/2012 - 01/2013</w:t>
      </w:r>
    </w:p>
    <w:p w:rsidR="00CC3A1A" w:rsidRPr="00CC3A1A" w:rsidRDefault="00CC3A1A" w:rsidP="00CC3A1A">
      <w:pPr>
        <w:tabs>
          <w:tab w:val="left" w:pos="1440"/>
          <w:tab w:val="left" w:pos="1656"/>
          <w:tab w:val="right" w:pos="9360"/>
        </w:tabs>
        <w:rPr>
          <w:rFonts w:cs="Arial Unicode MS"/>
          <w:i/>
          <w:iCs/>
          <w:color w:val="000000"/>
          <w:sz w:val="22"/>
          <w:szCs w:val="22"/>
          <w:u w:color="000000"/>
        </w:rPr>
      </w:pPr>
      <w:r w:rsidRPr="00CC3A1A">
        <w:rPr>
          <w:rFonts w:cs="Arial Unicode MS"/>
          <w:b/>
          <w:bCs/>
          <w:color w:val="000000"/>
          <w:sz w:val="22"/>
          <w:szCs w:val="22"/>
          <w:u w:color="000000"/>
        </w:rPr>
        <w:t>Handler</w:t>
      </w:r>
      <w:r w:rsidRPr="00CC3A1A">
        <w:rPr>
          <w:rFonts w:cs="Arial Unicode MS"/>
          <w:b/>
          <w:bCs/>
          <w:i/>
          <w:iCs/>
          <w:color w:val="000000"/>
          <w:sz w:val="22"/>
          <w:szCs w:val="22"/>
          <w:u w:color="000000"/>
        </w:rPr>
        <w:tab/>
      </w:r>
      <w:r w:rsidRPr="00CC3A1A">
        <w:rPr>
          <w:rFonts w:cs="Arial Unicode MS"/>
          <w:i/>
          <w:iCs/>
          <w:color w:val="000000"/>
          <w:sz w:val="22"/>
          <w:szCs w:val="22"/>
          <w:u w:color="000000"/>
        </w:rPr>
        <w:t xml:space="preserve">        </w:t>
      </w:r>
      <w:r w:rsidRPr="00CC3A1A">
        <w:rPr>
          <w:rFonts w:cs="Arial Unicode MS"/>
          <w:b/>
          <w:bCs/>
          <w:i/>
          <w:iCs/>
          <w:color w:val="000000"/>
          <w:sz w:val="22"/>
          <w:szCs w:val="22"/>
          <w:u w:color="000000"/>
        </w:rPr>
        <w:tab/>
        <w:t xml:space="preserve">                            </w:t>
      </w:r>
    </w:p>
    <w:p w:rsidR="00CC3A1A" w:rsidRPr="00CC3A1A" w:rsidRDefault="00CC3A1A" w:rsidP="00CC3A1A">
      <w:pPr>
        <w:numPr>
          <w:ilvl w:val="0"/>
          <w:numId w:val="4"/>
        </w:numPr>
        <w:rPr>
          <w:rFonts w:cs="Arial Unicode MS"/>
          <w:i/>
          <w:iCs/>
          <w:color w:val="000000"/>
          <w:sz w:val="22"/>
          <w:szCs w:val="22"/>
          <w:u w:color="000000"/>
        </w:rPr>
      </w:pPr>
      <w:r w:rsidRPr="00CC3A1A">
        <w:rPr>
          <w:rFonts w:cs="Arial Unicode MS"/>
          <w:color w:val="000000"/>
          <w:sz w:val="22"/>
          <w:szCs w:val="22"/>
          <w:u w:color="000000"/>
        </w:rPr>
        <w:t>Managed inventory levels to maintain inventory demands</w:t>
      </w:r>
      <w:r w:rsidRPr="00CC3A1A">
        <w:rPr>
          <w:rFonts w:cs="Arial Unicode MS"/>
          <w:i/>
          <w:iCs/>
          <w:color w:val="000000"/>
          <w:sz w:val="22"/>
          <w:szCs w:val="22"/>
          <w:u w:color="000000"/>
        </w:rPr>
        <w:t>.</w:t>
      </w:r>
    </w:p>
    <w:p w:rsidR="00CC3A1A" w:rsidRPr="00CC3A1A" w:rsidRDefault="00CC3A1A" w:rsidP="00CC3A1A">
      <w:pPr>
        <w:numPr>
          <w:ilvl w:val="0"/>
          <w:numId w:val="4"/>
        </w:numPr>
        <w:rPr>
          <w:rFonts w:cs="Arial Unicode MS"/>
          <w:i/>
          <w:iCs/>
          <w:color w:val="000000"/>
          <w:sz w:val="22"/>
          <w:szCs w:val="22"/>
          <w:u w:color="000000"/>
        </w:rPr>
      </w:pPr>
      <w:r w:rsidRPr="00CC3A1A">
        <w:rPr>
          <w:rFonts w:cs="Arial Unicode MS"/>
          <w:color w:val="000000"/>
          <w:sz w:val="22"/>
          <w:szCs w:val="22"/>
          <w:u w:color="000000"/>
        </w:rPr>
        <w:t>Received stored and dispatched materials</w:t>
      </w:r>
      <w:r w:rsidRPr="00CC3A1A">
        <w:rPr>
          <w:rFonts w:cs="Arial Unicode MS"/>
          <w:i/>
          <w:iCs/>
          <w:color w:val="000000"/>
          <w:sz w:val="22"/>
          <w:szCs w:val="22"/>
          <w:u w:color="000000"/>
        </w:rPr>
        <w:t xml:space="preserve"> </w:t>
      </w:r>
    </w:p>
    <w:p w:rsidR="00CC3A1A" w:rsidRPr="00CC3A1A" w:rsidRDefault="00CC3A1A" w:rsidP="00CC3A1A">
      <w:pPr>
        <w:numPr>
          <w:ilvl w:val="0"/>
          <w:numId w:val="4"/>
        </w:numPr>
        <w:rPr>
          <w:rFonts w:cs="Arial Unicode MS"/>
          <w:color w:val="000000"/>
          <w:sz w:val="22"/>
          <w:szCs w:val="22"/>
          <w:u w:color="000000"/>
        </w:rPr>
      </w:pPr>
      <w:r w:rsidRPr="00CC3A1A">
        <w:rPr>
          <w:rFonts w:cs="Arial Unicode MS"/>
          <w:color w:val="000000"/>
          <w:sz w:val="22"/>
          <w:szCs w:val="22"/>
          <w:u w:color="000000"/>
        </w:rPr>
        <w:t>Filled orders by checking and picking wrapping packing shipping</w:t>
      </w:r>
    </w:p>
    <w:p w:rsidR="00CC3A1A" w:rsidRPr="00CC3A1A" w:rsidRDefault="00CC3A1A" w:rsidP="00CC3A1A">
      <w:pPr>
        <w:tabs>
          <w:tab w:val="left" w:pos="1440"/>
          <w:tab w:val="left" w:pos="1656"/>
          <w:tab w:val="right" w:pos="9360"/>
        </w:tabs>
        <w:ind w:left="720"/>
        <w:rPr>
          <w:rFonts w:cs="Arial Unicode MS"/>
          <w:color w:val="000000"/>
          <w:sz w:val="22"/>
          <w:szCs w:val="22"/>
          <w:u w:color="000000"/>
        </w:rPr>
      </w:pPr>
      <w:r w:rsidRPr="00CC3A1A">
        <w:rPr>
          <w:rFonts w:cs="Arial Unicode MS"/>
          <w:color w:val="000000"/>
          <w:sz w:val="22"/>
          <w:szCs w:val="22"/>
          <w:u w:color="000000"/>
        </w:rPr>
        <w:t xml:space="preserve"> and loading and unloading inventory.</w:t>
      </w:r>
    </w:p>
    <w:p w:rsidR="00CC3A1A" w:rsidRPr="00CC3A1A" w:rsidRDefault="00CC3A1A" w:rsidP="00CC3A1A">
      <w:pPr>
        <w:numPr>
          <w:ilvl w:val="0"/>
          <w:numId w:val="4"/>
        </w:numPr>
        <w:rPr>
          <w:rFonts w:cs="Arial Unicode MS"/>
          <w:color w:val="000000"/>
          <w:sz w:val="22"/>
          <w:szCs w:val="22"/>
          <w:u w:color="000000"/>
        </w:rPr>
      </w:pPr>
      <w:r w:rsidRPr="00CC3A1A">
        <w:rPr>
          <w:rFonts w:cs="Arial Unicode MS"/>
          <w:color w:val="000000"/>
          <w:sz w:val="22"/>
          <w:szCs w:val="22"/>
          <w:u w:color="000000"/>
        </w:rPr>
        <w:t>Responsible for clean and safe work environment.</w:t>
      </w:r>
      <w:r w:rsidRPr="00CC3A1A">
        <w:rPr>
          <w:rFonts w:ascii="Arial Unicode MS" w:hAnsi="Arial Unicode MS" w:cs="Arial Unicode MS"/>
          <w:color w:val="000000"/>
          <w:sz w:val="22"/>
          <w:szCs w:val="22"/>
          <w:u w:color="000000"/>
        </w:rPr>
        <w:br/>
      </w:r>
    </w:p>
    <w:p w:rsidR="00CF38C8" w:rsidRPr="00CC3A1A" w:rsidRDefault="0017731E" w:rsidP="00CC3A1A">
      <w:pPr>
        <w:rPr>
          <w:sz w:val="22"/>
          <w:szCs w:val="22"/>
        </w:rPr>
      </w:pPr>
      <w:r w:rsidRPr="00CC3A1A">
        <w:rPr>
          <w:rFonts w:ascii="Arial Unicode MS" w:hAnsi="Arial Unicode MS"/>
          <w:sz w:val="22"/>
          <w:szCs w:val="22"/>
        </w:rPr>
        <w:br/>
      </w: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jc w:val="center"/>
        <w:rPr>
          <w:sz w:val="22"/>
          <w:szCs w:val="22"/>
        </w:rPr>
      </w:pP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References available upon request</w:t>
      </w: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</w:p>
    <w:p w:rsidR="00CF38C8" w:rsidRDefault="00CF38C8">
      <w:pPr>
        <w:pStyle w:val="Body"/>
        <w:tabs>
          <w:tab w:val="left" w:pos="1440"/>
          <w:tab w:val="left" w:pos="1656"/>
          <w:tab w:val="right" w:pos="9360"/>
        </w:tabs>
        <w:rPr>
          <w:sz w:val="22"/>
          <w:szCs w:val="22"/>
        </w:rPr>
      </w:pPr>
    </w:p>
    <w:p w:rsidR="00CF38C8" w:rsidRDefault="0017731E">
      <w:pPr>
        <w:pStyle w:val="Body"/>
        <w:tabs>
          <w:tab w:val="left" w:pos="1440"/>
          <w:tab w:val="left" w:pos="1656"/>
          <w:tab w:val="right" w:pos="9360"/>
        </w:tabs>
      </w:pPr>
      <w:r>
        <w:rPr>
          <w:sz w:val="22"/>
          <w:szCs w:val="22"/>
        </w:rPr>
        <w:t xml:space="preserve"> </w:t>
      </w:r>
    </w:p>
    <w:sectPr w:rsidR="00CF38C8">
      <w:type w:val="continuous"/>
      <w:pgSz w:w="12240" w:h="15840"/>
      <w:pgMar w:top="57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E02" w:rsidRDefault="00586E02">
      <w:r>
        <w:separator/>
      </w:r>
    </w:p>
  </w:endnote>
  <w:endnote w:type="continuationSeparator" w:id="0">
    <w:p w:rsidR="00586E02" w:rsidRDefault="0058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8C8" w:rsidRDefault="00CF38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E02" w:rsidRDefault="00586E02">
      <w:r>
        <w:separator/>
      </w:r>
    </w:p>
  </w:footnote>
  <w:footnote w:type="continuationSeparator" w:id="0">
    <w:p w:rsidR="00586E02" w:rsidRDefault="0058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8C8" w:rsidRDefault="00CF38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7484"/>
    <w:multiLevelType w:val="hybridMultilevel"/>
    <w:tmpl w:val="FFFFFFFF"/>
    <w:styleLink w:val="ImportedStyle1"/>
    <w:lvl w:ilvl="0" w:tplc="73A02A9A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B2F206">
      <w:start w:val="1"/>
      <w:numFmt w:val="bullet"/>
      <w:lvlText w:val="o"/>
      <w:lvlJc w:val="left"/>
      <w:pPr>
        <w:tabs>
          <w:tab w:val="left" w:pos="1656"/>
          <w:tab w:val="right" w:pos="9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A8106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8F818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1EEE1A">
      <w:start w:val="1"/>
      <w:numFmt w:val="bullet"/>
      <w:lvlText w:val="o"/>
      <w:lvlJc w:val="left"/>
      <w:pPr>
        <w:tabs>
          <w:tab w:val="left" w:pos="1440"/>
          <w:tab w:val="left" w:pos="1656"/>
          <w:tab w:val="right" w:pos="9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CAB9C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04A2A0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3CB606">
      <w:start w:val="1"/>
      <w:numFmt w:val="bullet"/>
      <w:lvlText w:val="o"/>
      <w:lvlJc w:val="left"/>
      <w:pPr>
        <w:tabs>
          <w:tab w:val="left" w:pos="1440"/>
          <w:tab w:val="left" w:pos="1656"/>
          <w:tab w:val="right" w:pos="9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C303C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241557"/>
    <w:multiLevelType w:val="hybridMultilevel"/>
    <w:tmpl w:val="FFFFFFFF"/>
    <w:numStyleLink w:val="ImportedStyle2"/>
  </w:abstractNum>
  <w:abstractNum w:abstractNumId="2" w15:restartNumberingAfterBreak="0">
    <w:nsid w:val="6F7B2285"/>
    <w:multiLevelType w:val="hybridMultilevel"/>
    <w:tmpl w:val="FFFFFFFF"/>
    <w:numStyleLink w:val="ImportedStyle1"/>
  </w:abstractNum>
  <w:abstractNum w:abstractNumId="3" w15:restartNumberingAfterBreak="0">
    <w:nsid w:val="6FF30A91"/>
    <w:multiLevelType w:val="hybridMultilevel"/>
    <w:tmpl w:val="FFFFFFFF"/>
    <w:styleLink w:val="ImportedStyle2"/>
    <w:lvl w:ilvl="0" w:tplc="3CF03072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707832">
      <w:start w:val="1"/>
      <w:numFmt w:val="bullet"/>
      <w:lvlText w:val="o"/>
      <w:lvlJc w:val="left"/>
      <w:pPr>
        <w:tabs>
          <w:tab w:val="left" w:pos="1440"/>
          <w:tab w:val="left" w:pos="1656"/>
          <w:tab w:val="right" w:pos="9360"/>
        </w:tabs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B451DA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725534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4D6F2">
      <w:start w:val="1"/>
      <w:numFmt w:val="bullet"/>
      <w:lvlText w:val="o"/>
      <w:lvlJc w:val="left"/>
      <w:pPr>
        <w:tabs>
          <w:tab w:val="left" w:pos="1440"/>
          <w:tab w:val="left" w:pos="1656"/>
          <w:tab w:val="right" w:pos="9360"/>
        </w:tabs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566558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86A6C">
      <w:start w:val="1"/>
      <w:numFmt w:val="bullet"/>
      <w:lvlText w:val="·"/>
      <w:lvlJc w:val="left"/>
      <w:pPr>
        <w:tabs>
          <w:tab w:val="left" w:pos="1440"/>
          <w:tab w:val="left" w:pos="1656"/>
          <w:tab w:val="right" w:pos="936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0D324">
      <w:start w:val="1"/>
      <w:numFmt w:val="bullet"/>
      <w:lvlText w:val="o"/>
      <w:lvlJc w:val="left"/>
      <w:pPr>
        <w:tabs>
          <w:tab w:val="left" w:pos="1440"/>
          <w:tab w:val="left" w:pos="1656"/>
          <w:tab w:val="right" w:pos="9360"/>
        </w:tabs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0A4F64">
      <w:start w:val="1"/>
      <w:numFmt w:val="bullet"/>
      <w:lvlText w:val="▪"/>
      <w:lvlJc w:val="left"/>
      <w:pPr>
        <w:tabs>
          <w:tab w:val="left" w:pos="1440"/>
          <w:tab w:val="left" w:pos="1656"/>
          <w:tab w:val="right" w:pos="9360"/>
        </w:tabs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lvl w:ilvl="0" w:tplc="9DB0ECE8">
        <w:start w:val="1"/>
        <w:numFmt w:val="bullet"/>
        <w:lvlText w:val="·"/>
        <w:lvlJc w:val="left"/>
        <w:pPr>
          <w:tabs>
            <w:tab w:val="left" w:pos="1440"/>
            <w:tab w:val="left" w:pos="1656"/>
            <w:tab w:val="right" w:pos="9360"/>
          </w:tabs>
          <w:ind w:left="723" w:hanging="36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CAB52A">
        <w:start w:val="1"/>
        <w:numFmt w:val="bullet"/>
        <w:lvlText w:val="o"/>
        <w:lvlJc w:val="left"/>
        <w:pPr>
          <w:tabs>
            <w:tab w:val="left" w:pos="1440"/>
            <w:tab w:val="left" w:pos="1656"/>
            <w:tab w:val="right" w:pos="9360"/>
          </w:tabs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E8A7D8">
        <w:start w:val="1"/>
        <w:numFmt w:val="bullet"/>
        <w:lvlText w:val="▪"/>
        <w:lvlJc w:val="left"/>
        <w:pPr>
          <w:tabs>
            <w:tab w:val="left" w:pos="1440"/>
            <w:tab w:val="left" w:pos="1656"/>
            <w:tab w:val="right" w:pos="936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C45FFE">
        <w:start w:val="1"/>
        <w:numFmt w:val="bullet"/>
        <w:lvlText w:val="·"/>
        <w:lvlJc w:val="left"/>
        <w:pPr>
          <w:tabs>
            <w:tab w:val="left" w:pos="1440"/>
            <w:tab w:val="left" w:pos="1656"/>
            <w:tab w:val="right" w:pos="9360"/>
          </w:tabs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467FDE">
        <w:start w:val="1"/>
        <w:numFmt w:val="bullet"/>
        <w:lvlText w:val="o"/>
        <w:lvlJc w:val="left"/>
        <w:pPr>
          <w:tabs>
            <w:tab w:val="left" w:pos="1440"/>
            <w:tab w:val="left" w:pos="1656"/>
            <w:tab w:val="right" w:pos="936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C0034A">
        <w:start w:val="1"/>
        <w:numFmt w:val="bullet"/>
        <w:lvlText w:val="▪"/>
        <w:lvlJc w:val="left"/>
        <w:pPr>
          <w:tabs>
            <w:tab w:val="left" w:pos="1440"/>
            <w:tab w:val="left" w:pos="1656"/>
            <w:tab w:val="right" w:pos="936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2C2F3C">
        <w:start w:val="1"/>
        <w:numFmt w:val="bullet"/>
        <w:lvlText w:val="·"/>
        <w:lvlJc w:val="left"/>
        <w:pPr>
          <w:tabs>
            <w:tab w:val="left" w:pos="1440"/>
            <w:tab w:val="left" w:pos="1656"/>
            <w:tab w:val="right" w:pos="9360"/>
          </w:tabs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56C4C6">
        <w:start w:val="1"/>
        <w:numFmt w:val="bullet"/>
        <w:lvlText w:val="o"/>
        <w:lvlJc w:val="left"/>
        <w:pPr>
          <w:tabs>
            <w:tab w:val="left" w:pos="1440"/>
            <w:tab w:val="left" w:pos="1656"/>
            <w:tab w:val="right" w:pos="936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DAA856">
        <w:start w:val="1"/>
        <w:numFmt w:val="bullet"/>
        <w:lvlText w:val="▪"/>
        <w:lvlJc w:val="left"/>
        <w:pPr>
          <w:tabs>
            <w:tab w:val="left" w:pos="1440"/>
            <w:tab w:val="left" w:pos="1656"/>
            <w:tab w:val="right" w:pos="936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C8"/>
    <w:rsid w:val="000B2C76"/>
    <w:rsid w:val="0017731E"/>
    <w:rsid w:val="001C2A97"/>
    <w:rsid w:val="00361ED2"/>
    <w:rsid w:val="00586E02"/>
    <w:rsid w:val="005A0BE5"/>
    <w:rsid w:val="005D77F7"/>
    <w:rsid w:val="005E17C9"/>
    <w:rsid w:val="005F63B1"/>
    <w:rsid w:val="006A2C41"/>
    <w:rsid w:val="006B5117"/>
    <w:rsid w:val="00867E6B"/>
    <w:rsid w:val="00A00DE4"/>
    <w:rsid w:val="00A37228"/>
    <w:rsid w:val="00B06787"/>
    <w:rsid w:val="00CC3A1A"/>
    <w:rsid w:val="00CF38C8"/>
    <w:rsid w:val="00D1032E"/>
    <w:rsid w:val="00D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79E9192-A596-6E4A-AC82-F903044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0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787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8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kahlil green</cp:lastModifiedBy>
  <cp:revision>2</cp:revision>
  <dcterms:created xsi:type="dcterms:W3CDTF">2018-07-18T03:00:00Z</dcterms:created>
  <dcterms:modified xsi:type="dcterms:W3CDTF">2018-07-18T03:00:00Z</dcterms:modified>
</cp:coreProperties>
</file>