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45" w:rsidRPr="0053216D" w:rsidRDefault="00706045" w:rsidP="00706045">
      <w:pPr>
        <w:pStyle w:val="Heading2"/>
        <w:jc w:val="center"/>
        <w:rPr>
          <w:rStyle w:val="Strong"/>
          <w:rFonts w:ascii="Batang" w:eastAsia="Batang" w:hAnsi="Batang"/>
          <w:color w:val="auto"/>
          <w:sz w:val="48"/>
          <w:szCs w:val="48"/>
        </w:rPr>
      </w:pPr>
      <w:r w:rsidRPr="0053216D">
        <w:rPr>
          <w:rStyle w:val="Strong"/>
          <w:rFonts w:ascii="Batang" w:eastAsia="Batang" w:hAnsi="Batang"/>
          <w:color w:val="auto"/>
          <w:sz w:val="48"/>
          <w:szCs w:val="48"/>
        </w:rPr>
        <w:t>AMBER GEDEON</w:t>
      </w:r>
    </w:p>
    <w:p w:rsidR="00DC695F" w:rsidRPr="0053216D" w:rsidRDefault="0053216D" w:rsidP="00DC695F">
      <w:pPr>
        <w:pStyle w:val="Heading2"/>
        <w:jc w:val="center"/>
        <w:rPr>
          <w:rStyle w:val="Strong"/>
          <w:b w:val="0"/>
          <w:color w:val="auto"/>
          <w:sz w:val="24"/>
          <w:szCs w:val="24"/>
          <w:u w:val="single"/>
        </w:rPr>
      </w:pPr>
      <w:r w:rsidRPr="00AB257D">
        <w:rPr>
          <w:b/>
          <w:color w:val="auto"/>
          <w:sz w:val="24"/>
          <w:szCs w:val="24"/>
          <w:u w:val="single"/>
        </w:rPr>
        <w:t>Email</w:t>
      </w:r>
      <w:r w:rsidRPr="0053216D">
        <w:rPr>
          <w:b/>
          <w:color w:val="auto"/>
          <w:sz w:val="24"/>
          <w:szCs w:val="24"/>
        </w:rPr>
        <w:t xml:space="preserve">: </w:t>
      </w:r>
      <w:r w:rsidR="00DC695F" w:rsidRPr="0053216D">
        <w:rPr>
          <w:b/>
          <w:color w:val="auto"/>
          <w:sz w:val="24"/>
          <w:szCs w:val="24"/>
        </w:rPr>
        <w:t>ms.gedeon@gmail.com</w:t>
      </w:r>
    </w:p>
    <w:p w:rsidR="00706045" w:rsidRPr="0053216D" w:rsidRDefault="0053216D" w:rsidP="00DC695F">
      <w:pPr>
        <w:pStyle w:val="Heading2"/>
        <w:jc w:val="center"/>
        <w:rPr>
          <w:rStyle w:val="Strong"/>
          <w:color w:val="auto"/>
          <w:sz w:val="24"/>
          <w:szCs w:val="24"/>
        </w:rPr>
      </w:pPr>
      <w:r w:rsidRPr="00AB257D">
        <w:rPr>
          <w:rStyle w:val="Strong"/>
          <w:color w:val="auto"/>
          <w:sz w:val="24"/>
          <w:szCs w:val="24"/>
          <w:u w:val="single"/>
        </w:rPr>
        <w:t>Telephone</w:t>
      </w:r>
      <w:r w:rsidRPr="0053216D">
        <w:rPr>
          <w:rStyle w:val="Strong"/>
          <w:color w:val="auto"/>
          <w:sz w:val="24"/>
          <w:szCs w:val="24"/>
        </w:rPr>
        <w:t>: (</w:t>
      </w:r>
      <w:r w:rsidR="00DC695F" w:rsidRPr="0053216D">
        <w:rPr>
          <w:rStyle w:val="Strong"/>
          <w:color w:val="auto"/>
          <w:sz w:val="24"/>
          <w:szCs w:val="24"/>
        </w:rPr>
        <w:t>267</w:t>
      </w:r>
      <w:r w:rsidRPr="0053216D">
        <w:rPr>
          <w:rStyle w:val="Strong"/>
          <w:color w:val="auto"/>
          <w:sz w:val="24"/>
          <w:szCs w:val="24"/>
        </w:rPr>
        <w:t>)</w:t>
      </w:r>
      <w:r w:rsidR="00DC695F" w:rsidRPr="0053216D">
        <w:rPr>
          <w:rStyle w:val="Strong"/>
          <w:color w:val="auto"/>
          <w:sz w:val="24"/>
          <w:szCs w:val="24"/>
        </w:rPr>
        <w:t>-597-7157</w:t>
      </w:r>
    </w:p>
    <w:p w:rsidR="0053216D" w:rsidRPr="0053216D" w:rsidRDefault="0053216D" w:rsidP="0053216D">
      <w:pPr>
        <w:pBdr>
          <w:bottom w:val="single" w:sz="4" w:space="1" w:color="auto"/>
        </w:pBdr>
      </w:pPr>
    </w:p>
    <w:p w:rsidR="00706045" w:rsidRPr="0053216D" w:rsidRDefault="0053216D" w:rsidP="00706045">
      <w:pPr>
        <w:rPr>
          <w:b/>
          <w:sz w:val="24"/>
          <w:szCs w:val="24"/>
          <w:u w:val="single"/>
        </w:rPr>
      </w:pPr>
      <w:r w:rsidRPr="0053216D">
        <w:rPr>
          <w:b/>
          <w:sz w:val="24"/>
          <w:szCs w:val="24"/>
          <w:u w:val="single"/>
        </w:rPr>
        <w:t>Objective</w:t>
      </w:r>
    </w:p>
    <w:p w:rsidR="00971B85" w:rsidRPr="0053216D" w:rsidRDefault="0053216D" w:rsidP="0053216D">
      <w:pPr>
        <w:ind w:left="2160"/>
      </w:pPr>
      <w:bookmarkStart w:id="0" w:name="_GoBack"/>
      <w:bookmarkEnd w:id="0"/>
      <w:r>
        <w:t xml:space="preserve">To pursue a challenging career in the field of human services with constant learning and contribution to an organization, which provides challenging work environment and allows me to grow professionally and as an individual. </w:t>
      </w:r>
    </w:p>
    <w:p w:rsidR="00706045" w:rsidRPr="001D2B5F" w:rsidRDefault="00706045" w:rsidP="00706045">
      <w:pPr>
        <w:rPr>
          <w:b/>
          <w:sz w:val="24"/>
          <w:szCs w:val="24"/>
          <w:u w:val="single"/>
        </w:rPr>
      </w:pPr>
      <w:r w:rsidRPr="001D2B5F">
        <w:rPr>
          <w:b/>
          <w:sz w:val="24"/>
          <w:szCs w:val="24"/>
          <w:u w:val="single"/>
        </w:rPr>
        <w:t>Experience</w:t>
      </w:r>
    </w:p>
    <w:p w:rsidR="005C36F8" w:rsidRPr="00D20FA6" w:rsidRDefault="00706045" w:rsidP="00D20FA6">
      <w:pPr>
        <w:pStyle w:val="NoSpacing"/>
        <w:rPr>
          <w:b/>
        </w:rPr>
      </w:pPr>
      <w:r w:rsidRPr="00D20FA6">
        <w:rPr>
          <w:b/>
        </w:rPr>
        <w:t xml:space="preserve">03/2018 to </w:t>
      </w:r>
      <w:r w:rsidR="00D20FA6" w:rsidRPr="00D20FA6">
        <w:rPr>
          <w:b/>
        </w:rPr>
        <w:t>Current</w:t>
      </w:r>
      <w:r w:rsidR="00D20FA6">
        <w:t xml:space="preserve">         </w:t>
      </w:r>
      <w:r w:rsidR="0071548C">
        <w:rPr>
          <w:b/>
        </w:rPr>
        <w:t xml:space="preserve">Housing </w:t>
      </w:r>
      <w:r w:rsidR="00D20FA6" w:rsidRPr="00D20FA6">
        <w:rPr>
          <w:b/>
        </w:rPr>
        <w:t xml:space="preserve">Case Manager </w:t>
      </w:r>
    </w:p>
    <w:p w:rsidR="007A1F56" w:rsidRPr="007A1F56" w:rsidRDefault="00D20FA6" w:rsidP="007A1F56">
      <w:pPr>
        <w:pStyle w:val="NoSpacing"/>
        <w:rPr>
          <w:b/>
        </w:rPr>
      </w:pPr>
      <w:r w:rsidRPr="00D20FA6">
        <w:t xml:space="preserve">                                            </w:t>
      </w:r>
      <w:r w:rsidR="00706045" w:rsidRPr="007A1F56">
        <w:rPr>
          <w:b/>
        </w:rPr>
        <w:t xml:space="preserve">Community </w:t>
      </w:r>
      <w:r w:rsidRPr="007A1F56">
        <w:rPr>
          <w:b/>
        </w:rPr>
        <w:t>Action Agency of Delaware County -</w:t>
      </w:r>
      <w:r w:rsidR="00706045" w:rsidRPr="007A1F56">
        <w:rPr>
          <w:b/>
        </w:rPr>
        <w:t xml:space="preserve"> Chester, P</w:t>
      </w:r>
      <w:r w:rsidR="006E0C69">
        <w:rPr>
          <w:b/>
        </w:rPr>
        <w:t xml:space="preserve">ennsylvania </w:t>
      </w:r>
    </w:p>
    <w:p w:rsidR="00BC39A1" w:rsidRPr="00BC39A1" w:rsidRDefault="00F007F5" w:rsidP="00AB257D">
      <w:pPr>
        <w:pStyle w:val="NoSpacing"/>
        <w:numPr>
          <w:ilvl w:val="0"/>
          <w:numId w:val="1"/>
        </w:numPr>
      </w:pPr>
      <w:r>
        <w:rPr>
          <w:sz w:val="23"/>
          <w:szCs w:val="23"/>
        </w:rPr>
        <w:t>Provide shelter services and appropriate supportive housing for homeless individuals or families</w:t>
      </w:r>
      <w:r w:rsidR="00BC39A1">
        <w:rPr>
          <w:sz w:val="23"/>
          <w:szCs w:val="23"/>
        </w:rPr>
        <w:t>.</w:t>
      </w:r>
    </w:p>
    <w:p w:rsidR="00F007F5" w:rsidRPr="00BC39A1" w:rsidRDefault="00BC39A1" w:rsidP="00AB257D">
      <w:pPr>
        <w:pStyle w:val="NoSpacing"/>
        <w:numPr>
          <w:ilvl w:val="0"/>
          <w:numId w:val="1"/>
        </w:numPr>
        <w:rPr>
          <w:rFonts w:asciiTheme="majorHAnsi" w:hAnsiTheme="majorHAnsi"/>
        </w:rPr>
      </w:pPr>
      <w:r w:rsidRPr="00BC39A1">
        <w:rPr>
          <w:rFonts w:asciiTheme="majorHAnsi" w:hAnsiTheme="majorHAnsi" w:cs="Times New Roman"/>
          <w:color w:val="000000"/>
          <w:sz w:val="23"/>
          <w:szCs w:val="23"/>
        </w:rPr>
        <w:t xml:space="preserve">Develops a comprehensive client-driven case plan with both short-term and long-term goals </w:t>
      </w:r>
      <w:r>
        <w:rPr>
          <w:rFonts w:asciiTheme="majorHAnsi" w:hAnsiTheme="majorHAnsi" w:cs="Times New Roman"/>
          <w:color w:val="000000"/>
          <w:sz w:val="23"/>
          <w:szCs w:val="23"/>
        </w:rPr>
        <w:t>that</w:t>
      </w:r>
      <w:r w:rsidR="00F007F5" w:rsidRPr="00BC39A1">
        <w:rPr>
          <w:rFonts w:asciiTheme="majorHAnsi" w:hAnsiTheme="majorHAnsi"/>
          <w:sz w:val="23"/>
          <w:szCs w:val="23"/>
        </w:rPr>
        <w:t xml:space="preserve"> promote</w:t>
      </w:r>
      <w:r>
        <w:rPr>
          <w:rFonts w:asciiTheme="majorHAnsi" w:hAnsiTheme="majorHAnsi"/>
          <w:sz w:val="23"/>
          <w:szCs w:val="23"/>
        </w:rPr>
        <w:t>s</w:t>
      </w:r>
      <w:r w:rsidR="00F007F5" w:rsidRPr="00BC39A1">
        <w:rPr>
          <w:rFonts w:asciiTheme="majorHAnsi" w:hAnsiTheme="majorHAnsi"/>
          <w:sz w:val="23"/>
          <w:szCs w:val="23"/>
        </w:rPr>
        <w:t xml:space="preserve"> moving towards self-sufficiency. </w:t>
      </w:r>
    </w:p>
    <w:p w:rsidR="009858A9" w:rsidRPr="006E0C69" w:rsidRDefault="009858A9" w:rsidP="00AB257D">
      <w:pPr>
        <w:pStyle w:val="NoSpacing"/>
        <w:numPr>
          <w:ilvl w:val="0"/>
          <w:numId w:val="1"/>
        </w:numPr>
      </w:pPr>
      <w:r>
        <w:rPr>
          <w:sz w:val="23"/>
          <w:szCs w:val="23"/>
        </w:rPr>
        <w:t>Ensure the safety of all residents by implementing, monitoring and enforcing the rules and regulations of communal living and overseeing the maintenance of the buildings and grounds.</w:t>
      </w:r>
    </w:p>
    <w:p w:rsidR="006E0C69" w:rsidRPr="006E0C69" w:rsidRDefault="006E0C69" w:rsidP="00AB257D">
      <w:pPr>
        <w:pStyle w:val="Default"/>
        <w:numPr>
          <w:ilvl w:val="0"/>
          <w:numId w:val="1"/>
        </w:numPr>
      </w:pPr>
      <w:r w:rsidRPr="0071548C">
        <w:rPr>
          <w:sz w:val="22"/>
          <w:szCs w:val="22"/>
        </w:rPr>
        <w:t xml:space="preserve">Ensure data quality, accuracy of client files and records, complete paperwork and comprehensive outcomes tracking in the areas of housing, case management, savings, job attainment and retention, goal setting and client progress, program intake and exit, meetings, support groups, referrals and other related activities and client interactions for internal and external purposes including: coordination of services, program impact evaluation, billing, grant tracking, compliance and legal considerations. </w:t>
      </w:r>
    </w:p>
    <w:p w:rsidR="0071548C" w:rsidRPr="0071548C" w:rsidRDefault="0071548C" w:rsidP="00AB257D">
      <w:pPr>
        <w:pStyle w:val="Default"/>
        <w:numPr>
          <w:ilvl w:val="0"/>
          <w:numId w:val="1"/>
        </w:numPr>
        <w:rPr>
          <w:sz w:val="22"/>
          <w:szCs w:val="22"/>
        </w:rPr>
      </w:pPr>
      <w:r w:rsidRPr="0071548C">
        <w:rPr>
          <w:sz w:val="22"/>
          <w:szCs w:val="22"/>
        </w:rPr>
        <w:t xml:space="preserve">Research and refer residents to community resources, such as food stamps, healthcare, mental health services, support groups, etc. </w:t>
      </w:r>
    </w:p>
    <w:p w:rsidR="0071548C" w:rsidRPr="0071548C" w:rsidRDefault="0071548C" w:rsidP="00AB257D">
      <w:pPr>
        <w:pStyle w:val="Default"/>
        <w:numPr>
          <w:ilvl w:val="0"/>
          <w:numId w:val="1"/>
        </w:numPr>
        <w:rPr>
          <w:sz w:val="22"/>
          <w:szCs w:val="22"/>
        </w:rPr>
      </w:pPr>
      <w:r w:rsidRPr="0071548C">
        <w:rPr>
          <w:sz w:val="22"/>
          <w:szCs w:val="22"/>
        </w:rPr>
        <w:t>Respond to crisis situations such a</w:t>
      </w:r>
      <w:r>
        <w:rPr>
          <w:sz w:val="22"/>
          <w:szCs w:val="22"/>
        </w:rPr>
        <w:t xml:space="preserve">s child abuse, death, and court involvement with Children and Youth Services and Domestic Relations Department. </w:t>
      </w:r>
    </w:p>
    <w:p w:rsidR="00740AF5" w:rsidRDefault="0071548C" w:rsidP="00AB257D">
      <w:pPr>
        <w:pStyle w:val="Default"/>
        <w:numPr>
          <w:ilvl w:val="0"/>
          <w:numId w:val="1"/>
        </w:numPr>
        <w:rPr>
          <w:sz w:val="22"/>
          <w:szCs w:val="22"/>
        </w:rPr>
      </w:pPr>
      <w:r w:rsidRPr="0071548C">
        <w:rPr>
          <w:sz w:val="22"/>
          <w:szCs w:val="22"/>
        </w:rPr>
        <w:t xml:space="preserve">Meet with all residents regularly to ensure proper program participation. </w:t>
      </w:r>
    </w:p>
    <w:p w:rsidR="00806903" w:rsidRPr="00806903" w:rsidRDefault="00806903" w:rsidP="00806903">
      <w:pPr>
        <w:pStyle w:val="Default"/>
        <w:ind w:left="2520"/>
        <w:rPr>
          <w:sz w:val="22"/>
          <w:szCs w:val="22"/>
        </w:rPr>
      </w:pPr>
    </w:p>
    <w:p w:rsidR="00706045" w:rsidRPr="006E0C69" w:rsidRDefault="00706045" w:rsidP="006E0C69">
      <w:pPr>
        <w:pStyle w:val="NoSpacing"/>
        <w:rPr>
          <w:b/>
        </w:rPr>
      </w:pPr>
      <w:r w:rsidRPr="006E0C69">
        <w:rPr>
          <w:b/>
        </w:rPr>
        <w:t>10/2017 to 03/2018</w:t>
      </w:r>
      <w:r w:rsidR="006E0C69" w:rsidRPr="006E0C69">
        <w:rPr>
          <w:b/>
        </w:rPr>
        <w:t xml:space="preserve">         School Counselor Intern </w:t>
      </w:r>
    </w:p>
    <w:p w:rsidR="00706045" w:rsidRPr="006E0C69" w:rsidRDefault="006E0C69" w:rsidP="006E0C69">
      <w:pPr>
        <w:pStyle w:val="NoSpacing"/>
        <w:rPr>
          <w:b/>
        </w:rPr>
      </w:pPr>
      <w:r w:rsidRPr="006E0C69">
        <w:rPr>
          <w:b/>
        </w:rPr>
        <w:t xml:space="preserve">                                             </w:t>
      </w:r>
      <w:r w:rsidR="00706045" w:rsidRPr="006E0C69">
        <w:rPr>
          <w:b/>
        </w:rPr>
        <w:t xml:space="preserve">The Davidson School of Elwyn </w:t>
      </w:r>
      <w:r>
        <w:rPr>
          <w:b/>
        </w:rPr>
        <w:t xml:space="preserve">- </w:t>
      </w:r>
      <w:r w:rsidR="00706045" w:rsidRPr="006E0C69">
        <w:rPr>
          <w:b/>
        </w:rPr>
        <w:t xml:space="preserve">Media, </w:t>
      </w:r>
      <w:r>
        <w:rPr>
          <w:b/>
        </w:rPr>
        <w:t xml:space="preserve">Pennsylvania </w:t>
      </w:r>
    </w:p>
    <w:p w:rsidR="00706045" w:rsidRDefault="00706045" w:rsidP="00AB257D">
      <w:pPr>
        <w:pStyle w:val="ListParagraph"/>
        <w:numPr>
          <w:ilvl w:val="0"/>
          <w:numId w:val="2"/>
        </w:numPr>
      </w:pPr>
      <w:r>
        <w:t>Utilized clinical counseling skills with children between ages of seven and twenty years old in classrooms and one to one sessions and counseled children with mental health disorders that are most common among children and adolescents, depression, attention deficit disorder or attention deficit hyperactivity disorder, anxiety, autism spectrum disorder, obsessive compulsive disorder, post-traumatic stress disorder, oppositional defiant disorder, conduct disorder, substance abuse and eating disorders.</w:t>
      </w:r>
    </w:p>
    <w:p w:rsidR="00706045" w:rsidRDefault="00706045" w:rsidP="00AB257D">
      <w:pPr>
        <w:pStyle w:val="ListParagraph"/>
        <w:numPr>
          <w:ilvl w:val="0"/>
          <w:numId w:val="2"/>
        </w:numPr>
      </w:pPr>
      <w:r>
        <w:lastRenderedPageBreak/>
        <w:t>Followed policies, treatment plans, behavioral plans, Individual Educational Plan associated with special education standards.</w:t>
      </w:r>
    </w:p>
    <w:p w:rsidR="00706045" w:rsidRDefault="00706045" w:rsidP="00AB257D">
      <w:pPr>
        <w:pStyle w:val="ListParagraph"/>
        <w:numPr>
          <w:ilvl w:val="0"/>
          <w:numId w:val="2"/>
        </w:numPr>
      </w:pPr>
      <w:r>
        <w:t>Team work provided alongside other counselors, school psychologists, social workers, teacher aids, student aids, learning development classrooms, and many alternative teaching abilities.</w:t>
      </w:r>
    </w:p>
    <w:p w:rsidR="00706045" w:rsidRDefault="00706045" w:rsidP="00AB257D">
      <w:pPr>
        <w:pStyle w:val="ListParagraph"/>
        <w:numPr>
          <w:ilvl w:val="0"/>
          <w:numId w:val="2"/>
        </w:numPr>
      </w:pPr>
      <w:r>
        <w:t>Reported incidents using the standard Behavioral Incident Reports (BIR) and waiver forms.</w:t>
      </w:r>
    </w:p>
    <w:p w:rsidR="00706045" w:rsidRDefault="00706045" w:rsidP="00AB257D">
      <w:pPr>
        <w:pStyle w:val="ListParagraph"/>
        <w:numPr>
          <w:ilvl w:val="0"/>
          <w:numId w:val="3"/>
        </w:numPr>
      </w:pPr>
      <w:r>
        <w:t>Networked with outside vendors to gather community resources for events and training workshops to improve clinical practice.</w:t>
      </w:r>
    </w:p>
    <w:p w:rsidR="00706045" w:rsidRDefault="00706045" w:rsidP="00AB257D">
      <w:pPr>
        <w:pStyle w:val="ListParagraph"/>
        <w:numPr>
          <w:ilvl w:val="0"/>
          <w:numId w:val="3"/>
        </w:numPr>
      </w:pPr>
      <w:r>
        <w:t xml:space="preserve">Knowledge of suicide prevention awareness and provided education based information at conferences. </w:t>
      </w:r>
    </w:p>
    <w:p w:rsidR="00706045" w:rsidRDefault="00706045" w:rsidP="00AB257D">
      <w:pPr>
        <w:pStyle w:val="ListParagraph"/>
        <w:numPr>
          <w:ilvl w:val="0"/>
          <w:numId w:val="3"/>
        </w:numPr>
      </w:pPr>
      <w:r>
        <w:t xml:space="preserve">Met with biological families, foster parents, medical and behavior specialists, crisis mobile teams, and group home providers. </w:t>
      </w:r>
    </w:p>
    <w:p w:rsidR="00FF1CA0" w:rsidRDefault="00706045" w:rsidP="00AB257D">
      <w:pPr>
        <w:pStyle w:val="ListParagraph"/>
        <w:numPr>
          <w:ilvl w:val="0"/>
          <w:numId w:val="3"/>
        </w:numPr>
      </w:pPr>
      <w:r>
        <w:t>Connected clients with community service and resource agencies</w:t>
      </w:r>
      <w:r w:rsidR="00FF1CA0">
        <w:t>.</w:t>
      </w:r>
    </w:p>
    <w:p w:rsidR="005356A5" w:rsidRPr="00FF1CA0" w:rsidRDefault="00EE6F2D" w:rsidP="00FF1CA0">
      <w:pPr>
        <w:pStyle w:val="NoSpacing"/>
        <w:rPr>
          <w:b/>
        </w:rPr>
      </w:pPr>
      <w:r>
        <w:rPr>
          <w:b/>
        </w:rPr>
        <w:t>12</w:t>
      </w:r>
      <w:r w:rsidR="00FF1CA0" w:rsidRPr="00FF1CA0">
        <w:rPr>
          <w:b/>
        </w:rPr>
        <w:t>/20</w:t>
      </w:r>
      <w:r>
        <w:rPr>
          <w:b/>
        </w:rPr>
        <w:t>14</w:t>
      </w:r>
      <w:r w:rsidR="00FF1CA0" w:rsidRPr="00FF1CA0">
        <w:rPr>
          <w:b/>
        </w:rPr>
        <w:t>-3/2018</w:t>
      </w:r>
      <w:r w:rsidR="0071352F">
        <w:t xml:space="preserve">            </w:t>
      </w:r>
      <w:r w:rsidR="005356A5" w:rsidRPr="00FF1CA0">
        <w:rPr>
          <w:b/>
        </w:rPr>
        <w:t>Senior Home Caretaker</w:t>
      </w:r>
    </w:p>
    <w:p w:rsidR="005356A5" w:rsidRPr="00FF1CA0" w:rsidRDefault="005356A5" w:rsidP="00FF1CA0">
      <w:pPr>
        <w:pStyle w:val="NoSpacing"/>
        <w:rPr>
          <w:b/>
        </w:rPr>
      </w:pPr>
      <w:r w:rsidRPr="00FF1CA0">
        <w:rPr>
          <w:b/>
        </w:rPr>
        <w:t xml:space="preserve">                                          Private Care</w:t>
      </w:r>
      <w:r w:rsidR="00FF1CA0">
        <w:rPr>
          <w:b/>
        </w:rPr>
        <w:t xml:space="preserve"> – Wilmington, Delaware </w:t>
      </w:r>
    </w:p>
    <w:p w:rsidR="005356A5" w:rsidRPr="005356A5" w:rsidRDefault="005356A5" w:rsidP="00AB257D">
      <w:pPr>
        <w:pStyle w:val="NoSpacing"/>
        <w:numPr>
          <w:ilvl w:val="0"/>
          <w:numId w:val="5"/>
        </w:numPr>
        <w:rPr>
          <w:rFonts w:asciiTheme="majorHAnsi" w:hAnsiTheme="majorHAnsi"/>
        </w:rPr>
      </w:pPr>
      <w:r w:rsidRPr="005356A5">
        <w:rPr>
          <w:rFonts w:asciiTheme="majorHAnsi" w:hAnsiTheme="majorHAnsi"/>
        </w:rPr>
        <w:t>Provided companionship including assistance with walking, cleaning and meal preparation.</w:t>
      </w:r>
    </w:p>
    <w:p w:rsidR="005356A5" w:rsidRPr="005356A5" w:rsidRDefault="005356A5" w:rsidP="00AB257D">
      <w:pPr>
        <w:pStyle w:val="NoSpacing"/>
        <w:numPr>
          <w:ilvl w:val="0"/>
          <w:numId w:val="5"/>
        </w:numPr>
        <w:rPr>
          <w:rFonts w:asciiTheme="majorHAnsi" w:hAnsiTheme="majorHAnsi"/>
        </w:rPr>
      </w:pPr>
      <w:r w:rsidRPr="005356A5">
        <w:rPr>
          <w:rFonts w:asciiTheme="majorHAnsi" w:hAnsiTheme="majorHAnsi"/>
        </w:rPr>
        <w:t>Assisted with activities of daily living, and drove client to various appointments on specific.</w:t>
      </w:r>
    </w:p>
    <w:p w:rsidR="005356A5" w:rsidRPr="005356A5" w:rsidRDefault="005356A5" w:rsidP="00AB257D">
      <w:pPr>
        <w:pStyle w:val="NoSpacing"/>
        <w:numPr>
          <w:ilvl w:val="0"/>
          <w:numId w:val="5"/>
        </w:numPr>
        <w:rPr>
          <w:rFonts w:asciiTheme="majorHAnsi" w:hAnsiTheme="majorHAnsi"/>
        </w:rPr>
      </w:pPr>
      <w:r w:rsidRPr="005356A5">
        <w:rPr>
          <w:rFonts w:asciiTheme="majorHAnsi" w:hAnsiTheme="majorHAnsi"/>
        </w:rPr>
        <w:t>Observed and reported any sudden changes in the client, mental, physical, and emotional.</w:t>
      </w:r>
    </w:p>
    <w:p w:rsidR="005356A5" w:rsidRPr="005356A5" w:rsidRDefault="005356A5" w:rsidP="00AB257D">
      <w:pPr>
        <w:pStyle w:val="NoSpacing"/>
        <w:numPr>
          <w:ilvl w:val="0"/>
          <w:numId w:val="5"/>
        </w:numPr>
        <w:rPr>
          <w:rFonts w:asciiTheme="majorHAnsi" w:hAnsiTheme="majorHAnsi"/>
        </w:rPr>
      </w:pPr>
      <w:r w:rsidRPr="005356A5">
        <w:rPr>
          <w:rFonts w:asciiTheme="majorHAnsi" w:hAnsiTheme="majorHAnsi"/>
        </w:rPr>
        <w:t>Established and maintained effective communications and a professional relationship with the client, and the family.</w:t>
      </w:r>
    </w:p>
    <w:p w:rsidR="005356A5" w:rsidRPr="005356A5" w:rsidRDefault="005356A5" w:rsidP="00AB257D">
      <w:pPr>
        <w:numPr>
          <w:ilvl w:val="0"/>
          <w:numId w:val="5"/>
        </w:numPr>
        <w:spacing w:before="100" w:beforeAutospacing="1" w:after="100" w:afterAutospacing="1" w:line="240" w:lineRule="auto"/>
        <w:rPr>
          <w:rFonts w:asciiTheme="majorHAnsi" w:eastAsia="Times New Roman" w:hAnsiTheme="majorHAnsi" w:cs="Times New Roman"/>
        </w:rPr>
      </w:pPr>
      <w:r w:rsidRPr="005356A5">
        <w:rPr>
          <w:rFonts w:asciiTheme="majorHAnsi" w:eastAsia="Times New Roman" w:hAnsiTheme="majorHAnsi" w:cs="Times New Roman"/>
        </w:rPr>
        <w:t>Provided hygiene and personal care assistance.</w:t>
      </w:r>
    </w:p>
    <w:p w:rsidR="005356A5" w:rsidRPr="005356A5" w:rsidRDefault="005356A5" w:rsidP="00AB257D">
      <w:pPr>
        <w:numPr>
          <w:ilvl w:val="0"/>
          <w:numId w:val="5"/>
        </w:numPr>
        <w:spacing w:before="100" w:beforeAutospacing="1" w:after="100" w:afterAutospacing="1" w:line="240" w:lineRule="auto"/>
        <w:rPr>
          <w:rFonts w:asciiTheme="majorHAnsi" w:eastAsia="Times New Roman" w:hAnsiTheme="majorHAnsi" w:cs="Times New Roman"/>
        </w:rPr>
      </w:pPr>
      <w:r w:rsidRPr="005356A5">
        <w:rPr>
          <w:rFonts w:asciiTheme="majorHAnsi" w:eastAsia="Times New Roman" w:hAnsiTheme="majorHAnsi" w:cs="Times New Roman"/>
        </w:rPr>
        <w:t>Provided light housekeeping, and assisted with shopping and running errands.</w:t>
      </w:r>
    </w:p>
    <w:p w:rsidR="003E5947" w:rsidRPr="003E5947" w:rsidRDefault="003E5947" w:rsidP="003E5947">
      <w:pPr>
        <w:pStyle w:val="NoSpacing"/>
        <w:rPr>
          <w:b/>
        </w:rPr>
      </w:pPr>
      <w:r>
        <w:t xml:space="preserve"> </w:t>
      </w:r>
      <w:r w:rsidR="0071352F">
        <w:rPr>
          <w:b/>
        </w:rPr>
        <w:t>4/2014-12/2014</w:t>
      </w:r>
      <w:r w:rsidR="0071352F">
        <w:t xml:space="preserve">           </w:t>
      </w:r>
      <w:r w:rsidR="00174BF3" w:rsidRPr="003E5947">
        <w:rPr>
          <w:b/>
        </w:rPr>
        <w:t xml:space="preserve">Mental Health </w:t>
      </w:r>
      <w:r w:rsidR="00706045" w:rsidRPr="003E5947">
        <w:rPr>
          <w:b/>
        </w:rPr>
        <w:t xml:space="preserve">Support Coordinator </w:t>
      </w:r>
      <w:r w:rsidR="00174BF3" w:rsidRPr="003E5947">
        <w:rPr>
          <w:b/>
        </w:rPr>
        <w:t xml:space="preserve">            </w:t>
      </w:r>
    </w:p>
    <w:p w:rsidR="00706045" w:rsidRPr="003E5947" w:rsidRDefault="003E5947" w:rsidP="003E5947">
      <w:pPr>
        <w:pStyle w:val="NoSpacing"/>
        <w:rPr>
          <w:b/>
        </w:rPr>
      </w:pPr>
      <w:r w:rsidRPr="003E5947">
        <w:rPr>
          <w:b/>
        </w:rPr>
        <w:t xml:space="preserve">                                          </w:t>
      </w:r>
      <w:r w:rsidR="00174BF3" w:rsidRPr="003E5947">
        <w:rPr>
          <w:b/>
        </w:rPr>
        <w:t>The Consortium, Inc</w:t>
      </w:r>
      <w:r w:rsidRPr="003E5947">
        <w:rPr>
          <w:b/>
        </w:rPr>
        <w:t>. -</w:t>
      </w:r>
      <w:r w:rsidR="00174BF3" w:rsidRPr="003E5947">
        <w:rPr>
          <w:b/>
        </w:rPr>
        <w:t xml:space="preserve"> </w:t>
      </w:r>
      <w:r w:rsidR="00706045" w:rsidRPr="003E5947">
        <w:rPr>
          <w:b/>
        </w:rPr>
        <w:t xml:space="preserve">Philadelphia, </w:t>
      </w:r>
      <w:r w:rsidR="00174BF3" w:rsidRPr="003E5947">
        <w:rPr>
          <w:b/>
        </w:rPr>
        <w:t xml:space="preserve">Pennsylvania </w:t>
      </w:r>
    </w:p>
    <w:p w:rsidR="003E5947" w:rsidRDefault="00174BF3" w:rsidP="00AB257D">
      <w:pPr>
        <w:pStyle w:val="ListParagraph"/>
        <w:numPr>
          <w:ilvl w:val="0"/>
          <w:numId w:val="4"/>
        </w:numPr>
      </w:pPr>
      <w:r>
        <w:t>Derive</w:t>
      </w:r>
      <w:r w:rsidR="003E5947">
        <w:t>d</w:t>
      </w:r>
      <w:r>
        <w:t xml:space="preserve"> information from primary care and mental health care doctors to determine links between</w:t>
      </w:r>
      <w:r w:rsidR="003E5947">
        <w:t xml:space="preserve"> physical and mental problems</w:t>
      </w:r>
    </w:p>
    <w:p w:rsidR="003E5947" w:rsidRDefault="00174BF3" w:rsidP="00AB257D">
      <w:pPr>
        <w:pStyle w:val="ListParagraph"/>
        <w:numPr>
          <w:ilvl w:val="0"/>
          <w:numId w:val="4"/>
        </w:numPr>
      </w:pPr>
      <w:r>
        <w:t>Plan</w:t>
      </w:r>
      <w:r w:rsidR="003E5947">
        <w:t>ed</w:t>
      </w:r>
      <w:r>
        <w:t>, organize</w:t>
      </w:r>
      <w:r w:rsidR="003E5947">
        <w:t>d</w:t>
      </w:r>
      <w:r>
        <w:t>, manage</w:t>
      </w:r>
      <w:r w:rsidR="003E5947">
        <w:t>d,</w:t>
      </w:r>
      <w:r>
        <w:t xml:space="preserve"> and coordinate</w:t>
      </w:r>
      <w:r w:rsidR="003E5947">
        <w:t>d</w:t>
      </w:r>
      <w:r>
        <w:t xml:space="preserve"> all functions of implemented care programs to include managed care, contract compliance</w:t>
      </w:r>
      <w:r w:rsidR="003E5947">
        <w:t xml:space="preserve"> and facilities certification</w:t>
      </w:r>
    </w:p>
    <w:p w:rsidR="003E5947" w:rsidRDefault="00174BF3" w:rsidP="00AB257D">
      <w:pPr>
        <w:pStyle w:val="ListParagraph"/>
        <w:numPr>
          <w:ilvl w:val="0"/>
          <w:numId w:val="4"/>
        </w:numPr>
      </w:pPr>
      <w:r>
        <w:t>Monitor</w:t>
      </w:r>
      <w:r w:rsidR="003E5947">
        <w:t>ed</w:t>
      </w:r>
      <w:r>
        <w:t xml:space="preserve"> clients to determine changes in their behavior (either positive or negative) and ensure that the prescribed mental health care provides is aw</w:t>
      </w:r>
      <w:r w:rsidR="003E5947">
        <w:t>are of them.</w:t>
      </w:r>
    </w:p>
    <w:p w:rsidR="003E5947" w:rsidRDefault="00174BF3" w:rsidP="00AB257D">
      <w:pPr>
        <w:pStyle w:val="ListParagraph"/>
        <w:numPr>
          <w:ilvl w:val="0"/>
          <w:numId w:val="4"/>
        </w:numPr>
      </w:pPr>
      <w:r>
        <w:t>Facilitate</w:t>
      </w:r>
      <w:r w:rsidR="003E5947">
        <w:t>d</w:t>
      </w:r>
      <w:r>
        <w:t xml:space="preserve"> in-clinic referrals to evidence-</w:t>
      </w:r>
      <w:r w:rsidR="003E5947">
        <w:t>based psychosocial treatments.</w:t>
      </w:r>
    </w:p>
    <w:p w:rsidR="003E5947" w:rsidRDefault="00174BF3" w:rsidP="00AB257D">
      <w:pPr>
        <w:pStyle w:val="ListParagraph"/>
        <w:numPr>
          <w:ilvl w:val="0"/>
          <w:numId w:val="4"/>
        </w:numPr>
      </w:pPr>
      <w:r>
        <w:t>Track</w:t>
      </w:r>
      <w:r w:rsidR="003E5947">
        <w:t>ed</w:t>
      </w:r>
      <w:r>
        <w:t xml:space="preserve"> patient follow up and clinical outcomes using th</w:t>
      </w:r>
      <w:r w:rsidR="003E5947">
        <w:t>e facility’s patient database.</w:t>
      </w:r>
    </w:p>
    <w:p w:rsidR="00174BF3" w:rsidRDefault="003E5947" w:rsidP="00AB257D">
      <w:pPr>
        <w:pStyle w:val="ListParagraph"/>
        <w:numPr>
          <w:ilvl w:val="0"/>
          <w:numId w:val="4"/>
        </w:numPr>
      </w:pPr>
      <w:r>
        <w:t xml:space="preserve">Documented </w:t>
      </w:r>
      <w:r w:rsidR="00174BF3">
        <w:t>patient progress and treatment recommendations in the system so that primary care physicians have access to them</w:t>
      </w:r>
      <w:r>
        <w:t>.</w:t>
      </w:r>
    </w:p>
    <w:p w:rsidR="0053216D" w:rsidRDefault="0053216D" w:rsidP="0053216D"/>
    <w:p w:rsidR="00706045" w:rsidRPr="00162136" w:rsidRDefault="00706045" w:rsidP="00162136">
      <w:pPr>
        <w:pStyle w:val="NoSpacing"/>
        <w:rPr>
          <w:b/>
        </w:rPr>
      </w:pPr>
      <w:r w:rsidRPr="00162136">
        <w:rPr>
          <w:b/>
        </w:rPr>
        <w:lastRenderedPageBreak/>
        <w:t>09/2012 to 11/2013</w:t>
      </w:r>
      <w:r w:rsidR="00162136">
        <w:t xml:space="preserve">        </w:t>
      </w:r>
      <w:r w:rsidR="00162136" w:rsidRPr="00162136">
        <w:rPr>
          <w:b/>
        </w:rPr>
        <w:t>Habilitation Plan Coordinator</w:t>
      </w:r>
    </w:p>
    <w:p w:rsidR="00706045" w:rsidRPr="00162136" w:rsidRDefault="00162136" w:rsidP="00162136">
      <w:pPr>
        <w:pStyle w:val="NoSpacing"/>
        <w:rPr>
          <w:b/>
          <w:color w:val="FF0000"/>
        </w:rPr>
      </w:pPr>
      <w:r w:rsidRPr="00162136">
        <w:rPr>
          <w:b/>
        </w:rPr>
        <w:t xml:space="preserve">                                             </w:t>
      </w:r>
      <w:r w:rsidR="00706045" w:rsidRPr="00162136">
        <w:rPr>
          <w:b/>
        </w:rPr>
        <w:t>Developmental Disabilities Division Trenton, N</w:t>
      </w:r>
      <w:r w:rsidRPr="00162136">
        <w:rPr>
          <w:b/>
        </w:rPr>
        <w:t xml:space="preserve">ew Jersey </w:t>
      </w:r>
    </w:p>
    <w:p w:rsidR="00706045" w:rsidRDefault="00706045" w:rsidP="00AB257D">
      <w:pPr>
        <w:pStyle w:val="ListParagraph"/>
        <w:numPr>
          <w:ilvl w:val="0"/>
          <w:numId w:val="6"/>
        </w:numPr>
      </w:pPr>
      <w:r>
        <w:t>Developed and reviewed the individual habilitation plans for adults, children and Veterans with addiction disorders, intellectually disabilities and mental health disorders.</w:t>
      </w:r>
    </w:p>
    <w:p w:rsidR="00706045" w:rsidRDefault="00706045" w:rsidP="00AB257D">
      <w:pPr>
        <w:pStyle w:val="ListParagraph"/>
        <w:numPr>
          <w:ilvl w:val="0"/>
          <w:numId w:val="6"/>
        </w:numPr>
      </w:pPr>
      <w:r>
        <w:t>Ensured that psychiatrists, physicians, psychologists, speech/physical/occupational therapists, nurses, and residential and day program staff involved in the development and review of the caseload IHP Plan are notified to participate in the IHP process.</w:t>
      </w:r>
    </w:p>
    <w:p w:rsidR="00706045" w:rsidRDefault="00706045" w:rsidP="00AB257D">
      <w:pPr>
        <w:pStyle w:val="ListParagraph"/>
        <w:numPr>
          <w:ilvl w:val="0"/>
          <w:numId w:val="6"/>
        </w:numPr>
      </w:pPr>
      <w:r>
        <w:t>Recommended, approved, and monitored the residential program and placement of assigned caseload through the interdisciplinary team and ensures that such changes are carried out.</w:t>
      </w:r>
    </w:p>
    <w:p w:rsidR="00706045" w:rsidRDefault="00706045" w:rsidP="00AB257D">
      <w:pPr>
        <w:pStyle w:val="ListParagraph"/>
        <w:numPr>
          <w:ilvl w:val="0"/>
          <w:numId w:val="6"/>
        </w:numPr>
      </w:pPr>
      <w:r>
        <w:t>Investigated and followed up on any report of abuse, neglect, or incident which may impact the individual's well-being or cause negative public perception of the program; refers incidents or issues to investigating divisions within the Department of Children and Families, and to the Ombudsman, police, adult protective services, and state licensing or regulatory agencies.</w:t>
      </w:r>
    </w:p>
    <w:p w:rsidR="00706045" w:rsidRPr="00162136" w:rsidRDefault="00706045" w:rsidP="00162136">
      <w:pPr>
        <w:pStyle w:val="NoSpacing"/>
        <w:rPr>
          <w:b/>
        </w:rPr>
      </w:pPr>
      <w:r w:rsidRPr="00162136">
        <w:rPr>
          <w:b/>
        </w:rPr>
        <w:t xml:space="preserve">05/2011 to </w:t>
      </w:r>
      <w:r w:rsidR="00162136" w:rsidRPr="00162136">
        <w:rPr>
          <w:b/>
        </w:rPr>
        <w:t>9</w:t>
      </w:r>
      <w:r w:rsidRPr="00162136">
        <w:rPr>
          <w:b/>
        </w:rPr>
        <w:t>/</w:t>
      </w:r>
      <w:r w:rsidR="00162136" w:rsidRPr="00162136">
        <w:rPr>
          <w:b/>
        </w:rPr>
        <w:t>2012</w:t>
      </w:r>
      <w:r w:rsidR="00162136">
        <w:t xml:space="preserve">           </w:t>
      </w:r>
      <w:r w:rsidR="00162136" w:rsidRPr="00162136">
        <w:rPr>
          <w:b/>
        </w:rPr>
        <w:t>Mental Health Counselor</w:t>
      </w:r>
    </w:p>
    <w:p w:rsidR="00706045" w:rsidRPr="00162136" w:rsidRDefault="00162136" w:rsidP="00162136">
      <w:pPr>
        <w:pStyle w:val="NoSpacing"/>
        <w:rPr>
          <w:b/>
          <w:color w:val="FF0000"/>
        </w:rPr>
      </w:pPr>
      <w:r w:rsidRPr="00162136">
        <w:rPr>
          <w:b/>
        </w:rPr>
        <w:t xml:space="preserve">                    </w:t>
      </w:r>
      <w:r>
        <w:rPr>
          <w:b/>
        </w:rPr>
        <w:t xml:space="preserve">                         </w:t>
      </w:r>
      <w:r w:rsidR="00706045" w:rsidRPr="00162136">
        <w:rPr>
          <w:b/>
        </w:rPr>
        <w:t>Consortium</w:t>
      </w:r>
      <w:r>
        <w:rPr>
          <w:b/>
        </w:rPr>
        <w:t xml:space="preserve"> Inc.</w:t>
      </w:r>
      <w:r w:rsidR="00735740">
        <w:rPr>
          <w:b/>
        </w:rPr>
        <w:t xml:space="preserve">, - </w:t>
      </w:r>
      <w:r w:rsidR="00735740" w:rsidRPr="00162136">
        <w:rPr>
          <w:b/>
        </w:rPr>
        <w:t>Philadelphia</w:t>
      </w:r>
      <w:r w:rsidR="00706045" w:rsidRPr="00162136">
        <w:rPr>
          <w:b/>
        </w:rPr>
        <w:t>, P</w:t>
      </w:r>
      <w:r>
        <w:rPr>
          <w:b/>
        </w:rPr>
        <w:t xml:space="preserve">ennsylvania </w:t>
      </w:r>
    </w:p>
    <w:p w:rsidR="00735740" w:rsidRPr="00735740" w:rsidRDefault="00735740" w:rsidP="00AB257D">
      <w:pPr>
        <w:pStyle w:val="NoSpacing"/>
        <w:numPr>
          <w:ilvl w:val="0"/>
          <w:numId w:val="7"/>
        </w:numPr>
      </w:pPr>
      <w:r w:rsidRPr="00735740">
        <w:t>Develop</w:t>
      </w:r>
      <w:r>
        <w:t>ed</w:t>
      </w:r>
      <w:r w:rsidRPr="00735740">
        <w:t xml:space="preserve"> and implemen</w:t>
      </w:r>
      <w:r>
        <w:t xml:space="preserve">ted </w:t>
      </w:r>
      <w:r w:rsidRPr="00735740">
        <w:t>treatment plans based on clinical experience and knowledge.</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Collaborat</w:t>
      </w:r>
      <w:r>
        <w:rPr>
          <w:rFonts w:asciiTheme="majorHAnsi" w:eastAsia="Times New Roman" w:hAnsiTheme="majorHAnsi" w:cs="Times New Roman"/>
        </w:rPr>
        <w:t>ed</w:t>
      </w:r>
      <w:r w:rsidRPr="00735740">
        <w:rPr>
          <w:rFonts w:asciiTheme="majorHAnsi" w:eastAsia="Times New Roman" w:hAnsiTheme="majorHAnsi" w:cs="Times New Roman"/>
        </w:rPr>
        <w:t xml:space="preserve"> with </w:t>
      </w:r>
      <w:r>
        <w:rPr>
          <w:rFonts w:asciiTheme="majorHAnsi" w:eastAsia="Times New Roman" w:hAnsiTheme="majorHAnsi" w:cs="Times New Roman"/>
        </w:rPr>
        <w:t>nurses, psychiatrists and other counselors</w:t>
      </w:r>
      <w:r w:rsidRPr="00735740">
        <w:rPr>
          <w:rFonts w:asciiTheme="majorHAnsi" w:eastAsia="Times New Roman" w:hAnsiTheme="majorHAnsi" w:cs="Times New Roman"/>
        </w:rPr>
        <w:t xml:space="preserve"> to perform clinical assessments and develop treatment plans.</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Evaluat</w:t>
      </w:r>
      <w:r>
        <w:rPr>
          <w:rFonts w:asciiTheme="majorHAnsi" w:eastAsia="Times New Roman" w:hAnsiTheme="majorHAnsi" w:cs="Times New Roman"/>
        </w:rPr>
        <w:t>ed</w:t>
      </w:r>
      <w:r w:rsidRPr="00735740">
        <w:rPr>
          <w:rFonts w:asciiTheme="majorHAnsi" w:eastAsia="Times New Roman" w:hAnsiTheme="majorHAnsi" w:cs="Times New Roman"/>
        </w:rPr>
        <w:t xml:space="preserve"> clients' physical or mental condition based on review of client information. </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Me</w:t>
      </w:r>
      <w:r>
        <w:rPr>
          <w:rFonts w:asciiTheme="majorHAnsi" w:eastAsia="Times New Roman" w:hAnsiTheme="majorHAnsi" w:cs="Times New Roman"/>
        </w:rPr>
        <w:t xml:space="preserve">t </w:t>
      </w:r>
      <w:r w:rsidRPr="00735740">
        <w:rPr>
          <w:rFonts w:asciiTheme="majorHAnsi" w:eastAsia="Times New Roman" w:hAnsiTheme="majorHAnsi" w:cs="Times New Roman"/>
        </w:rPr>
        <w:t xml:space="preserve">with families, probation officers, police, and other interested parties in order to exchange necessary information during the treatment process. </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Refer</w:t>
      </w:r>
      <w:r>
        <w:rPr>
          <w:rFonts w:asciiTheme="majorHAnsi" w:eastAsia="Times New Roman" w:hAnsiTheme="majorHAnsi" w:cs="Times New Roman"/>
        </w:rPr>
        <w:t>red clients</w:t>
      </w:r>
      <w:r w:rsidRPr="00735740">
        <w:rPr>
          <w:rFonts w:asciiTheme="majorHAnsi" w:eastAsia="Times New Roman" w:hAnsiTheme="majorHAnsi" w:cs="Times New Roman"/>
        </w:rPr>
        <w:t xml:space="preserve"> to community resources or to specialists as necessary. </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Counsel</w:t>
      </w:r>
      <w:r>
        <w:rPr>
          <w:rFonts w:asciiTheme="majorHAnsi" w:eastAsia="Times New Roman" w:hAnsiTheme="majorHAnsi" w:cs="Times New Roman"/>
        </w:rPr>
        <w:t xml:space="preserve">ed </w:t>
      </w:r>
      <w:r w:rsidRPr="00735740">
        <w:rPr>
          <w:rFonts w:asciiTheme="majorHAnsi" w:eastAsia="Times New Roman" w:hAnsiTheme="majorHAnsi" w:cs="Times New Roman"/>
        </w:rPr>
        <w:t xml:space="preserve">family members to assist them in understanding, dealing with, and supporting clients or patients. </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Evaluat</w:t>
      </w:r>
      <w:r>
        <w:rPr>
          <w:rFonts w:asciiTheme="majorHAnsi" w:eastAsia="Times New Roman" w:hAnsiTheme="majorHAnsi" w:cs="Times New Roman"/>
        </w:rPr>
        <w:t>ed</w:t>
      </w:r>
      <w:r w:rsidRPr="00735740">
        <w:rPr>
          <w:rFonts w:asciiTheme="majorHAnsi" w:eastAsia="Times New Roman" w:hAnsiTheme="majorHAnsi" w:cs="Times New Roman"/>
        </w:rPr>
        <w:t xml:space="preserve"> the effectiveness of counseling programs and clients' progress in resolving identified problems and moving toward defined objectives. </w:t>
      </w:r>
    </w:p>
    <w:p w:rsidR="00735740" w:rsidRPr="00735740"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Pr>
          <w:rFonts w:asciiTheme="majorHAnsi" w:eastAsia="Times New Roman" w:hAnsiTheme="majorHAnsi" w:cs="Times New Roman"/>
        </w:rPr>
        <w:t>Planned,</w:t>
      </w:r>
      <w:r w:rsidRPr="00735740">
        <w:rPr>
          <w:rFonts w:asciiTheme="majorHAnsi" w:eastAsia="Times New Roman" w:hAnsiTheme="majorHAnsi" w:cs="Times New Roman"/>
        </w:rPr>
        <w:t xml:space="preserve"> organiz</w:t>
      </w:r>
      <w:r>
        <w:rPr>
          <w:rFonts w:asciiTheme="majorHAnsi" w:eastAsia="Times New Roman" w:hAnsiTheme="majorHAnsi" w:cs="Times New Roman"/>
        </w:rPr>
        <w:t xml:space="preserve">ed </w:t>
      </w:r>
      <w:r w:rsidRPr="00735740">
        <w:rPr>
          <w:rFonts w:asciiTheme="majorHAnsi" w:eastAsia="Times New Roman" w:hAnsiTheme="majorHAnsi" w:cs="Times New Roman"/>
        </w:rPr>
        <w:t xml:space="preserve">and </w:t>
      </w:r>
      <w:r>
        <w:rPr>
          <w:rFonts w:asciiTheme="majorHAnsi" w:eastAsia="Times New Roman" w:hAnsiTheme="majorHAnsi" w:cs="Times New Roman"/>
        </w:rPr>
        <w:t xml:space="preserve">facilitated </w:t>
      </w:r>
      <w:r w:rsidRPr="00735740">
        <w:rPr>
          <w:rFonts w:asciiTheme="majorHAnsi" w:eastAsia="Times New Roman" w:hAnsiTheme="majorHAnsi" w:cs="Times New Roman"/>
        </w:rPr>
        <w:t xml:space="preserve">structured programs of counseling, work, study, recreation and social activities for clients. </w:t>
      </w:r>
    </w:p>
    <w:p w:rsidR="00674CDE" w:rsidRPr="00D668DD" w:rsidRDefault="00735740" w:rsidP="00AB257D">
      <w:pPr>
        <w:numPr>
          <w:ilvl w:val="0"/>
          <w:numId w:val="7"/>
        </w:numPr>
        <w:spacing w:before="100" w:beforeAutospacing="1" w:after="100" w:afterAutospacing="1" w:line="240" w:lineRule="auto"/>
        <w:rPr>
          <w:rFonts w:asciiTheme="majorHAnsi" w:eastAsia="Times New Roman" w:hAnsiTheme="majorHAnsi" w:cs="Times New Roman"/>
        </w:rPr>
      </w:pPr>
      <w:r w:rsidRPr="00735740">
        <w:rPr>
          <w:rFonts w:asciiTheme="majorHAnsi" w:eastAsia="Times New Roman" w:hAnsiTheme="majorHAnsi" w:cs="Times New Roman"/>
        </w:rPr>
        <w:t>Modif</w:t>
      </w:r>
      <w:r>
        <w:rPr>
          <w:rFonts w:asciiTheme="majorHAnsi" w:eastAsia="Times New Roman" w:hAnsiTheme="majorHAnsi" w:cs="Times New Roman"/>
        </w:rPr>
        <w:t xml:space="preserve">ied </w:t>
      </w:r>
      <w:r w:rsidRPr="00735740">
        <w:rPr>
          <w:rFonts w:asciiTheme="majorHAnsi" w:eastAsia="Times New Roman" w:hAnsiTheme="majorHAnsi" w:cs="Times New Roman"/>
        </w:rPr>
        <w:t xml:space="preserve">treatment activities and approaches as needed in order to comply with changes in clients' status.  </w:t>
      </w:r>
    </w:p>
    <w:p w:rsidR="00706045" w:rsidRPr="00253BBE" w:rsidRDefault="00706045" w:rsidP="00253BBE">
      <w:pPr>
        <w:pStyle w:val="NoSpacing"/>
        <w:rPr>
          <w:b/>
        </w:rPr>
      </w:pPr>
      <w:r w:rsidRPr="00FD3E6D">
        <w:rPr>
          <w:b/>
        </w:rPr>
        <w:t>04/2011 to 05/2012</w:t>
      </w:r>
      <w:r w:rsidR="00253BBE">
        <w:t xml:space="preserve">        </w:t>
      </w:r>
      <w:r w:rsidR="00253BBE" w:rsidRPr="00253BBE">
        <w:rPr>
          <w:b/>
        </w:rPr>
        <w:t>Adult Literacy Teacher</w:t>
      </w:r>
    </w:p>
    <w:p w:rsidR="00706045" w:rsidRDefault="00FD3E6D" w:rsidP="00FD3E6D">
      <w:pPr>
        <w:pStyle w:val="NoSpacing"/>
        <w:rPr>
          <w:b/>
        </w:rPr>
      </w:pPr>
      <w:r>
        <w:t xml:space="preserve">                                            </w:t>
      </w:r>
      <w:r w:rsidR="00706045" w:rsidRPr="00FD3E6D">
        <w:rPr>
          <w:b/>
        </w:rPr>
        <w:t>YMCA Education and Technology Center</w:t>
      </w:r>
      <w:r w:rsidR="005D0F10" w:rsidRPr="00FD3E6D">
        <w:rPr>
          <w:b/>
        </w:rPr>
        <w:t xml:space="preserve"> </w:t>
      </w:r>
      <w:r w:rsidRPr="00FD3E6D">
        <w:rPr>
          <w:b/>
        </w:rPr>
        <w:t>- Philadelphia</w:t>
      </w:r>
      <w:r w:rsidR="005D0F10" w:rsidRPr="00FD3E6D">
        <w:rPr>
          <w:b/>
        </w:rPr>
        <w:t xml:space="preserve">, Pennsylvania </w:t>
      </w:r>
    </w:p>
    <w:p w:rsidR="00777E07" w:rsidRPr="00777E07" w:rsidRDefault="00777E07" w:rsidP="00AB257D">
      <w:pPr>
        <w:pStyle w:val="ListParagraph"/>
        <w:numPr>
          <w:ilvl w:val="0"/>
          <w:numId w:val="9"/>
        </w:numPr>
        <w:spacing w:after="0" w:line="240" w:lineRule="auto"/>
        <w:rPr>
          <w:rFonts w:asciiTheme="majorHAnsi" w:eastAsia="Times New Roman" w:hAnsiTheme="majorHAnsi" w:cs="Times New Roman"/>
        </w:rPr>
      </w:pPr>
      <w:r w:rsidRPr="00777E07">
        <w:rPr>
          <w:rFonts w:asciiTheme="majorHAnsi" w:eastAsia="Times New Roman" w:hAnsiTheme="majorHAnsi" w:cs="Times New Roman"/>
        </w:rPr>
        <w:t>Prepare</w:t>
      </w:r>
      <w:r>
        <w:rPr>
          <w:rFonts w:asciiTheme="majorHAnsi" w:eastAsia="Times New Roman" w:hAnsiTheme="majorHAnsi" w:cs="Times New Roman"/>
        </w:rPr>
        <w:t>d</w:t>
      </w:r>
      <w:r w:rsidRPr="00777E07">
        <w:rPr>
          <w:rFonts w:asciiTheme="majorHAnsi" w:eastAsia="Times New Roman" w:hAnsiTheme="majorHAnsi" w:cs="Times New Roman"/>
        </w:rPr>
        <w:t xml:space="preserve"> and help</w:t>
      </w:r>
      <w:r>
        <w:rPr>
          <w:rFonts w:asciiTheme="majorHAnsi" w:eastAsia="Times New Roman" w:hAnsiTheme="majorHAnsi" w:cs="Times New Roman"/>
        </w:rPr>
        <w:t>ed coordinated Adult Basic Education</w:t>
      </w:r>
      <w:r w:rsidRPr="00777E07">
        <w:rPr>
          <w:rFonts w:asciiTheme="majorHAnsi" w:eastAsia="Times New Roman" w:hAnsiTheme="majorHAnsi" w:cs="Times New Roman"/>
        </w:rPr>
        <w:t xml:space="preserve"> student orientations </w:t>
      </w:r>
    </w:p>
    <w:p w:rsidR="00777E07" w:rsidRPr="00777E07" w:rsidRDefault="00777E07" w:rsidP="00AB257D">
      <w:pPr>
        <w:pStyle w:val="NoSpacing"/>
        <w:numPr>
          <w:ilvl w:val="0"/>
          <w:numId w:val="9"/>
        </w:numPr>
        <w:rPr>
          <w:rFonts w:asciiTheme="majorHAnsi" w:hAnsiTheme="majorHAnsi"/>
          <w:b/>
        </w:rPr>
      </w:pPr>
      <w:r w:rsidRPr="00777E07">
        <w:rPr>
          <w:rFonts w:asciiTheme="majorHAnsi" w:eastAsia="Times New Roman" w:hAnsiTheme="majorHAnsi" w:cs="Times New Roman"/>
        </w:rPr>
        <w:t>Assist</w:t>
      </w:r>
      <w:r>
        <w:rPr>
          <w:rFonts w:asciiTheme="majorHAnsi" w:eastAsia="Times New Roman" w:hAnsiTheme="majorHAnsi" w:cs="Times New Roman"/>
        </w:rPr>
        <w:t>ed</w:t>
      </w:r>
      <w:r w:rsidRPr="00777E07">
        <w:rPr>
          <w:rFonts w:asciiTheme="majorHAnsi" w:eastAsia="Times New Roman" w:hAnsiTheme="majorHAnsi" w:cs="Times New Roman"/>
        </w:rPr>
        <w:t xml:space="preserve"> students to prepare for the GED test, earn high school credit and transition to college and career pathways</w:t>
      </w:r>
    </w:p>
    <w:p w:rsidR="00FD3E6D" w:rsidRPr="00FD3E6D" w:rsidRDefault="00FD3E6D" w:rsidP="00AB257D">
      <w:pPr>
        <w:pStyle w:val="NoSpacing"/>
        <w:numPr>
          <w:ilvl w:val="0"/>
          <w:numId w:val="8"/>
        </w:numPr>
        <w:rPr>
          <w:rFonts w:asciiTheme="majorHAnsi" w:eastAsia="Times New Roman" w:hAnsiTheme="majorHAnsi" w:cs="Times New Roman"/>
        </w:rPr>
      </w:pPr>
      <w:r w:rsidRPr="00FD3E6D">
        <w:rPr>
          <w:rFonts w:asciiTheme="majorHAnsi" w:eastAsia="Times New Roman" w:hAnsiTheme="majorHAnsi" w:cs="Times New Roman"/>
        </w:rPr>
        <w:t>Used variety of educational packs using designed curriculum and materials.</w:t>
      </w:r>
    </w:p>
    <w:p w:rsidR="00777E07" w:rsidRDefault="00FD3E6D" w:rsidP="00AB257D">
      <w:pPr>
        <w:pStyle w:val="NoSpacing"/>
        <w:numPr>
          <w:ilvl w:val="0"/>
          <w:numId w:val="8"/>
        </w:numPr>
        <w:rPr>
          <w:rFonts w:asciiTheme="majorHAnsi" w:eastAsia="Times New Roman" w:hAnsiTheme="majorHAnsi" w:cs="Times New Roman"/>
        </w:rPr>
      </w:pPr>
      <w:r w:rsidRPr="00FD3E6D">
        <w:rPr>
          <w:rFonts w:asciiTheme="majorHAnsi" w:eastAsia="Times New Roman" w:hAnsiTheme="majorHAnsi" w:cs="Times New Roman"/>
        </w:rPr>
        <w:t xml:space="preserve">Offered counseling and guidance to the students regarding their academic, personal, behavioral and vocational needs. </w:t>
      </w:r>
    </w:p>
    <w:p w:rsidR="00A96E04" w:rsidRPr="0053216D" w:rsidRDefault="00777E07" w:rsidP="00AB257D">
      <w:pPr>
        <w:pStyle w:val="NoSpacing"/>
        <w:numPr>
          <w:ilvl w:val="0"/>
          <w:numId w:val="8"/>
        </w:numPr>
        <w:rPr>
          <w:rFonts w:asciiTheme="majorHAnsi" w:eastAsia="Times New Roman" w:hAnsiTheme="majorHAnsi" w:cs="Times New Roman"/>
        </w:rPr>
      </w:pPr>
      <w:r>
        <w:lastRenderedPageBreak/>
        <w:t>Provided individualized and classroom support to assist students with college level placement processes.</w:t>
      </w:r>
    </w:p>
    <w:p w:rsidR="00A96E04" w:rsidRDefault="00A96E04" w:rsidP="00A96E04">
      <w:pPr>
        <w:pStyle w:val="NoSpacing"/>
        <w:rPr>
          <w:rFonts w:asciiTheme="majorHAnsi" w:eastAsia="Times New Roman" w:hAnsiTheme="majorHAnsi" w:cs="Times New Roman"/>
        </w:rPr>
      </w:pPr>
    </w:p>
    <w:p w:rsidR="00777E07" w:rsidRPr="00777E07" w:rsidRDefault="00777E07" w:rsidP="00777E07">
      <w:pPr>
        <w:pStyle w:val="NoSpacing"/>
        <w:rPr>
          <w:b/>
        </w:rPr>
      </w:pPr>
      <w:r w:rsidRPr="006D38F1">
        <w:rPr>
          <w:b/>
        </w:rPr>
        <w:t>08/2007 to 9/2008</w:t>
      </w:r>
      <w:r>
        <w:t xml:space="preserve">        </w:t>
      </w:r>
      <w:r w:rsidRPr="00777E07">
        <w:rPr>
          <w:b/>
        </w:rPr>
        <w:t xml:space="preserve">Employment Specialist </w:t>
      </w:r>
    </w:p>
    <w:p w:rsidR="00777E07" w:rsidRDefault="00777E07" w:rsidP="00777E07">
      <w:pPr>
        <w:pStyle w:val="NoSpacing"/>
        <w:rPr>
          <w:b/>
        </w:rPr>
      </w:pPr>
      <w:r w:rsidRPr="00777E07">
        <w:rPr>
          <w:b/>
        </w:rPr>
        <w:t xml:space="preserve">                                          North Philadelphia EARN Center</w:t>
      </w:r>
      <w:r w:rsidR="006D38F1">
        <w:rPr>
          <w:b/>
        </w:rPr>
        <w:t>- Philadelphia</w:t>
      </w:r>
      <w:r>
        <w:rPr>
          <w:b/>
        </w:rPr>
        <w:t xml:space="preserve">, Pennsylvania </w:t>
      </w:r>
    </w:p>
    <w:p w:rsidR="00C20DBE" w:rsidRPr="00C20DBE" w:rsidRDefault="00C20DBE" w:rsidP="00AB257D">
      <w:pPr>
        <w:pStyle w:val="NoSpacing"/>
        <w:numPr>
          <w:ilvl w:val="0"/>
          <w:numId w:val="10"/>
        </w:numPr>
      </w:pPr>
      <w:r w:rsidRPr="00C20DBE">
        <w:t>Provide</w:t>
      </w:r>
      <w:r>
        <w:t>d</w:t>
      </w:r>
      <w:r w:rsidRPr="00C20DBE">
        <w:t xml:space="preserve"> individual support services to clients, including job development, benefits counseling, job coaching, job support, etc</w:t>
      </w:r>
    </w:p>
    <w:p w:rsidR="00C20DBE" w:rsidRPr="00C20DBE" w:rsidRDefault="00C20DBE" w:rsidP="00AB257D">
      <w:pPr>
        <w:pStyle w:val="NoSpacing"/>
        <w:numPr>
          <w:ilvl w:val="0"/>
          <w:numId w:val="10"/>
        </w:numPr>
      </w:pPr>
      <w:r w:rsidRPr="00C20DBE">
        <w:t>Provide</w:t>
      </w:r>
      <w:r>
        <w:t>d</w:t>
      </w:r>
      <w:r w:rsidRPr="00C20DBE">
        <w:t xml:space="preserve"> consultation and training to clients and clinical staff regarding employment services, effects of long-term unemployment, effects of employment on benefits (SSI, SSDI, DSHS, etc.)</w:t>
      </w:r>
    </w:p>
    <w:p w:rsidR="00C20DBE" w:rsidRPr="00C20DBE" w:rsidRDefault="00C20DBE" w:rsidP="00AB257D">
      <w:pPr>
        <w:pStyle w:val="NoSpacing"/>
        <w:numPr>
          <w:ilvl w:val="0"/>
          <w:numId w:val="10"/>
        </w:numPr>
      </w:pPr>
      <w:r w:rsidRPr="00C20DBE">
        <w:t>Work</w:t>
      </w:r>
      <w:r>
        <w:t>ed</w:t>
      </w:r>
      <w:r w:rsidRPr="00C20DBE">
        <w:t xml:space="preserve"> with clients’ families and social networks</w:t>
      </w:r>
    </w:p>
    <w:p w:rsidR="00C20DBE" w:rsidRPr="00C20DBE" w:rsidRDefault="00C20DBE" w:rsidP="00AB257D">
      <w:pPr>
        <w:pStyle w:val="NoSpacing"/>
        <w:numPr>
          <w:ilvl w:val="0"/>
          <w:numId w:val="10"/>
        </w:numPr>
      </w:pPr>
      <w:r w:rsidRPr="00C20DBE">
        <w:t>Work</w:t>
      </w:r>
      <w:r>
        <w:t>ed</w:t>
      </w:r>
      <w:r w:rsidRPr="00C20DBE">
        <w:t xml:space="preserve"> with potential employers, current employers and co-workers of clients</w:t>
      </w:r>
    </w:p>
    <w:p w:rsidR="00C20DBE" w:rsidRPr="00C20DBE" w:rsidRDefault="00C20DBE" w:rsidP="00AB257D">
      <w:pPr>
        <w:pStyle w:val="NoSpacing"/>
        <w:numPr>
          <w:ilvl w:val="0"/>
          <w:numId w:val="10"/>
        </w:numPr>
      </w:pPr>
      <w:r w:rsidRPr="00C20DBE">
        <w:t>Work with the Division of Vocational Rehabilitation (DVR) and other allied agencies</w:t>
      </w:r>
      <w:r>
        <w:t>.</w:t>
      </w:r>
    </w:p>
    <w:p w:rsidR="00C20DBE" w:rsidRPr="00C20DBE" w:rsidRDefault="00C20DBE" w:rsidP="00AB257D">
      <w:pPr>
        <w:pStyle w:val="NoSpacing"/>
        <w:numPr>
          <w:ilvl w:val="0"/>
          <w:numId w:val="10"/>
        </w:numPr>
      </w:pPr>
      <w:r>
        <w:t xml:space="preserve">Consulted </w:t>
      </w:r>
      <w:r w:rsidRPr="00C20DBE">
        <w:t xml:space="preserve">with case managers and </w:t>
      </w:r>
      <w:r>
        <w:t>Department of Welfare</w:t>
      </w:r>
      <w:r w:rsidRPr="00C20DBE">
        <w:t xml:space="preserve"> staff regarding effects of vocational activities and treatment</w:t>
      </w:r>
    </w:p>
    <w:p w:rsidR="00777E07" w:rsidRDefault="00C20DBE" w:rsidP="00AB257D">
      <w:pPr>
        <w:pStyle w:val="NoSpacing"/>
        <w:numPr>
          <w:ilvl w:val="0"/>
          <w:numId w:val="10"/>
        </w:numPr>
      </w:pPr>
      <w:r>
        <w:t xml:space="preserve">Assisted </w:t>
      </w:r>
      <w:r w:rsidRPr="00C20DBE">
        <w:t>clients in identifying employment strengths and ways of overcoming barriers</w:t>
      </w:r>
      <w:r>
        <w:t>.</w:t>
      </w:r>
    </w:p>
    <w:p w:rsidR="00C20DBE" w:rsidRPr="00C20DBE" w:rsidRDefault="00C20DBE" w:rsidP="00C20DBE">
      <w:pPr>
        <w:pStyle w:val="NoSpacing"/>
        <w:ind w:left="2160"/>
      </w:pPr>
    </w:p>
    <w:p w:rsidR="006D38F1" w:rsidRPr="006D38F1" w:rsidRDefault="00777E07" w:rsidP="006D38F1">
      <w:pPr>
        <w:pStyle w:val="NoSpacing"/>
        <w:rPr>
          <w:b/>
        </w:rPr>
      </w:pPr>
      <w:r w:rsidRPr="006D38F1">
        <w:rPr>
          <w:b/>
        </w:rPr>
        <w:t>9/2009 to 5/2010</w:t>
      </w:r>
      <w:r>
        <w:t xml:space="preserve"> </w:t>
      </w:r>
      <w:r w:rsidR="00C20DBE">
        <w:t xml:space="preserve">      </w:t>
      </w:r>
      <w:r w:rsidR="006D38F1" w:rsidRPr="006D38F1">
        <w:rPr>
          <w:b/>
        </w:rPr>
        <w:t xml:space="preserve">Adult Literacy Teacher </w:t>
      </w:r>
    </w:p>
    <w:p w:rsidR="00777E07" w:rsidRDefault="006D38F1" w:rsidP="006D38F1">
      <w:pPr>
        <w:pStyle w:val="NoSpacing"/>
        <w:rPr>
          <w:b/>
        </w:rPr>
      </w:pPr>
      <w:r w:rsidRPr="006D38F1">
        <w:rPr>
          <w:b/>
        </w:rPr>
        <w:t xml:space="preserve">                                       </w:t>
      </w:r>
      <w:r w:rsidR="00777E07" w:rsidRPr="006D38F1">
        <w:rPr>
          <w:b/>
        </w:rPr>
        <w:t>Workforce, Educati</w:t>
      </w:r>
      <w:r>
        <w:rPr>
          <w:b/>
        </w:rPr>
        <w:t xml:space="preserve">on and Lifelong Learning Center – Philadelphia, Pennsylvania </w:t>
      </w:r>
    </w:p>
    <w:p w:rsidR="0063105A" w:rsidRDefault="0002021C" w:rsidP="00AB257D">
      <w:pPr>
        <w:pStyle w:val="NoSpacing"/>
        <w:numPr>
          <w:ilvl w:val="0"/>
          <w:numId w:val="11"/>
        </w:numPr>
      </w:pPr>
      <w:r>
        <w:t xml:space="preserve">Adapted </w:t>
      </w:r>
      <w:r w:rsidRPr="0002021C">
        <w:t>teaching methods and instructional materials to meet students' varying needs, abilities, and interests.</w:t>
      </w:r>
    </w:p>
    <w:p w:rsidR="0002021C" w:rsidRDefault="0002021C" w:rsidP="00AB257D">
      <w:pPr>
        <w:pStyle w:val="NoSpacing"/>
        <w:numPr>
          <w:ilvl w:val="0"/>
          <w:numId w:val="11"/>
        </w:numPr>
      </w:pPr>
      <w:r>
        <w:t>Observed and evaluated students' work to determine progress and make suggestions for improvement.</w:t>
      </w:r>
    </w:p>
    <w:p w:rsidR="0002021C" w:rsidRDefault="00B436F2" w:rsidP="00AB257D">
      <w:pPr>
        <w:pStyle w:val="NoSpacing"/>
        <w:numPr>
          <w:ilvl w:val="0"/>
          <w:numId w:val="11"/>
        </w:numPr>
      </w:pPr>
      <w:r>
        <w:t>Planned and conducted activities for a balanced program of instruction, demonstration, and work time that provided students with opportunities to observe, question, and investigate.</w:t>
      </w:r>
    </w:p>
    <w:p w:rsidR="004F5FB6" w:rsidRPr="0002021C" w:rsidRDefault="004F5FB6" w:rsidP="00AB257D">
      <w:pPr>
        <w:pStyle w:val="NoSpacing"/>
        <w:numPr>
          <w:ilvl w:val="0"/>
          <w:numId w:val="11"/>
        </w:numPr>
      </w:pPr>
      <w:r>
        <w:t xml:space="preserve">Conducted classes, workshops, and demonstrations to teach principles, techniques, or methods in subjects such as </w:t>
      </w:r>
      <w:r w:rsidR="00EE66CD">
        <w:t>Basic</w:t>
      </w:r>
      <w:r>
        <w:t xml:space="preserve"> English language skills, life skills, and workforce entry skills.</w:t>
      </w:r>
    </w:p>
    <w:p w:rsidR="006D38F1" w:rsidRDefault="006D38F1" w:rsidP="006D38F1">
      <w:pPr>
        <w:pStyle w:val="NoSpacing"/>
        <w:rPr>
          <w:b/>
        </w:rPr>
      </w:pPr>
    </w:p>
    <w:p w:rsidR="006D38F1" w:rsidRDefault="00F53E88" w:rsidP="006D38F1">
      <w:pPr>
        <w:pStyle w:val="NoSpacing"/>
        <w:rPr>
          <w:b/>
        </w:rPr>
      </w:pPr>
      <w:r>
        <w:rPr>
          <w:b/>
        </w:rPr>
        <w:t xml:space="preserve">01/2006 to 8/2007     </w:t>
      </w:r>
      <w:r w:rsidR="000E619B">
        <w:rPr>
          <w:b/>
        </w:rPr>
        <w:t xml:space="preserve">Center for Technology Tutor </w:t>
      </w:r>
    </w:p>
    <w:p w:rsidR="006D38F1" w:rsidRDefault="006D38F1" w:rsidP="006D38F1">
      <w:pPr>
        <w:pStyle w:val="NoSpacing"/>
        <w:rPr>
          <w:b/>
        </w:rPr>
      </w:pPr>
      <w:r>
        <w:rPr>
          <w:b/>
        </w:rPr>
        <w:t xml:space="preserve">                                        Community College of Philadelphia – Philadelphia, Pennsylvania </w:t>
      </w:r>
    </w:p>
    <w:p w:rsidR="000E619B" w:rsidRPr="000E619B" w:rsidRDefault="000E619B" w:rsidP="00AB257D">
      <w:pPr>
        <w:pStyle w:val="NoSpacing"/>
        <w:numPr>
          <w:ilvl w:val="0"/>
          <w:numId w:val="12"/>
        </w:numPr>
      </w:pPr>
      <w:r w:rsidRPr="000E619B">
        <w:t>Scheduled tutoring sessions with students.</w:t>
      </w:r>
    </w:p>
    <w:p w:rsidR="000E619B" w:rsidRPr="000E619B" w:rsidRDefault="000E619B" w:rsidP="00AB257D">
      <w:pPr>
        <w:pStyle w:val="NoSpacing"/>
        <w:numPr>
          <w:ilvl w:val="0"/>
          <w:numId w:val="12"/>
        </w:numPr>
      </w:pPr>
      <w:r w:rsidRPr="000E619B">
        <w:t>Buil</w:t>
      </w:r>
      <w:r>
        <w:t>t</w:t>
      </w:r>
      <w:r w:rsidRPr="000E619B">
        <w:t xml:space="preserve"> relationship with the </w:t>
      </w:r>
      <w:r>
        <w:t xml:space="preserve">students </w:t>
      </w:r>
      <w:r w:rsidRPr="000E619B">
        <w:t>in order to better understand the student needs and to give them feedback</w:t>
      </w:r>
      <w:r>
        <w:t>.</w:t>
      </w:r>
    </w:p>
    <w:p w:rsidR="000E619B" w:rsidRPr="000E619B" w:rsidRDefault="000E619B" w:rsidP="00AB257D">
      <w:pPr>
        <w:pStyle w:val="NoSpacing"/>
        <w:numPr>
          <w:ilvl w:val="0"/>
          <w:numId w:val="12"/>
        </w:numPr>
      </w:pPr>
      <w:r w:rsidRPr="000E619B">
        <w:t>Helped students review and understand previous lessons to make connection with new lesson</w:t>
      </w:r>
      <w:r>
        <w:t>.</w:t>
      </w:r>
    </w:p>
    <w:p w:rsidR="000E619B" w:rsidRPr="000E619B" w:rsidRDefault="000E619B" w:rsidP="00AB257D">
      <w:pPr>
        <w:pStyle w:val="NoSpacing"/>
        <w:numPr>
          <w:ilvl w:val="0"/>
          <w:numId w:val="12"/>
        </w:numPr>
      </w:pPr>
      <w:r w:rsidRPr="000E619B">
        <w:t>Encourage</w:t>
      </w:r>
      <w:r>
        <w:t>d</w:t>
      </w:r>
      <w:r w:rsidRPr="000E619B">
        <w:t xml:space="preserve"> students to participate and complete the assignments given</w:t>
      </w:r>
      <w:r>
        <w:t>.</w:t>
      </w:r>
    </w:p>
    <w:p w:rsidR="00706045" w:rsidRPr="001D2B5F" w:rsidRDefault="00706045" w:rsidP="00706045">
      <w:pPr>
        <w:rPr>
          <w:b/>
          <w:sz w:val="24"/>
          <w:szCs w:val="24"/>
          <w:u w:val="single"/>
        </w:rPr>
      </w:pPr>
      <w:r w:rsidRPr="001D2B5F">
        <w:rPr>
          <w:b/>
          <w:sz w:val="24"/>
          <w:szCs w:val="24"/>
          <w:u w:val="single"/>
        </w:rPr>
        <w:t xml:space="preserve">Education </w:t>
      </w:r>
    </w:p>
    <w:p w:rsidR="00242CDB" w:rsidRPr="00242CDB" w:rsidRDefault="00242CDB" w:rsidP="00242CDB">
      <w:pPr>
        <w:pStyle w:val="NoSpacing"/>
        <w:rPr>
          <w:b/>
        </w:rPr>
      </w:pPr>
      <w:r w:rsidRPr="00242CDB">
        <w:rPr>
          <w:b/>
        </w:rPr>
        <w:t>8/</w:t>
      </w:r>
      <w:r w:rsidR="00EB4F17" w:rsidRPr="00242CDB">
        <w:rPr>
          <w:b/>
        </w:rPr>
        <w:t xml:space="preserve">2007 to </w:t>
      </w:r>
      <w:r w:rsidRPr="00242CDB">
        <w:rPr>
          <w:b/>
        </w:rPr>
        <w:t>5/</w:t>
      </w:r>
      <w:r w:rsidR="00EB4F17" w:rsidRPr="00242CDB">
        <w:rPr>
          <w:b/>
        </w:rPr>
        <w:t xml:space="preserve">2010       </w:t>
      </w:r>
      <w:r w:rsidRPr="00242CDB">
        <w:rPr>
          <w:b/>
        </w:rPr>
        <w:t xml:space="preserve">Bachelors of Social Work (BSW)  </w:t>
      </w:r>
    </w:p>
    <w:p w:rsidR="00706045" w:rsidRPr="00242CDB" w:rsidRDefault="00242CDB" w:rsidP="00242CDB">
      <w:pPr>
        <w:pStyle w:val="NoSpacing"/>
        <w:rPr>
          <w:b/>
        </w:rPr>
      </w:pPr>
      <w:r w:rsidRPr="00242CDB">
        <w:rPr>
          <w:b/>
        </w:rPr>
        <w:t xml:space="preserve">                                       </w:t>
      </w:r>
      <w:r w:rsidR="00A61959" w:rsidRPr="00242CDB">
        <w:rPr>
          <w:b/>
        </w:rPr>
        <w:t>Temple University</w:t>
      </w:r>
      <w:r>
        <w:rPr>
          <w:b/>
        </w:rPr>
        <w:t xml:space="preserve"> School of Social Work - </w:t>
      </w:r>
      <w:r w:rsidRPr="00242CDB">
        <w:rPr>
          <w:b/>
        </w:rPr>
        <w:t xml:space="preserve">Philadelphia, Pennsylvania </w:t>
      </w:r>
    </w:p>
    <w:p w:rsidR="00BE0D0D" w:rsidRPr="00A61959" w:rsidRDefault="00775135" w:rsidP="00242CDB">
      <w:pPr>
        <w:pStyle w:val="ListParagraph"/>
        <w:ind w:left="3240"/>
      </w:pPr>
    </w:p>
    <w:sectPr w:rsidR="00BE0D0D" w:rsidRPr="00A61959" w:rsidSect="00CD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8B2"/>
    <w:multiLevelType w:val="hybridMultilevel"/>
    <w:tmpl w:val="7BD405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7102A5"/>
    <w:multiLevelType w:val="hybridMultilevel"/>
    <w:tmpl w:val="687006AA"/>
    <w:lvl w:ilvl="0" w:tplc="04090005">
      <w:start w:val="1"/>
      <w:numFmt w:val="bullet"/>
      <w:lvlText w:val=""/>
      <w:lvlJc w:val="left"/>
      <w:pPr>
        <w:ind w:left="2520" w:hanging="360"/>
      </w:pPr>
      <w:rPr>
        <w:rFonts w:ascii="Wingdings" w:hAnsi="Wingdings"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3584FDB"/>
    <w:multiLevelType w:val="hybridMultilevel"/>
    <w:tmpl w:val="946A497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6E50087"/>
    <w:multiLevelType w:val="hybridMultilevel"/>
    <w:tmpl w:val="B98836B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F5D0BBA"/>
    <w:multiLevelType w:val="hybridMultilevel"/>
    <w:tmpl w:val="29B0CD4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98958B6"/>
    <w:multiLevelType w:val="hybridMultilevel"/>
    <w:tmpl w:val="FEB28F6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C9F21DC"/>
    <w:multiLevelType w:val="multilevel"/>
    <w:tmpl w:val="76CAC5CA"/>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15:restartNumberingAfterBreak="0">
    <w:nsid w:val="4E1F3769"/>
    <w:multiLevelType w:val="hybridMultilevel"/>
    <w:tmpl w:val="F6E2F0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2D1126"/>
    <w:multiLevelType w:val="hybridMultilevel"/>
    <w:tmpl w:val="2828EA1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C276682"/>
    <w:multiLevelType w:val="hybridMultilevel"/>
    <w:tmpl w:val="A980253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5377F91"/>
    <w:multiLevelType w:val="hybridMultilevel"/>
    <w:tmpl w:val="4DA87E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74F73D3"/>
    <w:multiLevelType w:val="hybridMultilevel"/>
    <w:tmpl w:val="4E021E4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1"/>
  </w:num>
  <w:num w:numId="3">
    <w:abstractNumId w:val="2"/>
  </w:num>
  <w:num w:numId="4">
    <w:abstractNumId w:val="3"/>
  </w:num>
  <w:num w:numId="5">
    <w:abstractNumId w:val="10"/>
  </w:num>
  <w:num w:numId="6">
    <w:abstractNumId w:val="4"/>
  </w:num>
  <w:num w:numId="7">
    <w:abstractNumId w:val="6"/>
  </w:num>
  <w:num w:numId="8">
    <w:abstractNumId w:val="8"/>
  </w:num>
  <w:num w:numId="9">
    <w:abstractNumId w:val="9"/>
  </w:num>
  <w:num w:numId="10">
    <w:abstractNumId w:val="5"/>
  </w:num>
  <w:num w:numId="11">
    <w:abstractNumId w:val="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45"/>
    <w:rsid w:val="0002021C"/>
    <w:rsid w:val="00084F3E"/>
    <w:rsid w:val="000E619B"/>
    <w:rsid w:val="000E7C82"/>
    <w:rsid w:val="001102C6"/>
    <w:rsid w:val="00162136"/>
    <w:rsid w:val="00174BF3"/>
    <w:rsid w:val="001D2B5F"/>
    <w:rsid w:val="00242CDB"/>
    <w:rsid w:val="00253BBE"/>
    <w:rsid w:val="002B2537"/>
    <w:rsid w:val="0036007E"/>
    <w:rsid w:val="003B1C8B"/>
    <w:rsid w:val="003D0692"/>
    <w:rsid w:val="003E5947"/>
    <w:rsid w:val="004F5FB6"/>
    <w:rsid w:val="0053216D"/>
    <w:rsid w:val="005356A5"/>
    <w:rsid w:val="005C36F8"/>
    <w:rsid w:val="005D0F10"/>
    <w:rsid w:val="00605305"/>
    <w:rsid w:val="006149BC"/>
    <w:rsid w:val="0063105A"/>
    <w:rsid w:val="00674CDE"/>
    <w:rsid w:val="00680559"/>
    <w:rsid w:val="006D38F1"/>
    <w:rsid w:val="006E0C69"/>
    <w:rsid w:val="006F0A3F"/>
    <w:rsid w:val="00706045"/>
    <w:rsid w:val="0071352F"/>
    <w:rsid w:val="0071548C"/>
    <w:rsid w:val="00735740"/>
    <w:rsid w:val="00740AF5"/>
    <w:rsid w:val="00775135"/>
    <w:rsid w:val="00777E07"/>
    <w:rsid w:val="007A1F56"/>
    <w:rsid w:val="007B742F"/>
    <w:rsid w:val="007C156F"/>
    <w:rsid w:val="007E6923"/>
    <w:rsid w:val="007F317D"/>
    <w:rsid w:val="00806903"/>
    <w:rsid w:val="008168E8"/>
    <w:rsid w:val="008C7FB1"/>
    <w:rsid w:val="009457CA"/>
    <w:rsid w:val="00971B85"/>
    <w:rsid w:val="009858A9"/>
    <w:rsid w:val="00A61959"/>
    <w:rsid w:val="00A96E04"/>
    <w:rsid w:val="00AB257D"/>
    <w:rsid w:val="00AB793D"/>
    <w:rsid w:val="00B436F2"/>
    <w:rsid w:val="00BB3B84"/>
    <w:rsid w:val="00BC39A1"/>
    <w:rsid w:val="00C20DBE"/>
    <w:rsid w:val="00CC6B3E"/>
    <w:rsid w:val="00CD4C07"/>
    <w:rsid w:val="00CE688E"/>
    <w:rsid w:val="00D20FA6"/>
    <w:rsid w:val="00D668DD"/>
    <w:rsid w:val="00DC695F"/>
    <w:rsid w:val="00EB4F17"/>
    <w:rsid w:val="00EE66CD"/>
    <w:rsid w:val="00EE6F2D"/>
    <w:rsid w:val="00F007F5"/>
    <w:rsid w:val="00F53E88"/>
    <w:rsid w:val="00FD3E6D"/>
    <w:rsid w:val="00FF1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3986"/>
  <w15:docId w15:val="{937C5471-B132-489A-B8B6-A91E11E0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6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6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0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6045"/>
    <w:rPr>
      <w:rFonts w:asciiTheme="majorHAnsi" w:eastAsiaTheme="majorEastAsia" w:hAnsiTheme="majorHAnsi" w:cstheme="majorBidi"/>
      <w:color w:val="2E74B5" w:themeColor="accent1" w:themeShade="BF"/>
      <w:sz w:val="26"/>
      <w:szCs w:val="26"/>
    </w:rPr>
  </w:style>
  <w:style w:type="character" w:styleId="SubtleReference">
    <w:name w:val="Subtle Reference"/>
    <w:basedOn w:val="DefaultParagraphFont"/>
    <w:uiPriority w:val="31"/>
    <w:qFormat/>
    <w:rsid w:val="00706045"/>
    <w:rPr>
      <w:smallCaps/>
      <w:color w:val="5A5A5A" w:themeColor="text1" w:themeTint="A5"/>
    </w:rPr>
  </w:style>
  <w:style w:type="character" w:styleId="Strong">
    <w:name w:val="Strong"/>
    <w:basedOn w:val="DefaultParagraphFont"/>
    <w:uiPriority w:val="22"/>
    <w:qFormat/>
    <w:rsid w:val="00706045"/>
    <w:rPr>
      <w:b/>
      <w:bCs/>
    </w:rPr>
  </w:style>
  <w:style w:type="paragraph" w:styleId="ListParagraph">
    <w:name w:val="List Paragraph"/>
    <w:basedOn w:val="Normal"/>
    <w:uiPriority w:val="34"/>
    <w:qFormat/>
    <w:rsid w:val="00706045"/>
    <w:pPr>
      <w:ind w:left="720"/>
      <w:contextualSpacing/>
    </w:pPr>
  </w:style>
  <w:style w:type="character" w:styleId="Hyperlink">
    <w:name w:val="Hyperlink"/>
    <w:basedOn w:val="DefaultParagraphFont"/>
    <w:uiPriority w:val="99"/>
    <w:unhideWhenUsed/>
    <w:rsid w:val="00DC695F"/>
    <w:rPr>
      <w:color w:val="0563C1" w:themeColor="hyperlink"/>
      <w:u w:val="single"/>
    </w:rPr>
  </w:style>
  <w:style w:type="paragraph" w:styleId="NoSpacing">
    <w:name w:val="No Spacing"/>
    <w:uiPriority w:val="1"/>
    <w:qFormat/>
    <w:rsid w:val="00D20FA6"/>
    <w:pPr>
      <w:spacing w:after="0" w:line="240" w:lineRule="auto"/>
    </w:pPr>
  </w:style>
  <w:style w:type="paragraph" w:customStyle="1" w:styleId="Default">
    <w:name w:val="Default"/>
    <w:rsid w:val="007A1F56"/>
    <w:pPr>
      <w:autoSpaceDE w:val="0"/>
      <w:autoSpaceDN w:val="0"/>
      <w:adjustRightInd w:val="0"/>
      <w:spacing w:after="0" w:line="240" w:lineRule="auto"/>
    </w:pPr>
    <w:rPr>
      <w:rFonts w:ascii="Calibri" w:hAnsi="Calibri" w:cs="Calibri"/>
      <w:color w:val="000000"/>
      <w:sz w:val="24"/>
      <w:szCs w:val="24"/>
    </w:rPr>
  </w:style>
  <w:style w:type="character" w:customStyle="1" w:styleId="lrzxr">
    <w:name w:val="lrzxr"/>
    <w:basedOn w:val="DefaultParagraphFont"/>
    <w:rsid w:val="0036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292">
      <w:bodyDiv w:val="1"/>
      <w:marLeft w:val="0"/>
      <w:marRight w:val="0"/>
      <w:marTop w:val="0"/>
      <w:marBottom w:val="0"/>
      <w:divBdr>
        <w:top w:val="none" w:sz="0" w:space="0" w:color="auto"/>
        <w:left w:val="none" w:sz="0" w:space="0" w:color="auto"/>
        <w:bottom w:val="none" w:sz="0" w:space="0" w:color="auto"/>
        <w:right w:val="none" w:sz="0" w:space="0" w:color="auto"/>
      </w:divBdr>
    </w:div>
    <w:div w:id="295843747">
      <w:bodyDiv w:val="1"/>
      <w:marLeft w:val="0"/>
      <w:marRight w:val="0"/>
      <w:marTop w:val="0"/>
      <w:marBottom w:val="0"/>
      <w:divBdr>
        <w:top w:val="none" w:sz="0" w:space="0" w:color="auto"/>
        <w:left w:val="none" w:sz="0" w:space="0" w:color="auto"/>
        <w:bottom w:val="none" w:sz="0" w:space="0" w:color="auto"/>
        <w:right w:val="none" w:sz="0" w:space="0" w:color="auto"/>
      </w:divBdr>
    </w:div>
    <w:div w:id="318267474">
      <w:bodyDiv w:val="1"/>
      <w:marLeft w:val="0"/>
      <w:marRight w:val="0"/>
      <w:marTop w:val="0"/>
      <w:marBottom w:val="0"/>
      <w:divBdr>
        <w:top w:val="none" w:sz="0" w:space="0" w:color="auto"/>
        <w:left w:val="none" w:sz="0" w:space="0" w:color="auto"/>
        <w:bottom w:val="none" w:sz="0" w:space="0" w:color="auto"/>
        <w:right w:val="none" w:sz="0" w:space="0" w:color="auto"/>
      </w:divBdr>
    </w:div>
    <w:div w:id="581064089">
      <w:bodyDiv w:val="1"/>
      <w:marLeft w:val="0"/>
      <w:marRight w:val="0"/>
      <w:marTop w:val="0"/>
      <w:marBottom w:val="0"/>
      <w:divBdr>
        <w:top w:val="none" w:sz="0" w:space="0" w:color="auto"/>
        <w:left w:val="none" w:sz="0" w:space="0" w:color="auto"/>
        <w:bottom w:val="none" w:sz="0" w:space="0" w:color="auto"/>
        <w:right w:val="none" w:sz="0" w:space="0" w:color="auto"/>
      </w:divBdr>
    </w:div>
    <w:div w:id="591014036">
      <w:bodyDiv w:val="1"/>
      <w:marLeft w:val="0"/>
      <w:marRight w:val="0"/>
      <w:marTop w:val="0"/>
      <w:marBottom w:val="0"/>
      <w:divBdr>
        <w:top w:val="none" w:sz="0" w:space="0" w:color="auto"/>
        <w:left w:val="none" w:sz="0" w:space="0" w:color="auto"/>
        <w:bottom w:val="none" w:sz="0" w:space="0" w:color="auto"/>
        <w:right w:val="none" w:sz="0" w:space="0" w:color="auto"/>
      </w:divBdr>
    </w:div>
    <w:div w:id="900864892">
      <w:bodyDiv w:val="1"/>
      <w:marLeft w:val="0"/>
      <w:marRight w:val="0"/>
      <w:marTop w:val="0"/>
      <w:marBottom w:val="0"/>
      <w:divBdr>
        <w:top w:val="none" w:sz="0" w:space="0" w:color="auto"/>
        <w:left w:val="none" w:sz="0" w:space="0" w:color="auto"/>
        <w:bottom w:val="none" w:sz="0" w:space="0" w:color="auto"/>
        <w:right w:val="none" w:sz="0" w:space="0" w:color="auto"/>
      </w:divBdr>
    </w:div>
    <w:div w:id="1069500237">
      <w:bodyDiv w:val="1"/>
      <w:marLeft w:val="0"/>
      <w:marRight w:val="0"/>
      <w:marTop w:val="0"/>
      <w:marBottom w:val="0"/>
      <w:divBdr>
        <w:top w:val="none" w:sz="0" w:space="0" w:color="auto"/>
        <w:left w:val="none" w:sz="0" w:space="0" w:color="auto"/>
        <w:bottom w:val="none" w:sz="0" w:space="0" w:color="auto"/>
        <w:right w:val="none" w:sz="0" w:space="0" w:color="auto"/>
      </w:divBdr>
      <w:divsChild>
        <w:div w:id="1582373057">
          <w:marLeft w:val="0"/>
          <w:marRight w:val="0"/>
          <w:marTop w:val="0"/>
          <w:marBottom w:val="0"/>
          <w:divBdr>
            <w:top w:val="none" w:sz="0" w:space="0" w:color="auto"/>
            <w:left w:val="none" w:sz="0" w:space="0" w:color="auto"/>
            <w:bottom w:val="none" w:sz="0" w:space="0" w:color="auto"/>
            <w:right w:val="none" w:sz="0" w:space="0" w:color="auto"/>
          </w:divBdr>
        </w:div>
      </w:divsChild>
    </w:div>
    <w:div w:id="1117289661">
      <w:bodyDiv w:val="1"/>
      <w:marLeft w:val="0"/>
      <w:marRight w:val="0"/>
      <w:marTop w:val="0"/>
      <w:marBottom w:val="0"/>
      <w:divBdr>
        <w:top w:val="none" w:sz="0" w:space="0" w:color="auto"/>
        <w:left w:val="none" w:sz="0" w:space="0" w:color="auto"/>
        <w:bottom w:val="none" w:sz="0" w:space="0" w:color="auto"/>
        <w:right w:val="none" w:sz="0" w:space="0" w:color="auto"/>
      </w:divBdr>
    </w:div>
    <w:div w:id="1664822578">
      <w:bodyDiv w:val="1"/>
      <w:marLeft w:val="0"/>
      <w:marRight w:val="0"/>
      <w:marTop w:val="0"/>
      <w:marBottom w:val="0"/>
      <w:divBdr>
        <w:top w:val="none" w:sz="0" w:space="0" w:color="auto"/>
        <w:left w:val="none" w:sz="0" w:space="0" w:color="auto"/>
        <w:bottom w:val="none" w:sz="0" w:space="0" w:color="auto"/>
        <w:right w:val="none" w:sz="0" w:space="0" w:color="auto"/>
      </w:divBdr>
    </w:div>
    <w:div w:id="1907833533">
      <w:bodyDiv w:val="1"/>
      <w:marLeft w:val="0"/>
      <w:marRight w:val="0"/>
      <w:marTop w:val="0"/>
      <w:marBottom w:val="0"/>
      <w:divBdr>
        <w:top w:val="none" w:sz="0" w:space="0" w:color="auto"/>
        <w:left w:val="none" w:sz="0" w:space="0" w:color="auto"/>
        <w:bottom w:val="none" w:sz="0" w:space="0" w:color="auto"/>
        <w:right w:val="none" w:sz="0" w:space="0" w:color="auto"/>
      </w:divBdr>
    </w:div>
    <w:div w:id="2089573361">
      <w:bodyDiv w:val="1"/>
      <w:marLeft w:val="0"/>
      <w:marRight w:val="0"/>
      <w:marTop w:val="0"/>
      <w:marBottom w:val="0"/>
      <w:divBdr>
        <w:top w:val="none" w:sz="0" w:space="0" w:color="auto"/>
        <w:left w:val="none" w:sz="0" w:space="0" w:color="auto"/>
        <w:bottom w:val="none" w:sz="0" w:space="0" w:color="auto"/>
        <w:right w:val="none" w:sz="0" w:space="0" w:color="auto"/>
      </w:divBdr>
      <w:divsChild>
        <w:div w:id="1068771752">
          <w:marLeft w:val="0"/>
          <w:marRight w:val="0"/>
          <w:marTop w:val="180"/>
          <w:marBottom w:val="0"/>
          <w:divBdr>
            <w:top w:val="none" w:sz="0" w:space="0" w:color="auto"/>
            <w:left w:val="none" w:sz="0" w:space="0" w:color="auto"/>
            <w:bottom w:val="none" w:sz="0" w:space="0" w:color="auto"/>
            <w:right w:val="none" w:sz="0" w:space="0" w:color="auto"/>
          </w:divBdr>
          <w:divsChild>
            <w:div w:id="1166556713">
              <w:marLeft w:val="0"/>
              <w:marRight w:val="0"/>
              <w:marTop w:val="120"/>
              <w:marBottom w:val="0"/>
              <w:divBdr>
                <w:top w:val="none" w:sz="0" w:space="0" w:color="auto"/>
                <w:left w:val="none" w:sz="0" w:space="0" w:color="auto"/>
                <w:bottom w:val="none" w:sz="0" w:space="0" w:color="auto"/>
                <w:right w:val="none" w:sz="0" w:space="0" w:color="auto"/>
              </w:divBdr>
              <w:divsChild>
                <w:div w:id="1966081216">
                  <w:marLeft w:val="0"/>
                  <w:marRight w:val="0"/>
                  <w:marTop w:val="0"/>
                  <w:marBottom w:val="0"/>
                  <w:divBdr>
                    <w:top w:val="none" w:sz="0" w:space="0" w:color="auto"/>
                    <w:left w:val="none" w:sz="0" w:space="0" w:color="auto"/>
                    <w:bottom w:val="none" w:sz="0" w:space="0" w:color="auto"/>
                    <w:right w:val="none" w:sz="0" w:space="0" w:color="auto"/>
                  </w:divBdr>
                  <w:divsChild>
                    <w:div w:id="1223634420">
                      <w:marLeft w:val="0"/>
                      <w:marRight w:val="0"/>
                      <w:marTop w:val="0"/>
                      <w:marBottom w:val="0"/>
                      <w:divBdr>
                        <w:top w:val="single" w:sz="6" w:space="0" w:color="auto"/>
                        <w:left w:val="none" w:sz="0" w:space="0" w:color="auto"/>
                        <w:bottom w:val="single" w:sz="12" w:space="0" w:color="auto"/>
                        <w:right w:val="none" w:sz="0" w:space="0" w:color="auto"/>
                      </w:divBdr>
                    </w:div>
                  </w:divsChild>
                </w:div>
              </w:divsChild>
            </w:div>
          </w:divsChild>
        </w:div>
        <w:div w:id="1653292698">
          <w:marLeft w:val="0"/>
          <w:marRight w:val="0"/>
          <w:marTop w:val="120"/>
          <w:marBottom w:val="0"/>
          <w:divBdr>
            <w:top w:val="none" w:sz="0" w:space="0" w:color="auto"/>
            <w:left w:val="none" w:sz="0" w:space="0" w:color="auto"/>
            <w:bottom w:val="none" w:sz="0" w:space="0" w:color="auto"/>
            <w:right w:val="none" w:sz="0" w:space="0" w:color="auto"/>
          </w:divBdr>
          <w:divsChild>
            <w:div w:id="1975914803">
              <w:marLeft w:val="0"/>
              <w:marRight w:val="0"/>
              <w:marTop w:val="0"/>
              <w:marBottom w:val="0"/>
              <w:divBdr>
                <w:top w:val="none" w:sz="0" w:space="0" w:color="auto"/>
                <w:left w:val="none" w:sz="0" w:space="0" w:color="auto"/>
                <w:bottom w:val="none" w:sz="0" w:space="0" w:color="auto"/>
                <w:right w:val="none" w:sz="0" w:space="0" w:color="auto"/>
              </w:divBdr>
              <w:divsChild>
                <w:div w:id="5916720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8686240">
          <w:marLeft w:val="0"/>
          <w:marRight w:val="0"/>
          <w:marTop w:val="180"/>
          <w:marBottom w:val="0"/>
          <w:divBdr>
            <w:top w:val="none" w:sz="0" w:space="0" w:color="auto"/>
            <w:left w:val="none" w:sz="0" w:space="0" w:color="auto"/>
            <w:bottom w:val="none" w:sz="0" w:space="0" w:color="auto"/>
            <w:right w:val="none" w:sz="0" w:space="0" w:color="auto"/>
          </w:divBdr>
          <w:divsChild>
            <w:div w:id="1251356136">
              <w:marLeft w:val="0"/>
              <w:marRight w:val="0"/>
              <w:marTop w:val="0"/>
              <w:marBottom w:val="0"/>
              <w:divBdr>
                <w:top w:val="none" w:sz="0" w:space="0" w:color="auto"/>
                <w:left w:val="none" w:sz="0" w:space="0" w:color="auto"/>
                <w:bottom w:val="none" w:sz="0" w:space="0" w:color="auto"/>
                <w:right w:val="none" w:sz="0" w:space="0" w:color="auto"/>
              </w:divBdr>
              <w:divsChild>
                <w:div w:id="1633290079">
                  <w:marLeft w:val="0"/>
                  <w:marRight w:val="0"/>
                  <w:marTop w:val="0"/>
                  <w:marBottom w:val="60"/>
                  <w:divBdr>
                    <w:top w:val="none" w:sz="0" w:space="0" w:color="auto"/>
                    <w:left w:val="none" w:sz="0" w:space="0" w:color="auto"/>
                    <w:bottom w:val="none" w:sz="0" w:space="0" w:color="auto"/>
                    <w:right w:val="none" w:sz="0" w:space="0" w:color="auto"/>
                  </w:divBdr>
                  <w:divsChild>
                    <w:div w:id="765461820">
                      <w:marLeft w:val="0"/>
                      <w:marRight w:val="0"/>
                      <w:marTop w:val="0"/>
                      <w:marBottom w:val="0"/>
                      <w:divBdr>
                        <w:top w:val="single" w:sz="6" w:space="0" w:color="auto"/>
                        <w:left w:val="none" w:sz="0" w:space="0" w:color="auto"/>
                        <w:bottom w:val="single" w:sz="12" w:space="0" w:color="auto"/>
                        <w:right w:val="none" w:sz="0" w:space="0" w:color="auto"/>
                      </w:divBdr>
                    </w:div>
                  </w:divsChild>
                </w:div>
              </w:divsChild>
            </w:div>
            <w:div w:id="1987976485">
              <w:marLeft w:val="0"/>
              <w:marRight w:val="0"/>
              <w:marTop w:val="120"/>
              <w:marBottom w:val="0"/>
              <w:divBdr>
                <w:top w:val="none" w:sz="0" w:space="0" w:color="auto"/>
                <w:left w:val="none" w:sz="0" w:space="0" w:color="auto"/>
                <w:bottom w:val="none" w:sz="0" w:space="0" w:color="auto"/>
                <w:right w:val="none" w:sz="0" w:space="0" w:color="auto"/>
              </w:divBdr>
              <w:divsChild>
                <w:div w:id="720591271">
                  <w:marLeft w:val="0"/>
                  <w:marRight w:val="0"/>
                  <w:marTop w:val="0"/>
                  <w:marBottom w:val="0"/>
                  <w:divBdr>
                    <w:top w:val="none" w:sz="0" w:space="0" w:color="auto"/>
                    <w:left w:val="none" w:sz="0" w:space="0" w:color="auto"/>
                    <w:bottom w:val="none" w:sz="0" w:space="0" w:color="auto"/>
                    <w:right w:val="none" w:sz="0" w:space="0" w:color="auto"/>
                  </w:divBdr>
                  <w:divsChild>
                    <w:div w:id="9941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6932">
          <w:marLeft w:val="0"/>
          <w:marRight w:val="0"/>
          <w:marTop w:val="180"/>
          <w:marBottom w:val="0"/>
          <w:divBdr>
            <w:top w:val="none" w:sz="0" w:space="0" w:color="auto"/>
            <w:left w:val="none" w:sz="0" w:space="0" w:color="auto"/>
            <w:bottom w:val="none" w:sz="0" w:space="0" w:color="auto"/>
            <w:right w:val="none" w:sz="0" w:space="0" w:color="auto"/>
          </w:divBdr>
          <w:divsChild>
            <w:div w:id="1641887221">
              <w:marLeft w:val="0"/>
              <w:marRight w:val="0"/>
              <w:marTop w:val="0"/>
              <w:marBottom w:val="0"/>
              <w:divBdr>
                <w:top w:val="none" w:sz="0" w:space="0" w:color="auto"/>
                <w:left w:val="none" w:sz="0" w:space="0" w:color="auto"/>
                <w:bottom w:val="none" w:sz="0" w:space="0" w:color="auto"/>
                <w:right w:val="none" w:sz="0" w:space="0" w:color="auto"/>
              </w:divBdr>
              <w:divsChild>
                <w:div w:id="78067718">
                  <w:marLeft w:val="0"/>
                  <w:marRight w:val="0"/>
                  <w:marTop w:val="0"/>
                  <w:marBottom w:val="60"/>
                  <w:divBdr>
                    <w:top w:val="none" w:sz="0" w:space="0" w:color="auto"/>
                    <w:left w:val="none" w:sz="0" w:space="0" w:color="auto"/>
                    <w:bottom w:val="none" w:sz="0" w:space="0" w:color="auto"/>
                    <w:right w:val="none" w:sz="0" w:space="0" w:color="auto"/>
                  </w:divBdr>
                  <w:divsChild>
                    <w:div w:id="397830405">
                      <w:marLeft w:val="0"/>
                      <w:marRight w:val="0"/>
                      <w:marTop w:val="0"/>
                      <w:marBottom w:val="0"/>
                      <w:divBdr>
                        <w:top w:val="single" w:sz="6" w:space="0" w:color="auto"/>
                        <w:left w:val="none" w:sz="0" w:space="0" w:color="auto"/>
                        <w:bottom w:val="single" w:sz="12" w:space="0" w:color="auto"/>
                        <w:right w:val="none" w:sz="0" w:space="0" w:color="auto"/>
                      </w:divBdr>
                    </w:div>
                  </w:divsChild>
                </w:div>
              </w:divsChild>
            </w:div>
            <w:div w:id="1548952079">
              <w:marLeft w:val="0"/>
              <w:marRight w:val="0"/>
              <w:marTop w:val="120"/>
              <w:marBottom w:val="0"/>
              <w:divBdr>
                <w:top w:val="none" w:sz="0" w:space="0" w:color="auto"/>
                <w:left w:val="none" w:sz="0" w:space="0" w:color="auto"/>
                <w:bottom w:val="none" w:sz="0" w:space="0" w:color="auto"/>
                <w:right w:val="none" w:sz="0" w:space="0" w:color="auto"/>
              </w:divBdr>
              <w:divsChild>
                <w:div w:id="1678342812">
                  <w:marLeft w:val="0"/>
                  <w:marRight w:val="0"/>
                  <w:marTop w:val="0"/>
                  <w:marBottom w:val="0"/>
                  <w:divBdr>
                    <w:top w:val="none" w:sz="0" w:space="0" w:color="auto"/>
                    <w:left w:val="none" w:sz="0" w:space="0" w:color="auto"/>
                    <w:bottom w:val="none" w:sz="0" w:space="0" w:color="auto"/>
                    <w:right w:val="none" w:sz="0" w:space="0" w:color="auto"/>
                  </w:divBdr>
                  <w:divsChild>
                    <w:div w:id="10097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5603">
          <w:marLeft w:val="0"/>
          <w:marRight w:val="0"/>
          <w:marTop w:val="180"/>
          <w:marBottom w:val="0"/>
          <w:divBdr>
            <w:top w:val="none" w:sz="0" w:space="0" w:color="auto"/>
            <w:left w:val="none" w:sz="0" w:space="0" w:color="auto"/>
            <w:bottom w:val="none" w:sz="0" w:space="0" w:color="auto"/>
            <w:right w:val="none" w:sz="0" w:space="0" w:color="auto"/>
          </w:divBdr>
          <w:divsChild>
            <w:div w:id="989867448">
              <w:marLeft w:val="0"/>
              <w:marRight w:val="0"/>
              <w:marTop w:val="0"/>
              <w:marBottom w:val="0"/>
              <w:divBdr>
                <w:top w:val="none" w:sz="0" w:space="0" w:color="auto"/>
                <w:left w:val="none" w:sz="0" w:space="0" w:color="auto"/>
                <w:bottom w:val="none" w:sz="0" w:space="0" w:color="auto"/>
                <w:right w:val="none" w:sz="0" w:space="0" w:color="auto"/>
              </w:divBdr>
              <w:divsChild>
                <w:div w:id="1502576520">
                  <w:marLeft w:val="0"/>
                  <w:marRight w:val="0"/>
                  <w:marTop w:val="0"/>
                  <w:marBottom w:val="60"/>
                  <w:divBdr>
                    <w:top w:val="none" w:sz="0" w:space="0" w:color="auto"/>
                    <w:left w:val="none" w:sz="0" w:space="0" w:color="auto"/>
                    <w:bottom w:val="none" w:sz="0" w:space="0" w:color="auto"/>
                    <w:right w:val="none" w:sz="0" w:space="0" w:color="auto"/>
                  </w:divBdr>
                  <w:divsChild>
                    <w:div w:id="1104109393">
                      <w:marLeft w:val="0"/>
                      <w:marRight w:val="0"/>
                      <w:marTop w:val="0"/>
                      <w:marBottom w:val="0"/>
                      <w:divBdr>
                        <w:top w:val="single" w:sz="6" w:space="0" w:color="auto"/>
                        <w:left w:val="none" w:sz="0" w:space="0" w:color="auto"/>
                        <w:bottom w:val="single" w:sz="12" w:space="0" w:color="auto"/>
                        <w:right w:val="none" w:sz="0" w:space="0" w:color="auto"/>
                      </w:divBdr>
                    </w:div>
                  </w:divsChild>
                </w:div>
              </w:divsChild>
            </w:div>
            <w:div w:id="353925081">
              <w:marLeft w:val="0"/>
              <w:marRight w:val="0"/>
              <w:marTop w:val="120"/>
              <w:marBottom w:val="0"/>
              <w:divBdr>
                <w:top w:val="none" w:sz="0" w:space="0" w:color="auto"/>
                <w:left w:val="none" w:sz="0" w:space="0" w:color="auto"/>
                <w:bottom w:val="none" w:sz="0" w:space="0" w:color="auto"/>
                <w:right w:val="none" w:sz="0" w:space="0" w:color="auto"/>
              </w:divBdr>
              <w:divsChild>
                <w:div w:id="1334646219">
                  <w:marLeft w:val="0"/>
                  <w:marRight w:val="0"/>
                  <w:marTop w:val="0"/>
                  <w:marBottom w:val="0"/>
                  <w:divBdr>
                    <w:top w:val="none" w:sz="0" w:space="0" w:color="auto"/>
                    <w:left w:val="none" w:sz="0" w:space="0" w:color="auto"/>
                    <w:bottom w:val="none" w:sz="0" w:space="0" w:color="auto"/>
                    <w:right w:val="none" w:sz="0" w:space="0" w:color="auto"/>
                  </w:divBdr>
                  <w:divsChild>
                    <w:div w:id="2062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2137">
              <w:marLeft w:val="0"/>
              <w:marRight w:val="0"/>
              <w:marTop w:val="120"/>
              <w:marBottom w:val="0"/>
              <w:divBdr>
                <w:top w:val="none" w:sz="0" w:space="0" w:color="auto"/>
                <w:left w:val="none" w:sz="0" w:space="0" w:color="auto"/>
                <w:bottom w:val="none" w:sz="0" w:space="0" w:color="auto"/>
                <w:right w:val="none" w:sz="0" w:space="0" w:color="auto"/>
              </w:divBdr>
              <w:divsChild>
                <w:div w:id="906649165">
                  <w:marLeft w:val="0"/>
                  <w:marRight w:val="0"/>
                  <w:marTop w:val="0"/>
                  <w:marBottom w:val="0"/>
                  <w:divBdr>
                    <w:top w:val="none" w:sz="0" w:space="0" w:color="auto"/>
                    <w:left w:val="none" w:sz="0" w:space="0" w:color="auto"/>
                    <w:bottom w:val="none" w:sz="0" w:space="0" w:color="auto"/>
                    <w:right w:val="none" w:sz="0" w:space="0" w:color="auto"/>
                  </w:divBdr>
                  <w:divsChild>
                    <w:div w:id="16696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0374">
              <w:marLeft w:val="0"/>
              <w:marRight w:val="0"/>
              <w:marTop w:val="120"/>
              <w:marBottom w:val="0"/>
              <w:divBdr>
                <w:top w:val="none" w:sz="0" w:space="0" w:color="auto"/>
                <w:left w:val="none" w:sz="0" w:space="0" w:color="auto"/>
                <w:bottom w:val="none" w:sz="0" w:space="0" w:color="auto"/>
                <w:right w:val="none" w:sz="0" w:space="0" w:color="auto"/>
              </w:divBdr>
              <w:divsChild>
                <w:div w:id="2081095865">
                  <w:marLeft w:val="0"/>
                  <w:marRight w:val="0"/>
                  <w:marTop w:val="0"/>
                  <w:marBottom w:val="0"/>
                  <w:divBdr>
                    <w:top w:val="none" w:sz="0" w:space="0" w:color="auto"/>
                    <w:left w:val="none" w:sz="0" w:space="0" w:color="auto"/>
                    <w:bottom w:val="none" w:sz="0" w:space="0" w:color="auto"/>
                    <w:right w:val="none" w:sz="0" w:space="0" w:color="auto"/>
                  </w:divBdr>
                  <w:divsChild>
                    <w:div w:id="354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6845">
              <w:marLeft w:val="0"/>
              <w:marRight w:val="0"/>
              <w:marTop w:val="120"/>
              <w:marBottom w:val="0"/>
              <w:divBdr>
                <w:top w:val="none" w:sz="0" w:space="0" w:color="auto"/>
                <w:left w:val="none" w:sz="0" w:space="0" w:color="auto"/>
                <w:bottom w:val="none" w:sz="0" w:space="0" w:color="auto"/>
                <w:right w:val="none" w:sz="0" w:space="0" w:color="auto"/>
              </w:divBdr>
              <w:divsChild>
                <w:div w:id="1551964086">
                  <w:marLeft w:val="0"/>
                  <w:marRight w:val="0"/>
                  <w:marTop w:val="0"/>
                  <w:marBottom w:val="0"/>
                  <w:divBdr>
                    <w:top w:val="none" w:sz="0" w:space="0" w:color="auto"/>
                    <w:left w:val="none" w:sz="0" w:space="0" w:color="auto"/>
                    <w:bottom w:val="none" w:sz="0" w:space="0" w:color="auto"/>
                    <w:right w:val="none" w:sz="0" w:space="0" w:color="auto"/>
                  </w:divBdr>
                  <w:divsChild>
                    <w:div w:id="10500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44400">
              <w:marLeft w:val="0"/>
              <w:marRight w:val="0"/>
              <w:marTop w:val="120"/>
              <w:marBottom w:val="0"/>
              <w:divBdr>
                <w:top w:val="none" w:sz="0" w:space="0" w:color="auto"/>
                <w:left w:val="none" w:sz="0" w:space="0" w:color="auto"/>
                <w:bottom w:val="none" w:sz="0" w:space="0" w:color="auto"/>
                <w:right w:val="none" w:sz="0" w:space="0" w:color="auto"/>
              </w:divBdr>
              <w:divsChild>
                <w:div w:id="1388142138">
                  <w:marLeft w:val="0"/>
                  <w:marRight w:val="0"/>
                  <w:marTop w:val="0"/>
                  <w:marBottom w:val="0"/>
                  <w:divBdr>
                    <w:top w:val="none" w:sz="0" w:space="0" w:color="auto"/>
                    <w:left w:val="none" w:sz="0" w:space="0" w:color="auto"/>
                    <w:bottom w:val="none" w:sz="0" w:space="0" w:color="auto"/>
                    <w:right w:val="none" w:sz="0" w:space="0" w:color="auto"/>
                  </w:divBdr>
                  <w:divsChild>
                    <w:div w:id="13886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034">
              <w:marLeft w:val="0"/>
              <w:marRight w:val="0"/>
              <w:marTop w:val="120"/>
              <w:marBottom w:val="0"/>
              <w:divBdr>
                <w:top w:val="none" w:sz="0" w:space="0" w:color="auto"/>
                <w:left w:val="none" w:sz="0" w:space="0" w:color="auto"/>
                <w:bottom w:val="none" w:sz="0" w:space="0" w:color="auto"/>
                <w:right w:val="none" w:sz="0" w:space="0" w:color="auto"/>
              </w:divBdr>
              <w:divsChild>
                <w:div w:id="1605721341">
                  <w:marLeft w:val="0"/>
                  <w:marRight w:val="0"/>
                  <w:marTop w:val="0"/>
                  <w:marBottom w:val="0"/>
                  <w:divBdr>
                    <w:top w:val="none" w:sz="0" w:space="0" w:color="auto"/>
                    <w:left w:val="none" w:sz="0" w:space="0" w:color="auto"/>
                    <w:bottom w:val="none" w:sz="0" w:space="0" w:color="auto"/>
                    <w:right w:val="none" w:sz="0" w:space="0" w:color="auto"/>
                  </w:divBdr>
                  <w:divsChild>
                    <w:div w:id="12730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5898">
              <w:marLeft w:val="0"/>
              <w:marRight w:val="0"/>
              <w:marTop w:val="120"/>
              <w:marBottom w:val="0"/>
              <w:divBdr>
                <w:top w:val="none" w:sz="0" w:space="0" w:color="auto"/>
                <w:left w:val="none" w:sz="0" w:space="0" w:color="auto"/>
                <w:bottom w:val="none" w:sz="0" w:space="0" w:color="auto"/>
                <w:right w:val="none" w:sz="0" w:space="0" w:color="auto"/>
              </w:divBdr>
              <w:divsChild>
                <w:div w:id="1173570643">
                  <w:marLeft w:val="0"/>
                  <w:marRight w:val="0"/>
                  <w:marTop w:val="0"/>
                  <w:marBottom w:val="0"/>
                  <w:divBdr>
                    <w:top w:val="none" w:sz="0" w:space="0" w:color="auto"/>
                    <w:left w:val="none" w:sz="0" w:space="0" w:color="auto"/>
                    <w:bottom w:val="none" w:sz="0" w:space="0" w:color="auto"/>
                    <w:right w:val="none" w:sz="0" w:space="0" w:color="auto"/>
                  </w:divBdr>
                  <w:divsChild>
                    <w:div w:id="13367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8140">
              <w:marLeft w:val="0"/>
              <w:marRight w:val="0"/>
              <w:marTop w:val="120"/>
              <w:marBottom w:val="0"/>
              <w:divBdr>
                <w:top w:val="none" w:sz="0" w:space="0" w:color="auto"/>
                <w:left w:val="none" w:sz="0" w:space="0" w:color="auto"/>
                <w:bottom w:val="none" w:sz="0" w:space="0" w:color="auto"/>
                <w:right w:val="none" w:sz="0" w:space="0" w:color="auto"/>
              </w:divBdr>
              <w:divsChild>
                <w:div w:id="1971936412">
                  <w:marLeft w:val="0"/>
                  <w:marRight w:val="0"/>
                  <w:marTop w:val="0"/>
                  <w:marBottom w:val="0"/>
                  <w:divBdr>
                    <w:top w:val="none" w:sz="0" w:space="0" w:color="auto"/>
                    <w:left w:val="none" w:sz="0" w:space="0" w:color="auto"/>
                    <w:bottom w:val="none" w:sz="0" w:space="0" w:color="auto"/>
                    <w:right w:val="none" w:sz="0" w:space="0" w:color="auto"/>
                  </w:divBdr>
                  <w:divsChild>
                    <w:div w:id="18601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0248">
          <w:marLeft w:val="0"/>
          <w:marRight w:val="0"/>
          <w:marTop w:val="180"/>
          <w:marBottom w:val="0"/>
          <w:divBdr>
            <w:top w:val="none" w:sz="0" w:space="0" w:color="auto"/>
            <w:left w:val="none" w:sz="0" w:space="0" w:color="auto"/>
            <w:bottom w:val="none" w:sz="0" w:space="0" w:color="auto"/>
            <w:right w:val="none" w:sz="0" w:space="0" w:color="auto"/>
          </w:divBdr>
          <w:divsChild>
            <w:div w:id="798258918">
              <w:marLeft w:val="0"/>
              <w:marRight w:val="0"/>
              <w:marTop w:val="0"/>
              <w:marBottom w:val="0"/>
              <w:divBdr>
                <w:top w:val="none" w:sz="0" w:space="0" w:color="auto"/>
                <w:left w:val="none" w:sz="0" w:space="0" w:color="auto"/>
                <w:bottom w:val="none" w:sz="0" w:space="0" w:color="auto"/>
                <w:right w:val="none" w:sz="0" w:space="0" w:color="auto"/>
              </w:divBdr>
              <w:divsChild>
                <w:div w:id="1666862660">
                  <w:marLeft w:val="0"/>
                  <w:marRight w:val="0"/>
                  <w:marTop w:val="0"/>
                  <w:marBottom w:val="60"/>
                  <w:divBdr>
                    <w:top w:val="none" w:sz="0" w:space="0" w:color="auto"/>
                    <w:left w:val="none" w:sz="0" w:space="0" w:color="auto"/>
                    <w:bottom w:val="none" w:sz="0" w:space="0" w:color="auto"/>
                    <w:right w:val="none" w:sz="0" w:space="0" w:color="auto"/>
                  </w:divBdr>
                  <w:divsChild>
                    <w:div w:id="127935293">
                      <w:marLeft w:val="0"/>
                      <w:marRight w:val="0"/>
                      <w:marTop w:val="0"/>
                      <w:marBottom w:val="0"/>
                      <w:divBdr>
                        <w:top w:val="single" w:sz="6" w:space="0" w:color="auto"/>
                        <w:left w:val="none" w:sz="0" w:space="0" w:color="auto"/>
                        <w:bottom w:val="single" w:sz="12" w:space="0" w:color="auto"/>
                        <w:right w:val="none" w:sz="0" w:space="0" w:color="auto"/>
                      </w:divBdr>
                    </w:div>
                  </w:divsChild>
                </w:div>
              </w:divsChild>
            </w:div>
            <w:div w:id="1253245171">
              <w:marLeft w:val="0"/>
              <w:marRight w:val="0"/>
              <w:marTop w:val="120"/>
              <w:marBottom w:val="0"/>
              <w:divBdr>
                <w:top w:val="none" w:sz="0" w:space="0" w:color="auto"/>
                <w:left w:val="none" w:sz="0" w:space="0" w:color="auto"/>
                <w:bottom w:val="none" w:sz="0" w:space="0" w:color="auto"/>
                <w:right w:val="none" w:sz="0" w:space="0" w:color="auto"/>
              </w:divBdr>
              <w:divsChild>
                <w:div w:id="1352103980">
                  <w:marLeft w:val="0"/>
                  <w:marRight w:val="0"/>
                  <w:marTop w:val="0"/>
                  <w:marBottom w:val="0"/>
                  <w:divBdr>
                    <w:top w:val="none" w:sz="0" w:space="0" w:color="auto"/>
                    <w:left w:val="none" w:sz="0" w:space="0" w:color="auto"/>
                    <w:bottom w:val="none" w:sz="0" w:space="0" w:color="auto"/>
                    <w:right w:val="none" w:sz="0" w:space="0" w:color="auto"/>
                  </w:divBdr>
                  <w:divsChild>
                    <w:div w:id="21124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29221">
              <w:marLeft w:val="0"/>
              <w:marRight w:val="0"/>
              <w:marTop w:val="120"/>
              <w:marBottom w:val="0"/>
              <w:divBdr>
                <w:top w:val="none" w:sz="0" w:space="0" w:color="auto"/>
                <w:left w:val="none" w:sz="0" w:space="0" w:color="auto"/>
                <w:bottom w:val="none" w:sz="0" w:space="0" w:color="auto"/>
                <w:right w:val="none" w:sz="0" w:space="0" w:color="auto"/>
              </w:divBdr>
              <w:divsChild>
                <w:div w:id="1853910561">
                  <w:marLeft w:val="0"/>
                  <w:marRight w:val="0"/>
                  <w:marTop w:val="0"/>
                  <w:marBottom w:val="0"/>
                  <w:divBdr>
                    <w:top w:val="none" w:sz="0" w:space="0" w:color="auto"/>
                    <w:left w:val="none" w:sz="0" w:space="0" w:color="auto"/>
                    <w:bottom w:val="none" w:sz="0" w:space="0" w:color="auto"/>
                    <w:right w:val="none" w:sz="0" w:space="0" w:color="auto"/>
                  </w:divBdr>
                  <w:divsChild>
                    <w:div w:id="19794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Gedeon</dc:creator>
  <cp:keywords/>
  <dc:description/>
  <cp:lastModifiedBy>Amber Gedeon</cp:lastModifiedBy>
  <cp:revision>2</cp:revision>
  <dcterms:created xsi:type="dcterms:W3CDTF">2018-07-17T12:06:00Z</dcterms:created>
  <dcterms:modified xsi:type="dcterms:W3CDTF">2018-07-17T12:06:00Z</dcterms:modified>
</cp:coreProperties>
</file>