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5209" w:rsidRDefault="003B4186">
      <w:pPr>
        <w:spacing w:after="0"/>
        <w:jc w:val="center"/>
      </w:pPr>
      <w:r>
        <w:rPr>
          <w:rFonts w:ascii="Verdana" w:eastAsia="Verdana" w:hAnsi="Verdana" w:cs="Verdana"/>
          <w:b/>
          <w:sz w:val="20"/>
          <w:szCs w:val="20"/>
        </w:rPr>
        <w:t>Brittany Boykins</w:t>
      </w:r>
    </w:p>
    <w:p w:rsidR="005B5209" w:rsidRDefault="003B4186">
      <w:pPr>
        <w:spacing w:after="0"/>
        <w:jc w:val="center"/>
      </w:pPr>
      <w:r>
        <w:rPr>
          <w:rFonts w:ascii="Verdana" w:eastAsia="Verdana" w:hAnsi="Verdana" w:cs="Verdana"/>
          <w:sz w:val="20"/>
          <w:szCs w:val="20"/>
        </w:rPr>
        <w:t>8512 Forrest Avenue, Philadelphia, PA 19150</w:t>
      </w:r>
    </w:p>
    <w:p w:rsidR="005B5209" w:rsidRDefault="003B4186">
      <w:pPr>
        <w:spacing w:after="0"/>
        <w:jc w:val="center"/>
      </w:pPr>
      <w:r>
        <w:rPr>
          <w:rFonts w:ascii="Verdana" w:eastAsia="Verdana" w:hAnsi="Verdana" w:cs="Verdana"/>
          <w:sz w:val="20"/>
          <w:szCs w:val="20"/>
        </w:rPr>
        <w:t>Mobile: (267) 340-9750</w:t>
      </w:r>
      <w:r>
        <w:rPr>
          <w:rFonts w:ascii="Verdana" w:eastAsia="Verdana" w:hAnsi="Verdana" w:cs="Verdana"/>
          <w:sz w:val="20"/>
          <w:szCs w:val="20"/>
        </w:rPr>
        <w:br/>
      </w:r>
      <w:r>
        <w:rPr>
          <w:rFonts w:ascii="Times New Roman" w:eastAsia="Times New Roman" w:hAnsi="Times New Roman" w:cs="Times New Roman"/>
        </w:rPr>
        <w:t xml:space="preserve">Email: </w:t>
      </w:r>
      <w:r>
        <w:rPr>
          <w:rFonts w:ascii="Times New Roman" w:eastAsia="Times New Roman" w:hAnsi="Times New Roman" w:cs="Times New Roman"/>
          <w:b/>
        </w:rPr>
        <w:t>b.boykins@yahoo.com</w:t>
      </w:r>
    </w:p>
    <w:p w:rsidR="005B5209" w:rsidRDefault="003B4186">
      <w:pPr>
        <w:tabs>
          <w:tab w:val="right" w:pos="8640"/>
        </w:tabs>
        <w:spacing w:after="240"/>
        <w:jc w:val="both"/>
      </w:pPr>
      <w:r>
        <w:rPr>
          <w:rFonts w:ascii="Times New Roman" w:eastAsia="Times New Roman" w:hAnsi="Times New Roman" w:cs="Times New Roman"/>
        </w:rPr>
        <w:br/>
      </w:r>
      <w:r>
        <w:rPr>
          <w:rFonts w:ascii="Times New Roman" w:eastAsia="Times New Roman" w:hAnsi="Times New Roman" w:cs="Times New Roman"/>
          <w:b/>
        </w:rPr>
        <w:t>OBJECTIVE:</w:t>
      </w:r>
      <w:r>
        <w:rPr>
          <w:rFonts w:ascii="Times New Roman" w:eastAsia="Times New Roman" w:hAnsi="Times New Roman" w:cs="Times New Roman"/>
        </w:rPr>
        <w:t xml:space="preserve"> Seeking for a position in the field </w:t>
      </w:r>
      <w:proofErr w:type="gramStart"/>
      <w:r>
        <w:rPr>
          <w:rFonts w:ascii="Times New Roman" w:eastAsia="Times New Roman" w:hAnsi="Times New Roman" w:cs="Times New Roman"/>
        </w:rPr>
        <w:t>of  Human</w:t>
      </w:r>
      <w:proofErr w:type="gramEnd"/>
      <w:r>
        <w:rPr>
          <w:rFonts w:ascii="Times New Roman" w:eastAsia="Times New Roman" w:hAnsi="Times New Roman" w:cs="Times New Roman"/>
        </w:rPr>
        <w:t xml:space="preserve"> services that requires an experienced professional with an exemplary record of academic achievement, relevant clinical experience, and the proven ability to work well with diverse populations.</w:t>
      </w:r>
    </w:p>
    <w:p w:rsidR="005B5209" w:rsidRDefault="003B4186">
      <w:pPr>
        <w:spacing w:before="96" w:after="120"/>
      </w:pPr>
      <w:r>
        <w:rPr>
          <w:rFonts w:ascii="Times New Roman" w:eastAsia="Times New Roman" w:hAnsi="Times New Roman" w:cs="Times New Roman"/>
          <w:b/>
          <w:u w:val="single"/>
        </w:rPr>
        <w:t>EDUCATION:</w:t>
      </w:r>
    </w:p>
    <w:p w:rsidR="005B5209" w:rsidRDefault="003B4186">
      <w:pPr>
        <w:spacing w:before="96" w:after="120"/>
      </w:pPr>
      <w:r>
        <w:rPr>
          <w:rFonts w:ascii="Times New Roman" w:eastAsia="Times New Roman" w:hAnsi="Times New Roman" w:cs="Times New Roman"/>
          <w:b/>
        </w:rPr>
        <w:t xml:space="preserve">Delaware State University, </w:t>
      </w:r>
      <w:r>
        <w:rPr>
          <w:rFonts w:ascii="Times New Roman" w:eastAsia="Times New Roman" w:hAnsi="Times New Roman" w:cs="Times New Roman"/>
        </w:rPr>
        <w:t>Graduated</w:t>
      </w:r>
      <w:r>
        <w:rPr>
          <w:rFonts w:ascii="Times New Roman" w:eastAsia="Times New Roman" w:hAnsi="Times New Roman" w:cs="Times New Roman"/>
          <w:b/>
        </w:rPr>
        <w:t xml:space="preserve"> </w:t>
      </w:r>
      <w:r>
        <w:rPr>
          <w:rFonts w:ascii="Times New Roman" w:eastAsia="Times New Roman" w:hAnsi="Times New Roman" w:cs="Times New Roman"/>
        </w:rPr>
        <w:t>May 2010                                                                B.A. Degree, Criminal Justice</w:t>
      </w:r>
    </w:p>
    <w:p w:rsidR="005B5209" w:rsidRDefault="005B5209">
      <w:pPr>
        <w:spacing w:before="96" w:after="120" w:line="360" w:lineRule="auto"/>
      </w:pPr>
    </w:p>
    <w:p w:rsidR="005B5209" w:rsidRDefault="003B4186">
      <w:pPr>
        <w:spacing w:before="96" w:after="120" w:line="36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EMPLOYMENT HISTORY: </w:t>
      </w:r>
    </w:p>
    <w:p w:rsidR="005B5209" w:rsidRDefault="005B5209">
      <w:pPr>
        <w:spacing w:before="96" w:after="120" w:line="360" w:lineRule="auto"/>
        <w:rPr>
          <w:rFonts w:ascii="Times New Roman" w:eastAsia="Times New Roman" w:hAnsi="Times New Roman" w:cs="Times New Roman"/>
          <w:b/>
          <w:u w:val="single"/>
        </w:rPr>
      </w:pPr>
    </w:p>
    <w:p w:rsidR="005B5209" w:rsidRDefault="003B4186">
      <w:pPr>
        <w:spacing w:before="96" w:after="120" w:line="360" w:lineRule="auto"/>
        <w:rPr>
          <w:rFonts w:ascii="Times New Roman" w:eastAsia="Times New Roman" w:hAnsi="Times New Roman" w:cs="Times New Roman"/>
        </w:rPr>
      </w:pPr>
      <w:r>
        <w:rPr>
          <w:rFonts w:ascii="Times New Roman" w:eastAsia="Times New Roman" w:hAnsi="Times New Roman" w:cs="Times New Roman"/>
          <w:b/>
        </w:rPr>
        <w:t xml:space="preserve">University of Pennsylvania, </w:t>
      </w:r>
      <w:r>
        <w:rPr>
          <w:rFonts w:ascii="Times New Roman" w:eastAsia="Times New Roman" w:hAnsi="Times New Roman" w:cs="Times New Roman"/>
        </w:rPr>
        <w:t xml:space="preserve">Philadelphia, PA                                          </w:t>
      </w:r>
      <w:r>
        <w:rPr>
          <w:rFonts w:ascii="Times New Roman" w:eastAsia="Times New Roman" w:hAnsi="Times New Roman" w:cs="Times New Roman"/>
          <w:b/>
        </w:rPr>
        <w:t xml:space="preserve">Medical Case Manager, </w:t>
      </w:r>
      <w:r>
        <w:rPr>
          <w:rFonts w:ascii="Times New Roman" w:eastAsia="Times New Roman" w:hAnsi="Times New Roman" w:cs="Times New Roman"/>
        </w:rPr>
        <w:t xml:space="preserve">08/2015-Present </w:t>
      </w:r>
    </w:p>
    <w:p w:rsidR="00F97E14" w:rsidRDefault="00F97E14" w:rsidP="00F97E14">
      <w:pPr>
        <w:spacing w:before="96" w:after="120" w:line="360" w:lineRule="auto"/>
        <w:rPr>
          <w:rFonts w:ascii="Times New Roman" w:eastAsia="Times New Roman" w:hAnsi="Times New Roman" w:cs="Times New Roman"/>
        </w:rPr>
      </w:pPr>
      <w:r>
        <w:rPr>
          <w:rFonts w:ascii="Times New Roman" w:eastAsia="Times New Roman" w:hAnsi="Times New Roman" w:cs="Times New Roman"/>
        </w:rPr>
        <w:t xml:space="preserve">Provide medical case management services to uninsured or under-insured HIV infected patients in an Infectious Disease Clinic. I assess client’s needs; develop, implement and monitor service care plans, treatment adherence and assist clients in enrolling or re-enrolling SPBP benefits. Link/refer clients to appropriate medical, mental health, addiction and support services and ensure that they remain engaged in care and outreaching to those lost to care. Facilitate individual counselling sessions. Acting as an advocate on patient’s behalf in regards to any issues or concerns with billing, insurance, benefits, housing, grant programs etc. </w:t>
      </w:r>
    </w:p>
    <w:p w:rsidR="005B5209" w:rsidRDefault="005B5209">
      <w:pPr>
        <w:spacing w:before="96" w:after="120" w:line="360" w:lineRule="auto"/>
        <w:rPr>
          <w:rFonts w:ascii="Times New Roman" w:eastAsia="Times New Roman" w:hAnsi="Times New Roman" w:cs="Times New Roman"/>
        </w:rPr>
      </w:pPr>
      <w:bookmarkStart w:id="0" w:name="_GoBack"/>
      <w:bookmarkEnd w:id="0"/>
    </w:p>
    <w:p w:rsidR="005B5209" w:rsidRDefault="003B4186">
      <w:pPr>
        <w:spacing w:after="0" w:line="360" w:lineRule="auto"/>
      </w:pPr>
      <w:bookmarkStart w:id="1" w:name="_gjdgxs" w:colFirst="0" w:colLast="0"/>
      <w:bookmarkEnd w:id="1"/>
      <w:proofErr w:type="spellStart"/>
      <w:r>
        <w:rPr>
          <w:rFonts w:ascii="Times New Roman" w:eastAsia="Times New Roman" w:hAnsi="Times New Roman" w:cs="Times New Roman"/>
          <w:b/>
        </w:rPr>
        <w:t>NurseFinders</w:t>
      </w:r>
      <w:proofErr w:type="spellEnd"/>
      <w:r>
        <w:rPr>
          <w:rFonts w:ascii="Times New Roman" w:eastAsia="Times New Roman" w:hAnsi="Times New Roman" w:cs="Times New Roman"/>
          <w:b/>
        </w:rPr>
        <w:t xml:space="preserve">, </w:t>
      </w:r>
      <w:r>
        <w:rPr>
          <w:rFonts w:ascii="Times New Roman" w:eastAsia="Times New Roman" w:hAnsi="Times New Roman" w:cs="Times New Roman"/>
        </w:rPr>
        <w:t>King of Prussia, PA</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Psychiatric Technician</w:t>
      </w:r>
      <w:r>
        <w:rPr>
          <w:rFonts w:ascii="Times New Roman" w:eastAsia="Times New Roman" w:hAnsi="Times New Roman" w:cs="Times New Roman"/>
        </w:rPr>
        <w:t>, 09/2014-06/2017</w:t>
      </w:r>
    </w:p>
    <w:p w:rsidR="005B5209" w:rsidRDefault="003B4186">
      <w:pPr>
        <w:spacing w:after="0" w:line="360" w:lineRule="auto"/>
      </w:pPr>
      <w:r>
        <w:rPr>
          <w:rFonts w:ascii="Times New Roman" w:eastAsia="Times New Roman" w:hAnsi="Times New Roman" w:cs="Times New Roman"/>
        </w:rPr>
        <w:t>Monitor direct patient care to individuals ranging from adolescents to older adults with mental health diagnosis, alcoholism and drug addictions at Einstein Medical Facilities (Tower 7, Levy and CRC). Maintain documentation and assess treatment plan daily, assist in completing therapeutic goals, organize, develop and facilitate group therapeutic activities/discussions; coordinate special clinics as assigned and assist individuals with their daily living activities. Link/Refer individuals to outside resources available to them upon discharge. Respond to emergency medical situations; provide crisis intervention and individual counseling as required.</w:t>
      </w:r>
    </w:p>
    <w:p w:rsidR="005B5209" w:rsidRDefault="005B5209">
      <w:pPr>
        <w:spacing w:after="0" w:line="360" w:lineRule="auto"/>
      </w:pPr>
    </w:p>
    <w:p w:rsidR="005B5209" w:rsidRDefault="003B4186">
      <w:pPr>
        <w:spacing w:before="96" w:after="120" w:line="360" w:lineRule="auto"/>
      </w:pPr>
      <w:r>
        <w:rPr>
          <w:rFonts w:ascii="Times New Roman" w:eastAsia="Times New Roman" w:hAnsi="Times New Roman" w:cs="Times New Roman"/>
          <w:b/>
        </w:rPr>
        <w:t xml:space="preserve">United Cerebral Palsy, </w:t>
      </w:r>
      <w:r>
        <w:rPr>
          <w:rFonts w:ascii="Times New Roman" w:eastAsia="Times New Roman" w:hAnsi="Times New Roman" w:cs="Times New Roman"/>
        </w:rPr>
        <w:t xml:space="preserve">Philadelphia, PA </w:t>
      </w:r>
      <w:r>
        <w:rPr>
          <w:rFonts w:ascii="Times New Roman" w:eastAsia="Times New Roman" w:hAnsi="Times New Roman" w:cs="Times New Roman"/>
          <w:b/>
        </w:rPr>
        <w:t xml:space="preserve">                                Program Specialist Supervisor, </w:t>
      </w:r>
      <w:r w:rsidR="00427060">
        <w:rPr>
          <w:rFonts w:ascii="Times New Roman" w:eastAsia="Times New Roman" w:hAnsi="Times New Roman" w:cs="Times New Roman"/>
        </w:rPr>
        <w:t>01/2013</w:t>
      </w:r>
      <w:r>
        <w:rPr>
          <w:rFonts w:ascii="Times New Roman" w:eastAsia="Times New Roman" w:hAnsi="Times New Roman" w:cs="Times New Roman"/>
        </w:rPr>
        <w:t>-08/2015</w:t>
      </w:r>
    </w:p>
    <w:p w:rsidR="005B5209" w:rsidRDefault="003B4186">
      <w:pPr>
        <w:spacing w:before="96" w:after="120" w:line="360" w:lineRule="auto"/>
      </w:pPr>
      <w:r>
        <w:rPr>
          <w:rFonts w:ascii="Times New Roman" w:eastAsia="Times New Roman" w:hAnsi="Times New Roman" w:cs="Times New Roman"/>
        </w:rPr>
        <w:t>Supervised case managers and with a designated caseload of dual diagnosed individuals with intellectual disabilities and chronic mental illness. Conducts weekly supervision with team members and weekly team meetings. Maintains, Assist and Review documentation through weekly, monthly and quarterly assessments and evaluations. Act as a liaison and advocate on behalf of clients and my team. Coordinate services with providers and other agencies. Provide personal counseling, monitor ISP for accuracy of content and contribute at all meetings.</w:t>
      </w:r>
    </w:p>
    <w:p w:rsidR="005B5209" w:rsidRDefault="005B5209">
      <w:pPr>
        <w:spacing w:before="96" w:after="120" w:line="360" w:lineRule="auto"/>
      </w:pPr>
    </w:p>
    <w:p w:rsidR="005B5209" w:rsidRDefault="003B4186">
      <w:pPr>
        <w:spacing w:before="96" w:after="120" w:line="360" w:lineRule="auto"/>
      </w:pPr>
      <w:r>
        <w:rPr>
          <w:rFonts w:ascii="Times New Roman" w:eastAsia="Times New Roman" w:hAnsi="Times New Roman" w:cs="Times New Roman"/>
          <w:b/>
        </w:rPr>
        <w:lastRenderedPageBreak/>
        <w:t xml:space="preserve">Quality Progressions, </w:t>
      </w:r>
      <w:r>
        <w:rPr>
          <w:rFonts w:ascii="Times New Roman" w:eastAsia="Times New Roman" w:hAnsi="Times New Roman" w:cs="Times New Roman"/>
        </w:rPr>
        <w:t>Philadelphia, PA</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Supports Coordinator</w:t>
      </w:r>
      <w:r>
        <w:rPr>
          <w:rFonts w:ascii="Times New Roman" w:eastAsia="Times New Roman" w:hAnsi="Times New Roman" w:cs="Times New Roman"/>
        </w:rPr>
        <w:t>, 06/2010 — 12/2012</w:t>
      </w:r>
      <w:r>
        <w:rPr>
          <w:rFonts w:ascii="Times New Roman" w:eastAsia="Times New Roman" w:hAnsi="Times New Roman" w:cs="Times New Roman"/>
        </w:rPr>
        <w:br/>
        <w:t xml:space="preserve">Provide case management and person centered service planning for individuals with intellectual disabilities and mental health diagnosis. Create and implement individual support plans and provider assessments. Implement and monitored all services for each consumer through service utilization tracking. Conduct life skills seminars on various topics such as budget management, problem resolution, advocacy and provided services and placement for abuse/neglect/discrimination towards individuals with intellectual disabilities and mental health diagnosis. Maintain compliance with ODP regulations and service definitions. Maintained and organized all required documentation, correspondence, spreadsheets, and trainings. Made monthly and quarterly in house and community visits to ensure homes maintained livable quarters and locate housing opportunities for clients. </w:t>
      </w:r>
    </w:p>
    <w:p w:rsidR="005B5209" w:rsidRDefault="005B5209">
      <w:pPr>
        <w:spacing w:before="60" w:after="60" w:line="360" w:lineRule="auto"/>
      </w:pPr>
    </w:p>
    <w:p w:rsidR="005B5209" w:rsidRDefault="003B4186">
      <w:pPr>
        <w:spacing w:before="60" w:after="60" w:line="360" w:lineRule="auto"/>
      </w:pPr>
      <w:proofErr w:type="spellStart"/>
      <w:r>
        <w:rPr>
          <w:rFonts w:ascii="Times New Roman" w:eastAsia="Times New Roman" w:hAnsi="Times New Roman" w:cs="Times New Roman"/>
          <w:b/>
        </w:rPr>
        <w:t>Mathom</w:t>
      </w:r>
      <w:proofErr w:type="spellEnd"/>
      <w:r>
        <w:rPr>
          <w:rFonts w:ascii="Times New Roman" w:eastAsia="Times New Roman" w:hAnsi="Times New Roman" w:cs="Times New Roman"/>
          <w:b/>
        </w:rPr>
        <w:t xml:space="preserve"> House, </w:t>
      </w:r>
      <w:r>
        <w:rPr>
          <w:rFonts w:ascii="Times New Roman" w:eastAsia="Times New Roman" w:hAnsi="Times New Roman" w:cs="Times New Roman"/>
        </w:rPr>
        <w:t>Doylestown, PA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Youth Counselor, </w:t>
      </w:r>
      <w:r>
        <w:rPr>
          <w:rFonts w:ascii="Times New Roman" w:eastAsia="Times New Roman" w:hAnsi="Times New Roman" w:cs="Times New Roman"/>
        </w:rPr>
        <w:t>11/2010-06/2011</w:t>
      </w:r>
    </w:p>
    <w:p w:rsidR="005B5209" w:rsidRDefault="003B4186">
      <w:pPr>
        <w:spacing w:before="60" w:after="60" w:line="360" w:lineRule="auto"/>
      </w:pPr>
      <w:r>
        <w:rPr>
          <w:rFonts w:ascii="Times New Roman" w:eastAsia="Times New Roman" w:hAnsi="Times New Roman" w:cs="Times New Roman"/>
        </w:rPr>
        <w:t>Supervised a residential treatment facility for juvenile sex offenders. Provided group and individual counseling to address the mental health and substance abuse issues. Conducted initial evaluations, developed, implemented and monitored individualized treatment plans. Maintained written documentation and progress notes in compliance with state and federal regulations. Completed incident reports for all accidents and behavioral issues. Taught life and social skills to residents in efforts of preparing them vocationally, academically and socially to assure personal success upon completion of the program.</w:t>
      </w:r>
      <w:r>
        <w:rPr>
          <w:rFonts w:ascii="Times New Roman" w:eastAsia="Times New Roman" w:hAnsi="Times New Roman" w:cs="Times New Roman"/>
          <w:color w:val="363636"/>
        </w:rPr>
        <w:t xml:space="preserve"> Multidisciplinary case conferences and treatment plan reviews as well as developed aftercare treatment plans.</w:t>
      </w:r>
    </w:p>
    <w:p w:rsidR="005B5209" w:rsidRDefault="003B4186">
      <w:pPr>
        <w:spacing w:before="60" w:after="60" w:line="360" w:lineRule="auto"/>
      </w:pPr>
      <w:r>
        <w:rPr>
          <w:rFonts w:ascii="Times New Roman" w:eastAsia="Times New Roman" w:hAnsi="Times New Roman" w:cs="Times New Roman"/>
        </w:rPr>
        <w:t xml:space="preserve"> </w:t>
      </w:r>
    </w:p>
    <w:p w:rsidR="005B5209" w:rsidRDefault="003B4186">
      <w:pPr>
        <w:spacing w:before="60" w:after="60" w:line="360" w:lineRule="auto"/>
      </w:pPr>
      <w:r>
        <w:rPr>
          <w:rFonts w:ascii="Times New Roman" w:eastAsia="Times New Roman" w:hAnsi="Times New Roman" w:cs="Times New Roman"/>
          <w:b/>
        </w:rPr>
        <w:t>DE Division of Vocational Rehabilitation,</w:t>
      </w:r>
      <w:r>
        <w:rPr>
          <w:rFonts w:ascii="Times New Roman" w:eastAsia="Times New Roman" w:hAnsi="Times New Roman" w:cs="Times New Roman"/>
        </w:rPr>
        <w:t xml:space="preserve"> Wilmington, DE                     </w:t>
      </w:r>
      <w:r>
        <w:rPr>
          <w:rFonts w:ascii="Times New Roman" w:eastAsia="Times New Roman" w:hAnsi="Times New Roman" w:cs="Times New Roman"/>
          <w:b/>
        </w:rPr>
        <w:t>Case Worker, </w:t>
      </w:r>
      <w:r>
        <w:rPr>
          <w:rFonts w:ascii="Times New Roman" w:eastAsia="Times New Roman" w:hAnsi="Times New Roman" w:cs="Times New Roman"/>
        </w:rPr>
        <w:t>02/2009-05/2010</w:t>
      </w:r>
    </w:p>
    <w:p w:rsidR="005B5209" w:rsidRDefault="003B4186">
      <w:pPr>
        <w:spacing w:before="60" w:after="60" w:line="360" w:lineRule="auto"/>
      </w:pPr>
      <w:r>
        <w:rPr>
          <w:rFonts w:ascii="Times New Roman" w:eastAsia="Times New Roman" w:hAnsi="Times New Roman" w:cs="Times New Roman"/>
        </w:rPr>
        <w:t> Provided Vocational training to disabled adults. The target populations were individuals with physical and/or mental disabilities as well as individuals who had a history of substance abuse and/or incarceration. Assisted with the development of client’s vocational plans to address and eliminate barriers to employment. Completed assessments and provided referrals to appropriate service providers. Completed intakes, reports and other administrative duties.</w:t>
      </w:r>
    </w:p>
    <w:p w:rsidR="005B5209" w:rsidRDefault="003B4186">
      <w:pPr>
        <w:spacing w:before="60" w:after="60" w:line="360" w:lineRule="auto"/>
      </w:pPr>
      <w:r>
        <w:rPr>
          <w:rFonts w:ascii="Times New Roman" w:eastAsia="Times New Roman" w:hAnsi="Times New Roman" w:cs="Times New Roman"/>
        </w:rPr>
        <w:tab/>
        <w:t xml:space="preserve">   </w:t>
      </w:r>
    </w:p>
    <w:p w:rsidR="005B5209" w:rsidRDefault="003B4186">
      <w:pPr>
        <w:spacing w:before="60" w:after="60" w:line="360" w:lineRule="auto"/>
      </w:pPr>
      <w:proofErr w:type="spellStart"/>
      <w:r>
        <w:rPr>
          <w:rFonts w:ascii="Times New Roman" w:eastAsia="Times New Roman" w:hAnsi="Times New Roman" w:cs="Times New Roman"/>
          <w:b/>
        </w:rPr>
        <w:t>Stenton</w:t>
      </w:r>
      <w:proofErr w:type="spellEnd"/>
      <w:r>
        <w:rPr>
          <w:rFonts w:ascii="Times New Roman" w:eastAsia="Times New Roman" w:hAnsi="Times New Roman" w:cs="Times New Roman"/>
          <w:b/>
        </w:rPr>
        <w:t xml:space="preserve"> Family Manor, </w:t>
      </w:r>
      <w:r>
        <w:rPr>
          <w:rFonts w:ascii="Times New Roman" w:eastAsia="Times New Roman" w:hAnsi="Times New Roman" w:cs="Times New Roman"/>
        </w:rPr>
        <w:t xml:space="preserve">Philadelphia, PA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Counselor, </w:t>
      </w:r>
      <w:r>
        <w:rPr>
          <w:rFonts w:ascii="Times New Roman" w:eastAsia="Times New Roman" w:hAnsi="Times New Roman" w:cs="Times New Roman"/>
        </w:rPr>
        <w:t>2008 -2010 </w:t>
      </w:r>
    </w:p>
    <w:p w:rsidR="005B5209" w:rsidRDefault="003B4186">
      <w:pPr>
        <w:spacing w:before="60" w:after="60" w:line="360" w:lineRule="auto"/>
      </w:pPr>
      <w:r>
        <w:rPr>
          <w:rFonts w:ascii="Times New Roman" w:eastAsia="Times New Roman" w:hAnsi="Times New Roman" w:cs="Times New Roman"/>
        </w:rPr>
        <w:t xml:space="preserve">Provided Case Management to homeless youth, as a mentor and counselor. Conducted individual and group counseling, teaching life, Social and Coping skills. Monitoring and supervising a diverse group of children, implementing daily schedules. Documenting and maintaining progress notes in addition to developing individualized treatment plans addressing their mental health, academic, social and vocational goals. </w:t>
      </w:r>
    </w:p>
    <w:p w:rsidR="005B5209" w:rsidRDefault="005B5209">
      <w:pPr>
        <w:spacing w:before="60" w:after="60" w:line="360" w:lineRule="auto"/>
      </w:pPr>
    </w:p>
    <w:p w:rsidR="005B5209" w:rsidRDefault="003B4186">
      <w:pPr>
        <w:spacing w:before="96" w:after="120" w:line="360" w:lineRule="auto"/>
      </w:pPr>
      <w:r>
        <w:rPr>
          <w:rFonts w:ascii="Times New Roman" w:eastAsia="Times New Roman" w:hAnsi="Times New Roman" w:cs="Times New Roman"/>
          <w:b/>
        </w:rPr>
        <w:t>COMPUTER SKILLS:</w:t>
      </w:r>
      <w:r>
        <w:rPr>
          <w:rFonts w:ascii="Times New Roman" w:eastAsia="Times New Roman" w:hAnsi="Times New Roman" w:cs="Times New Roman"/>
        </w:rPr>
        <w:t> PC and Macintosh Operating Systems, Microsoft Office, Outlook, Internet, HCSIS (The Home and Community Services Information Center), QP Online, EHR, ETO, PELICAN, Credible and EPIC.</w:t>
      </w:r>
    </w:p>
    <w:p w:rsidR="005B5209" w:rsidRDefault="005B5209">
      <w:pPr>
        <w:spacing w:before="96" w:after="120" w:line="360" w:lineRule="auto"/>
        <w:rPr>
          <w:rFonts w:ascii="Times New Roman" w:eastAsia="Times New Roman" w:hAnsi="Times New Roman" w:cs="Times New Roman"/>
        </w:rPr>
      </w:pPr>
    </w:p>
    <w:p w:rsidR="005B5209" w:rsidRDefault="005B5209">
      <w:pPr>
        <w:spacing w:after="0" w:line="240" w:lineRule="auto"/>
      </w:pPr>
    </w:p>
    <w:p w:rsidR="005B5209" w:rsidRDefault="003B4186">
      <w:pPr>
        <w:spacing w:before="96" w:after="120" w:line="240" w:lineRule="auto"/>
      </w:pPr>
      <w:r>
        <w:rPr>
          <w:rFonts w:ascii="Times New Roman" w:eastAsia="Times New Roman" w:hAnsi="Times New Roman" w:cs="Times New Roman"/>
        </w:rPr>
        <w:t xml:space="preserve"> </w:t>
      </w:r>
    </w:p>
    <w:p w:rsidR="005B5209" w:rsidRDefault="005B5209"/>
    <w:sectPr w:rsidR="005B5209">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5B5209"/>
    <w:rsid w:val="002E0FEF"/>
    <w:rsid w:val="003B4186"/>
    <w:rsid w:val="00427060"/>
    <w:rsid w:val="005B5209"/>
    <w:rsid w:val="008A13BC"/>
    <w:rsid w:val="00F9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1421B-4ECF-4061-9E38-891D654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Boykins, Brittany</dc:creator>
  <cp:lastModifiedBy>Boykins, Brittany</cp:lastModifiedBy>
  <cp:revision>6</cp:revision>
  <dcterms:created xsi:type="dcterms:W3CDTF">2018-02-05T20:55:00Z</dcterms:created>
  <dcterms:modified xsi:type="dcterms:W3CDTF">2018-07-12T17:04:00Z</dcterms:modified>
</cp:coreProperties>
</file>