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9992E" w14:textId="77777777" w:rsidR="003A06D0" w:rsidRDefault="003A06D0"/>
    <w:p w14:paraId="5E96483C" w14:textId="77777777" w:rsidR="00B25846" w:rsidRDefault="00B25846"/>
    <w:p w14:paraId="465E0D6C" w14:textId="77777777" w:rsidR="00F6706F" w:rsidRDefault="0041520A">
      <w:r>
        <w:t>Dear Human Resources Department,</w:t>
      </w:r>
    </w:p>
    <w:p w14:paraId="2135CA18" w14:textId="77777777" w:rsidR="0041520A" w:rsidRDefault="0041520A"/>
    <w:p w14:paraId="2796B6BD" w14:textId="77777777" w:rsidR="004102A6" w:rsidRDefault="0041520A">
      <w:r>
        <w:t>At my current job of Operations Management Specialist at United Parcel Service, I take care of administration tasks to help run and operate one of the four centers in our Philadelphia lo</w:t>
      </w:r>
      <w:r w:rsidR="003A06D0">
        <w:t>cation. On a daily basis, I</w:t>
      </w:r>
      <w:r w:rsidR="003A06D0" w:rsidRPr="003A06D0">
        <w:rPr>
          <w:rFonts w:ascii="Century Gothic" w:hAnsi="Century Gothic"/>
          <w:sz w:val="20"/>
          <w:szCs w:val="20"/>
        </w:rPr>
        <w:t xml:space="preserve"> </w:t>
      </w:r>
      <w:r w:rsidR="003A06D0">
        <w:t>a</w:t>
      </w:r>
      <w:r w:rsidR="003A06D0" w:rsidRPr="003A06D0">
        <w:t>nalyze business operations and customer needs in order t</w:t>
      </w:r>
      <w:r w:rsidR="003A06D0">
        <w:t>o bring the two closer together,</w:t>
      </w:r>
      <w:r>
        <w:t xml:space="preserve"> assist Supervisors with daily tasks, meet time sensitive deadlines, investigate any issues that may occur in the transportation of items, and dispatch day to day pick ups.  I manage all package delivery drivers within the center to provide excellent customer service to our</w:t>
      </w:r>
      <w:r w:rsidR="00626641">
        <w:t xml:space="preserve"> business accounts and clients. Everyday, I make sure all documents are updated which allows me to use Microsoft Office and it’s key components for accurate record keeping. I</w:t>
      </w:r>
      <w:r>
        <w:t xml:space="preserve"> make sure the office is organized and ready to operate for the following morning staff. </w:t>
      </w:r>
    </w:p>
    <w:p w14:paraId="5BED3717" w14:textId="77777777" w:rsidR="004102A6" w:rsidRDefault="004102A6"/>
    <w:p w14:paraId="366763AB" w14:textId="77777777" w:rsidR="0041520A" w:rsidRDefault="0041520A">
      <w:r>
        <w:t xml:space="preserve">Being in the Philadelphia area, this is a high volume center in a fast pace environment. </w:t>
      </w:r>
      <w:r w:rsidR="004102A6">
        <w:t xml:space="preserve"> This type of atmosphere presents major challenges such as, high call volume, being able to multi task, handle high stress situations, work independently, resolve issues in a timely fashion, and deleg</w:t>
      </w:r>
      <w:r w:rsidR="00626641">
        <w:t xml:space="preserve">ate office work as needed. </w:t>
      </w:r>
      <w:r w:rsidR="003A06D0">
        <w:t xml:space="preserve">Given my experience in my current position and past positions, I am confident in my ability to adapt to various environments, and overcome any obstacle. </w:t>
      </w:r>
    </w:p>
    <w:p w14:paraId="1207619F" w14:textId="77777777" w:rsidR="000A5539" w:rsidRDefault="000A5539"/>
    <w:p w14:paraId="4038D805" w14:textId="71051356" w:rsidR="000A5539" w:rsidRDefault="000A5539">
      <w:r>
        <w:t xml:space="preserve">Although I respect the company I work for, and enjoy being a part of UPS’ success; I am looking for something that is full-time. My current position is only part-time, and I want to make a career with an upstanding company. </w:t>
      </w:r>
    </w:p>
    <w:p w14:paraId="376769B1" w14:textId="77777777" w:rsidR="00626641" w:rsidRDefault="00626641"/>
    <w:p w14:paraId="154E8B96" w14:textId="142CE55C" w:rsidR="00626641" w:rsidRPr="00D64BDF" w:rsidRDefault="00626641" w:rsidP="00626641">
      <w:pPr>
        <w:rPr>
          <w:rFonts w:asciiTheme="minorBidi" w:eastAsia="Times New Roman" w:hAnsiTheme="minorBidi"/>
          <w:lang w:eastAsia="zh-TW"/>
        </w:rPr>
      </w:pPr>
      <w:r w:rsidRPr="00D64BDF">
        <w:rPr>
          <w:rFonts w:asciiTheme="minorBidi" w:eastAsia="Times New Roman" w:hAnsiTheme="minorBidi"/>
          <w:lang w:eastAsia="zh-TW"/>
        </w:rPr>
        <w:t>I welcome the opportunity to discuss with you personally how my skills and strengths best serve</w:t>
      </w:r>
      <w:r w:rsidR="00754819">
        <w:rPr>
          <w:rFonts w:asciiTheme="minorBidi" w:hAnsiTheme="minorBidi"/>
        </w:rPr>
        <w:t xml:space="preserve"> CORA</w:t>
      </w:r>
      <w:bookmarkStart w:id="0" w:name="_GoBack"/>
      <w:bookmarkEnd w:id="0"/>
      <w:r w:rsidR="005C006B">
        <w:rPr>
          <w:rFonts w:asciiTheme="minorBidi" w:hAnsiTheme="minorBidi"/>
        </w:rPr>
        <w:t xml:space="preserve">. </w:t>
      </w:r>
      <w:r w:rsidRPr="00D64BDF">
        <w:rPr>
          <w:rFonts w:asciiTheme="minorBidi" w:eastAsia="Times New Roman" w:hAnsiTheme="minorBidi"/>
          <w:lang w:eastAsia="zh-TW"/>
        </w:rPr>
        <w:t>I have enclosed my resume for your review.</w:t>
      </w:r>
    </w:p>
    <w:p w14:paraId="014DBCA2" w14:textId="77777777" w:rsidR="00626641" w:rsidRPr="00D64BDF" w:rsidRDefault="00626641" w:rsidP="00626641">
      <w:pPr>
        <w:spacing w:before="100" w:beforeAutospacing="1" w:after="100" w:afterAutospacing="1"/>
        <w:rPr>
          <w:rFonts w:asciiTheme="minorBidi" w:eastAsia="Times New Roman" w:hAnsiTheme="minorBidi"/>
          <w:lang w:eastAsia="zh-TW"/>
        </w:rPr>
      </w:pPr>
      <w:r w:rsidRPr="00D64BDF">
        <w:rPr>
          <w:rFonts w:asciiTheme="minorBidi" w:eastAsia="Times New Roman" w:hAnsiTheme="minorBidi"/>
          <w:lang w:eastAsia="zh-TW"/>
        </w:rPr>
        <w:t>Thank you for your time and consideration.</w:t>
      </w:r>
    </w:p>
    <w:p w14:paraId="1E4A3CBD" w14:textId="77777777" w:rsidR="00626641" w:rsidRDefault="00626641" w:rsidP="00626641">
      <w:pPr>
        <w:spacing w:before="100" w:beforeAutospacing="1" w:after="100" w:afterAutospacing="1"/>
        <w:rPr>
          <w:rFonts w:asciiTheme="minorBidi" w:eastAsia="Times New Roman" w:hAnsiTheme="minorBidi"/>
          <w:lang w:eastAsia="zh-TW"/>
        </w:rPr>
      </w:pPr>
      <w:r w:rsidRPr="00D64BDF">
        <w:rPr>
          <w:rFonts w:asciiTheme="minorBidi" w:eastAsia="Times New Roman" w:hAnsiTheme="minorBidi"/>
          <w:lang w:eastAsia="zh-TW"/>
        </w:rPr>
        <w:t>Regards,</w:t>
      </w:r>
    </w:p>
    <w:p w14:paraId="2108E6BF" w14:textId="77777777" w:rsidR="003A06D0" w:rsidRPr="00B25846" w:rsidRDefault="003A06D0" w:rsidP="00626641">
      <w:pPr>
        <w:spacing w:before="100" w:beforeAutospacing="1" w:after="100" w:afterAutospacing="1"/>
        <w:rPr>
          <w:rFonts w:ascii="Savoye LET Plain:1.0" w:eastAsia="Times New Roman" w:hAnsi="Savoye LET Plain:1.0" w:cs="Apple Chancery"/>
          <w:sz w:val="40"/>
          <w:szCs w:val="40"/>
          <w:lang w:eastAsia="zh-TW"/>
        </w:rPr>
      </w:pPr>
      <w:r w:rsidRPr="00B25846">
        <w:rPr>
          <w:rFonts w:ascii="Savoye LET Plain:1.0" w:eastAsia="Times New Roman" w:hAnsi="Savoye LET Plain:1.0" w:cs="Apple Chancery"/>
          <w:sz w:val="40"/>
          <w:szCs w:val="40"/>
          <w:lang w:eastAsia="zh-TW"/>
        </w:rPr>
        <w:t>Erin C Mullen</w:t>
      </w:r>
    </w:p>
    <w:p w14:paraId="6D88E252" w14:textId="77777777" w:rsidR="00626641" w:rsidRPr="00D64BDF" w:rsidRDefault="00626641" w:rsidP="00626641">
      <w:pPr>
        <w:spacing w:before="100" w:beforeAutospacing="1" w:after="100" w:afterAutospacing="1"/>
        <w:rPr>
          <w:rFonts w:asciiTheme="minorBidi" w:eastAsia="Times New Roman" w:hAnsiTheme="minorBidi"/>
          <w:lang w:eastAsia="zh-TW"/>
        </w:rPr>
      </w:pPr>
      <w:r>
        <w:rPr>
          <w:rFonts w:asciiTheme="minorBidi" w:eastAsia="Times New Roman" w:hAnsiTheme="minorBidi"/>
          <w:lang w:eastAsia="zh-TW"/>
        </w:rPr>
        <w:t xml:space="preserve">Erin C. Mullen </w:t>
      </w:r>
    </w:p>
    <w:p w14:paraId="375F5D70" w14:textId="77777777" w:rsidR="0041520A" w:rsidRDefault="0041520A"/>
    <w:p w14:paraId="6090544C" w14:textId="77777777" w:rsidR="0041520A" w:rsidRDefault="0041520A"/>
    <w:sectPr w:rsidR="0041520A" w:rsidSect="00F6706F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39FFF" w14:textId="77777777" w:rsidR="003A06D0" w:rsidRDefault="003A06D0" w:rsidP="003A06D0">
      <w:r>
        <w:separator/>
      </w:r>
    </w:p>
  </w:endnote>
  <w:endnote w:type="continuationSeparator" w:id="0">
    <w:p w14:paraId="57EEBA9E" w14:textId="77777777" w:rsidR="003A06D0" w:rsidRDefault="003A06D0" w:rsidP="003A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avoye LET Plain:1.0">
    <w:panose1 w:val="00000000000000000000"/>
    <w:charset w:val="00"/>
    <w:family w:val="auto"/>
    <w:pitch w:val="variable"/>
    <w:sig w:usb0="A00002FF" w:usb1="5000005B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ED3CF" w14:textId="77777777" w:rsidR="003A06D0" w:rsidRDefault="003A06D0" w:rsidP="003A06D0">
      <w:r>
        <w:separator/>
      </w:r>
    </w:p>
  </w:footnote>
  <w:footnote w:type="continuationSeparator" w:id="0">
    <w:p w14:paraId="02DCAE62" w14:textId="77777777" w:rsidR="003A06D0" w:rsidRDefault="003A06D0" w:rsidP="003A06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B317A84EA5E8074EB82EE6412C2E062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35508C3" w14:textId="77777777" w:rsidR="003A06D0" w:rsidRPr="005E04E9" w:rsidRDefault="003A06D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>Erin C. Mullen</w:t>
        </w:r>
      </w:p>
    </w:sdtContent>
  </w:sdt>
  <w:sdt>
    <w:sdtPr>
      <w:rPr>
        <w:rFonts w:ascii="Cambria" w:hAnsi="Cambria"/>
      </w:rPr>
      <w:alias w:val="Date"/>
      <w:id w:val="77547044"/>
      <w:placeholder>
        <w:docPart w:val="0A434F2C0B2FEA4580D4CE1CF7E8A279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203E052C" w14:textId="77777777" w:rsidR="003A06D0" w:rsidRPr="005E04E9" w:rsidRDefault="003A06D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14:paraId="065924DB" w14:textId="77777777" w:rsidR="003A06D0" w:rsidRDefault="003A06D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5746" w14:textId="77777777" w:rsidR="00B25846" w:rsidRPr="00B25846" w:rsidRDefault="00B25846" w:rsidP="00B25846">
    <w:pPr>
      <w:tabs>
        <w:tab w:val="left" w:pos="3460"/>
      </w:tabs>
      <w:spacing w:before="120"/>
      <w:jc w:val="center"/>
      <w:rPr>
        <w:rFonts w:eastAsia="Times New Roman" w:cstheme="minorHAnsi"/>
        <w:b/>
        <w:bCs/>
        <w:color w:val="000000"/>
        <w:sz w:val="72"/>
        <w:szCs w:val="72"/>
      </w:rPr>
    </w:pPr>
    <w:r w:rsidRPr="00B25846">
      <w:rPr>
        <w:rFonts w:eastAsia="Times New Roman" w:cstheme="minorHAnsi"/>
        <w:b/>
        <w:bCs/>
        <w:color w:val="000000"/>
        <w:sz w:val="72"/>
        <w:szCs w:val="72"/>
      </w:rPr>
      <w:t>Erin C</w:t>
    </w:r>
    <w:r>
      <w:rPr>
        <w:rFonts w:eastAsia="Times New Roman" w:cstheme="minorHAnsi"/>
        <w:b/>
        <w:bCs/>
        <w:color w:val="000000"/>
        <w:sz w:val="72"/>
        <w:szCs w:val="72"/>
      </w:rPr>
      <w:t>.</w:t>
    </w:r>
    <w:r w:rsidRPr="00B25846">
      <w:rPr>
        <w:rFonts w:eastAsia="Times New Roman" w:cstheme="minorHAnsi"/>
        <w:b/>
        <w:bCs/>
        <w:color w:val="000000"/>
        <w:sz w:val="72"/>
        <w:szCs w:val="72"/>
      </w:rPr>
      <w:t xml:space="preserve"> Mullen</w:t>
    </w:r>
  </w:p>
  <w:p w14:paraId="02CC109E" w14:textId="77777777" w:rsidR="003A06D0" w:rsidRPr="00E83E83" w:rsidRDefault="003A06D0" w:rsidP="00B25846">
    <w:pPr>
      <w:spacing w:before="120"/>
      <w:rPr>
        <w:rFonts w:eastAsia="Times New Roman" w:cstheme="minorHAnsi"/>
        <w:b/>
        <w:bCs/>
        <w:color w:val="C00000"/>
        <w:sz w:val="72"/>
        <w:szCs w:val="72"/>
      </w:rPr>
    </w:pPr>
    <w:r>
      <w:rPr>
        <w:rFonts w:eastAsia="Times New Roman" w:cstheme="minorHAnsi"/>
        <w:b/>
        <w:bCs/>
        <w:color w:val="000000"/>
      </w:rPr>
      <w:t xml:space="preserve">1026 Saint Vincent St., PA 19111  | C: 215.680.9704| </w:t>
    </w:r>
    <w:r>
      <w:rPr>
        <w:rFonts w:eastAsia="Times New Roman" w:cstheme="minorHAnsi"/>
        <w:b/>
        <w:bCs/>
      </w:rPr>
      <w:t>ecmullen425@gmail</w:t>
    </w:r>
    <w:r w:rsidRPr="00637385">
      <w:rPr>
        <w:rFonts w:eastAsia="Times New Roman" w:cstheme="minorHAnsi"/>
        <w:b/>
        <w:bCs/>
      </w:rPr>
      <w:t>.com</w:t>
    </w:r>
  </w:p>
  <w:p w14:paraId="69A63E5C" w14:textId="77777777" w:rsidR="003A06D0" w:rsidRDefault="003A06D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85B32"/>
    <w:multiLevelType w:val="hybridMultilevel"/>
    <w:tmpl w:val="B9105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0A"/>
    <w:rsid w:val="000A5539"/>
    <w:rsid w:val="00187228"/>
    <w:rsid w:val="001B3070"/>
    <w:rsid w:val="003A06D0"/>
    <w:rsid w:val="004102A6"/>
    <w:rsid w:val="0041520A"/>
    <w:rsid w:val="0055256A"/>
    <w:rsid w:val="00594A9E"/>
    <w:rsid w:val="005C006B"/>
    <w:rsid w:val="00626641"/>
    <w:rsid w:val="00754819"/>
    <w:rsid w:val="00B25846"/>
    <w:rsid w:val="00F25D7F"/>
    <w:rsid w:val="00F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34C0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6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06D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0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06D0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A06D0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A06D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06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D0"/>
  </w:style>
  <w:style w:type="paragraph" w:styleId="Footer">
    <w:name w:val="footer"/>
    <w:basedOn w:val="Normal"/>
    <w:link w:val="FooterChar"/>
    <w:uiPriority w:val="99"/>
    <w:unhideWhenUsed/>
    <w:rsid w:val="003A0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6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A06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A06D0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0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A06D0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A06D0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A06D0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A06D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A06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6D0"/>
  </w:style>
  <w:style w:type="paragraph" w:styleId="Footer">
    <w:name w:val="footer"/>
    <w:basedOn w:val="Normal"/>
    <w:link w:val="FooterChar"/>
    <w:uiPriority w:val="99"/>
    <w:unhideWhenUsed/>
    <w:rsid w:val="003A06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17A84EA5E8074EB82EE6412C2E0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DA2D-D90D-9547-A78B-3DC36DE671EB}"/>
      </w:docPartPr>
      <w:docPartBody>
        <w:p w:rsidR="000F36AA" w:rsidRDefault="000F36AA" w:rsidP="000F36AA">
          <w:pPr>
            <w:pStyle w:val="B317A84EA5E8074EB82EE6412C2E062F"/>
          </w:pPr>
          <w:r>
            <w:t>[Type the document title]</w:t>
          </w:r>
        </w:p>
      </w:docPartBody>
    </w:docPart>
    <w:docPart>
      <w:docPartPr>
        <w:name w:val="0A434F2C0B2FEA4580D4CE1CF7E8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0D75C-B38C-4644-819A-0D11E7A49949}"/>
      </w:docPartPr>
      <w:docPartBody>
        <w:p w:rsidR="000F36AA" w:rsidRDefault="000F36AA" w:rsidP="000F36AA">
          <w:pPr>
            <w:pStyle w:val="0A434F2C0B2FEA4580D4CE1CF7E8A279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avoye LET Plain:1.0">
    <w:panose1 w:val="00000000000000000000"/>
    <w:charset w:val="00"/>
    <w:family w:val="auto"/>
    <w:pitch w:val="variable"/>
    <w:sig w:usb0="A00002FF" w:usb1="5000005B" w:usb2="00000000" w:usb3="00000000" w:csb0="0000019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AA"/>
    <w:rsid w:val="000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17A84EA5E8074EB82EE6412C2E062F">
    <w:name w:val="B317A84EA5E8074EB82EE6412C2E062F"/>
    <w:rsid w:val="000F36AA"/>
  </w:style>
  <w:style w:type="paragraph" w:customStyle="1" w:styleId="0A434F2C0B2FEA4580D4CE1CF7E8A279">
    <w:name w:val="0A434F2C0B2FEA4580D4CE1CF7E8A279"/>
    <w:rsid w:val="000F36AA"/>
  </w:style>
  <w:style w:type="paragraph" w:customStyle="1" w:styleId="33D4618A9D8602488F96900715379048">
    <w:name w:val="33D4618A9D8602488F96900715379048"/>
    <w:rsid w:val="000F36AA"/>
  </w:style>
  <w:style w:type="paragraph" w:customStyle="1" w:styleId="01B1B0DA71A2AF4992CAC72621B39D7F">
    <w:name w:val="01B1B0DA71A2AF4992CAC72621B39D7F"/>
    <w:rsid w:val="000F36A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17A84EA5E8074EB82EE6412C2E062F">
    <w:name w:val="B317A84EA5E8074EB82EE6412C2E062F"/>
    <w:rsid w:val="000F36AA"/>
  </w:style>
  <w:style w:type="paragraph" w:customStyle="1" w:styleId="0A434F2C0B2FEA4580D4CE1CF7E8A279">
    <w:name w:val="0A434F2C0B2FEA4580D4CE1CF7E8A279"/>
    <w:rsid w:val="000F36AA"/>
  </w:style>
  <w:style w:type="paragraph" w:customStyle="1" w:styleId="33D4618A9D8602488F96900715379048">
    <w:name w:val="33D4618A9D8602488F96900715379048"/>
    <w:rsid w:val="000F36AA"/>
  </w:style>
  <w:style w:type="paragraph" w:customStyle="1" w:styleId="01B1B0DA71A2AF4992CAC72621B39D7F">
    <w:name w:val="01B1B0DA71A2AF4992CAC72621B39D7F"/>
    <w:rsid w:val="000F3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EB85FA-FBC3-EE44-8AB4-CF0A2DD07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269</Words>
  <Characters>1535</Characters>
  <Application>Microsoft Macintosh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C. Mullen</dc:title>
  <dc:subject/>
  <dc:creator>Erin Mullen</dc:creator>
  <cp:keywords/>
  <dc:description/>
  <cp:lastModifiedBy>Erin Mullen</cp:lastModifiedBy>
  <cp:revision>9</cp:revision>
  <dcterms:created xsi:type="dcterms:W3CDTF">2018-07-12T00:19:00Z</dcterms:created>
  <dcterms:modified xsi:type="dcterms:W3CDTF">2018-09-19T13:36:00Z</dcterms:modified>
</cp:coreProperties>
</file>