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65" w:rsidRPr="004D3655" w:rsidRDefault="00B03365" w:rsidP="00B03365">
      <w:pPr>
        <w:jc w:val="both"/>
        <w:rPr>
          <w:rFonts w:ascii="Calibri" w:hAnsi="Calibri" w:cs="Colfax-Light-Identity-H"/>
          <w:b/>
          <w:sz w:val="32"/>
          <w:szCs w:val="32"/>
        </w:rPr>
      </w:pPr>
      <w:r w:rsidRPr="005C68AC">
        <w:rPr>
          <w:rFonts w:ascii="Calibri" w:hAnsi="Calibri" w:cs="Colfax-Light-Identity-H"/>
          <w:sz w:val="28"/>
          <w:szCs w:val="28"/>
        </w:rPr>
        <w:t xml:space="preserve">                        </w:t>
      </w:r>
      <w:r w:rsidR="005C68AC">
        <w:rPr>
          <w:rFonts w:ascii="Calibri" w:hAnsi="Calibri" w:cs="Colfax-Light-Identity-H"/>
          <w:sz w:val="28"/>
          <w:szCs w:val="28"/>
        </w:rPr>
        <w:t xml:space="preserve">                 </w:t>
      </w:r>
      <w:r w:rsidRPr="004D3655">
        <w:rPr>
          <w:rFonts w:ascii="Calibri" w:hAnsi="Calibri" w:cs="Colfax-Light-Identity-H"/>
          <w:b/>
          <w:sz w:val="32"/>
          <w:szCs w:val="32"/>
        </w:rPr>
        <w:t>Christine Trimback</w:t>
      </w:r>
    </w:p>
    <w:p w:rsidR="00B03365" w:rsidRDefault="00B03365" w:rsidP="00B03365">
      <w:pPr>
        <w:jc w:val="both"/>
        <w:rPr>
          <w:rFonts w:ascii="Colfax-Regular-Identity-H" w:hAnsi="Colfax-Regular-Identity-H" w:cs="Colfax-Regular-Identity-H"/>
          <w:sz w:val="18"/>
          <w:szCs w:val="18"/>
        </w:rPr>
      </w:pPr>
      <w:r w:rsidRPr="008F106B">
        <w:rPr>
          <w:rFonts w:ascii="Colfax-Regular-Identity-H" w:hAnsi="Colfax-Regular-Identity-H" w:cs="Colfax-Regular-Identity-H"/>
          <w:sz w:val="18"/>
          <w:szCs w:val="18"/>
        </w:rPr>
        <w:t xml:space="preserve">1919 East Huntingdon Street Philadelphia, PA 19125 • (267) 825 – 4543 • </w:t>
      </w:r>
      <w:hyperlink r:id="rId6" w:history="1">
        <w:r w:rsidRPr="00060BA5">
          <w:rPr>
            <w:rStyle w:val="Hyperlink"/>
            <w:rFonts w:ascii="Colfax-Regular-Identity-H" w:hAnsi="Colfax-Regular-Identity-H" w:cs="Colfax-Regular-Identity-H"/>
            <w:sz w:val="18"/>
            <w:szCs w:val="18"/>
          </w:rPr>
          <w:t>Christinet1933@yahoo.com</w:t>
        </w:r>
      </w:hyperlink>
    </w:p>
    <w:p w:rsidR="00B03365" w:rsidRPr="005C68AC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lfax-MediumItalic-Identity-H"/>
          <w:b/>
          <w:i/>
          <w:iCs/>
          <w:sz w:val="28"/>
          <w:szCs w:val="28"/>
          <w:u w:val="single"/>
        </w:rPr>
      </w:pPr>
      <w:r w:rsidRPr="005C68AC">
        <w:rPr>
          <w:rFonts w:ascii="Calibri" w:hAnsi="Calibri" w:cs="Colfax-MediumItalic-Identity-H"/>
          <w:b/>
          <w:i/>
          <w:iCs/>
          <w:sz w:val="28"/>
          <w:szCs w:val="28"/>
          <w:u w:val="single"/>
        </w:rPr>
        <w:t>Objective</w:t>
      </w:r>
    </w:p>
    <w:p w:rsidR="00B03365" w:rsidRPr="00813C06" w:rsidRDefault="00B03365" w:rsidP="00B033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13C06">
        <w:rPr>
          <w:rFonts w:ascii="Times New Roman" w:hAnsi="Times New Roman" w:cs="Times New Roman"/>
          <w:sz w:val="22"/>
          <w:szCs w:val="22"/>
        </w:rPr>
        <w:t>To secure a position in Customer Service, Billing, Legal Assistant and/or Entry level within a growing company where I can utilize my skills and experience</w:t>
      </w:r>
    </w:p>
    <w:p w:rsidR="00B03365" w:rsidRPr="007E2B01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Italic-Identity-H" w:hAnsi="Colfax-RegularItalic-Identity-H" w:cs="Colfax-RegularItalic-Identity-H"/>
          <w:i/>
          <w:iCs/>
        </w:rPr>
      </w:pPr>
    </w:p>
    <w:p w:rsidR="00B03365" w:rsidRPr="005C68AC" w:rsidRDefault="00B03365" w:rsidP="00E56CE3">
      <w:pPr>
        <w:autoSpaceDE w:val="0"/>
        <w:autoSpaceDN w:val="0"/>
        <w:adjustRightInd w:val="0"/>
        <w:spacing w:after="0" w:line="240" w:lineRule="auto"/>
        <w:rPr>
          <w:rFonts w:ascii="Calibri" w:hAnsi="Calibri" w:cs="Colfax-MediumItalic-Identity-H"/>
          <w:b/>
          <w:i/>
          <w:iCs/>
          <w:sz w:val="28"/>
          <w:szCs w:val="28"/>
          <w:u w:val="single"/>
        </w:rPr>
      </w:pPr>
      <w:r w:rsidRPr="005C68AC">
        <w:rPr>
          <w:rFonts w:ascii="Calibri" w:hAnsi="Calibri" w:cs="Colfax-MediumItalic-Identity-H"/>
          <w:b/>
          <w:i/>
          <w:iCs/>
          <w:sz w:val="28"/>
          <w:szCs w:val="28"/>
          <w:u w:val="single"/>
        </w:rPr>
        <w:t>Work Experience</w:t>
      </w:r>
    </w:p>
    <w:p w:rsid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MediumItalic-Identity-H" w:hAnsi="Colfax-MediumItalic-Identity-H" w:cs="Colfax-MediumItalic-Identity-H"/>
          <w:b/>
          <w:i/>
          <w:iCs/>
          <w:sz w:val="24"/>
          <w:szCs w:val="24"/>
          <w:u w:val="single"/>
        </w:rPr>
      </w:pPr>
    </w:p>
    <w:p w:rsidR="00B03365" w:rsidRP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MediumItalic-Identity-H" w:hAnsi="Colfax-MediumItalic-Identity-H" w:cs="Colfax-MediumItalic-Identity-H"/>
          <w:b/>
          <w:i/>
          <w:iCs/>
          <w:u w:val="single"/>
        </w:rPr>
      </w:pPr>
      <w:r w:rsidRPr="00B03365">
        <w:rPr>
          <w:rFonts w:ascii="Colfax-Regular-Identity-H" w:hAnsi="Colfax-Regular-Identity-H" w:cs="Colfax-Regular-Identity-H"/>
          <w:b/>
          <w:i/>
        </w:rPr>
        <w:t xml:space="preserve">Bank of America Merrill </w:t>
      </w:r>
      <w:r w:rsidRPr="00B03365">
        <w:rPr>
          <w:rFonts w:ascii="Colfax-Regular-Identity-H" w:hAnsi="Colfax-Regular-Identity-H" w:cs="Colfax-Regular-Identity-H"/>
          <w:b/>
        </w:rPr>
        <w:t>Lynch</w:t>
      </w:r>
      <w:r w:rsidRPr="00B03365">
        <w:rPr>
          <w:rFonts w:ascii="Colfax-MediumItalic-Identity-H" w:hAnsi="Colfax-MediumItalic-Identity-H" w:cs="Colfax-MediumItalic-Identity-H"/>
          <w:b/>
          <w:iCs/>
        </w:rPr>
        <w:t xml:space="preserve"> </w:t>
      </w:r>
      <w:r w:rsidRPr="00B03365">
        <w:rPr>
          <w:rFonts w:ascii="Colfax-RegularItalic-Identity-H" w:hAnsi="Colfax-RegularItalic-Identity-H" w:cs="Colfax-RegularItalic-Identity-H"/>
          <w:b/>
          <w:iCs/>
        </w:rPr>
        <w:t>Philadelphia, PA</w:t>
      </w:r>
    </w:p>
    <w:p w:rsidR="00B03365" w:rsidRPr="008F37D5" w:rsidRDefault="00B03365" w:rsidP="00B03365">
      <w:pPr>
        <w:jc w:val="both"/>
        <w:rPr>
          <w:rFonts w:ascii="Colfax-RegularItalic-Identity-H" w:hAnsi="Colfax-RegularItalic-Identity-H" w:cs="Colfax-RegularItalic-Identity-H"/>
          <w:iCs/>
          <w:sz w:val="24"/>
          <w:szCs w:val="24"/>
        </w:rPr>
      </w:pPr>
      <w:r w:rsidRPr="008F37D5">
        <w:rPr>
          <w:rFonts w:ascii="Colfax-RegularItalic-Identity-H" w:hAnsi="Colfax-RegularItalic-Identity-H" w:cs="Colfax-RegularItalic-Identity-H"/>
          <w:iCs/>
          <w:sz w:val="24"/>
          <w:szCs w:val="24"/>
          <w:u w:val="single"/>
        </w:rPr>
        <w:t>Operations Representative/Administrative Assistant</w:t>
      </w:r>
      <w:r w:rsidRPr="008F37D5">
        <w:rPr>
          <w:rFonts w:ascii="Colfax-RegularItalic-Identity-H" w:hAnsi="Colfax-RegularItalic-Identity-H" w:cs="Colfax-RegularItalic-Identity-H"/>
          <w:i/>
          <w:iCs/>
          <w:sz w:val="24"/>
          <w:szCs w:val="24"/>
        </w:rPr>
        <w:t xml:space="preserve"> </w:t>
      </w:r>
      <w:r w:rsidRPr="008F37D5">
        <w:rPr>
          <w:rFonts w:ascii="Colfax-Regular-Identity-H" w:hAnsi="Colfax-Regular-Identity-H" w:cs="Colfax-Regular-Identity-H"/>
          <w:sz w:val="24"/>
          <w:szCs w:val="24"/>
        </w:rPr>
        <w:t>2015 – Present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>Billing Team Leader for 11 billing exchanges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 xml:space="preserve">Create client invoices </w:t>
      </w:r>
      <w:r w:rsidR="00A322EF">
        <w:rPr>
          <w:rFonts w:ascii="Times New Roman" w:hAnsi="Times New Roman" w:cs="Colfax-Regular-Identity-H"/>
          <w:sz w:val="20"/>
        </w:rPr>
        <w:t>via excel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>Posts client payments to their specific account(s) when approval is received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>Coordinate travel and entertainment in SAP Concur System to process reimbursements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>Set up commission profiles for client accounts through internal system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 xml:space="preserve">Process monthly outside vendor invoices 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>Helped with building an electronic billing system</w:t>
      </w:r>
    </w:p>
    <w:p w:rsidR="00B03365" w:rsidRPr="005C68AC" w:rsidRDefault="00B03365" w:rsidP="00813C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>Pay third-party invoices via a journal entry system</w:t>
      </w:r>
    </w:p>
    <w:p w:rsidR="00B03365" w:rsidRPr="005C68AC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lfax-Regular-Identity-H"/>
          <w:sz w:val="20"/>
        </w:rPr>
      </w:pPr>
      <w:r w:rsidRPr="005C68AC">
        <w:rPr>
          <w:rFonts w:ascii="Times New Roman" w:hAnsi="Times New Roman" w:cs="Colfax-Regular-Identity-H"/>
          <w:sz w:val="20"/>
        </w:rPr>
        <w:t xml:space="preserve">Responsible for ordering office supplies/ kitchen supplies </w:t>
      </w:r>
    </w:p>
    <w:p w:rsidR="00B03365" w:rsidRPr="003F109A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  <w:r>
        <w:rPr>
          <w:rFonts w:ascii="Colfax-Regular-Identity-H" w:hAnsi="Colfax-Regular-Identity-H" w:cs="Colfax-Regular-Identity-H"/>
        </w:rPr>
        <w:t xml:space="preserve">   </w:t>
      </w:r>
    </w:p>
    <w:p w:rsidR="00B03365" w:rsidRPr="000F3DFF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i/>
          <w:sz w:val="24"/>
          <w:szCs w:val="24"/>
        </w:rPr>
      </w:pPr>
    </w:p>
    <w:p w:rsidR="00B03365" w:rsidRP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b/>
          <w:i/>
        </w:rPr>
      </w:pPr>
      <w:r w:rsidRPr="00B03365">
        <w:rPr>
          <w:rFonts w:ascii="Colfax-Regular-Identity-H" w:hAnsi="Colfax-Regular-Identity-H" w:cs="Colfax-Regular-Identity-H"/>
          <w:b/>
          <w:i/>
        </w:rPr>
        <w:t xml:space="preserve">Phelan Hallinan LLP F/K/A Phelan, Hallinan and </w:t>
      </w:r>
      <w:proofErr w:type="spellStart"/>
      <w:r w:rsidRPr="00B03365">
        <w:rPr>
          <w:rFonts w:ascii="Colfax-Regular-Identity-H" w:hAnsi="Colfax-Regular-Identity-H" w:cs="Colfax-Regular-Identity-H"/>
          <w:b/>
          <w:i/>
        </w:rPr>
        <w:t>Schmeig</w:t>
      </w:r>
      <w:proofErr w:type="spellEnd"/>
      <w:r w:rsidRPr="00B03365">
        <w:rPr>
          <w:rFonts w:ascii="Colfax-Regular-Identity-H" w:hAnsi="Colfax-Regular-Identity-H" w:cs="Colfax-Regular-Identity-H"/>
          <w:b/>
          <w:i/>
        </w:rPr>
        <w:t xml:space="preserve">, LLP - </w:t>
      </w:r>
      <w:r w:rsidRPr="00B03365">
        <w:rPr>
          <w:rFonts w:ascii="Colfax-Regular-Identity-H" w:hAnsi="Colfax-Regular-Identity-H" w:cs="Colfax-Regular-Identity-H"/>
          <w:b/>
        </w:rPr>
        <w:t>Philadelphia PA</w:t>
      </w:r>
    </w:p>
    <w:p w:rsidR="00B03365" w:rsidRPr="008F37D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sz w:val="24"/>
          <w:szCs w:val="24"/>
        </w:rPr>
      </w:pPr>
      <w:r w:rsidRPr="008F37D5">
        <w:rPr>
          <w:rFonts w:ascii="Colfax-Regular-Identity-H" w:hAnsi="Colfax-Regular-Identity-H" w:cs="Colfax-Regular-Identity-H"/>
          <w:sz w:val="24"/>
          <w:szCs w:val="24"/>
          <w:u w:val="single"/>
        </w:rPr>
        <w:t xml:space="preserve">Supervisor/ Electronic Filing/ Legal Assistant October </w:t>
      </w:r>
      <w:r w:rsidRPr="008F37D5">
        <w:rPr>
          <w:rFonts w:ascii="Colfax-Regular-Identity-H" w:hAnsi="Colfax-Regular-Identity-H" w:cs="Colfax-Regular-Identity-H"/>
          <w:sz w:val="24"/>
          <w:szCs w:val="24"/>
        </w:rPr>
        <w:t xml:space="preserve">  2008 - 2015</w:t>
      </w:r>
    </w:p>
    <w:p w:rsidR="00B03365" w:rsidRPr="00203106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106">
        <w:rPr>
          <w:rFonts w:ascii="Times New Roman" w:hAnsi="Times New Roman" w:cs="Times New Roman"/>
          <w:sz w:val="20"/>
          <w:szCs w:val="20"/>
        </w:rPr>
        <w:t>Responsible for handling Client files, scanning, organizing.</w:t>
      </w:r>
    </w:p>
    <w:p w:rsidR="00B03365" w:rsidRPr="00203106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106">
        <w:rPr>
          <w:rFonts w:ascii="Times New Roman" w:hAnsi="Times New Roman" w:cs="Times New Roman"/>
          <w:sz w:val="20"/>
          <w:szCs w:val="20"/>
        </w:rPr>
        <w:t>Interfacing with the County Court, to properly assess and complete documents.</w:t>
      </w:r>
    </w:p>
    <w:p w:rsidR="00B03365" w:rsidRPr="00203106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106">
        <w:rPr>
          <w:rFonts w:ascii="Times New Roman" w:hAnsi="Times New Roman" w:cs="Times New Roman"/>
          <w:sz w:val="20"/>
          <w:szCs w:val="20"/>
        </w:rPr>
        <w:t>Responsible for E-Filing business documents, complaints, judgments and affidavits.</w:t>
      </w:r>
    </w:p>
    <w:p w:rsidR="00B03365" w:rsidRPr="00203106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106">
        <w:rPr>
          <w:rFonts w:ascii="Times New Roman" w:hAnsi="Times New Roman" w:cs="Times New Roman"/>
          <w:sz w:val="20"/>
          <w:szCs w:val="20"/>
        </w:rPr>
        <w:t xml:space="preserve">Emailing to provide information to several Attorneys for numerous court cases.   </w:t>
      </w:r>
    </w:p>
    <w:p w:rsid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sz w:val="24"/>
          <w:szCs w:val="24"/>
        </w:rPr>
      </w:pPr>
    </w:p>
    <w:p w:rsidR="00B03365" w:rsidRP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  <w:r w:rsidRPr="00B03365">
        <w:rPr>
          <w:rFonts w:ascii="Colfax-Regular-Identity-H" w:hAnsi="Colfax-Regular-Identity-H" w:cs="Colfax-Regular-Identity-H"/>
          <w:b/>
          <w:i/>
        </w:rPr>
        <w:t xml:space="preserve">Part Distributors, </w:t>
      </w:r>
      <w:proofErr w:type="spellStart"/>
      <w:r w:rsidRPr="00B03365">
        <w:rPr>
          <w:rFonts w:ascii="Colfax-Regular-Identity-H" w:hAnsi="Colfax-Regular-Identity-H" w:cs="Colfax-Regular-Identity-H"/>
          <w:b/>
          <w:i/>
        </w:rPr>
        <w:t>Uni</w:t>
      </w:r>
      <w:proofErr w:type="spellEnd"/>
      <w:r w:rsidRPr="00B03365">
        <w:rPr>
          <w:rFonts w:ascii="Colfax-Regular-Identity-H" w:hAnsi="Colfax-Regular-Identity-H" w:cs="Colfax-Regular-Identity-H"/>
          <w:b/>
          <w:i/>
        </w:rPr>
        <w:t xml:space="preserve">-Select - </w:t>
      </w:r>
      <w:r w:rsidRPr="00B03365">
        <w:rPr>
          <w:rFonts w:ascii="Colfax-Regular-Identity-H" w:hAnsi="Colfax-Regular-Identity-H" w:cs="Colfax-Regular-Identity-H"/>
          <w:b/>
        </w:rPr>
        <w:t>Moorestown, NJ</w:t>
      </w:r>
    </w:p>
    <w:p w:rsidR="00B03365" w:rsidRPr="003F109A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  <w:r w:rsidRPr="005A7738">
        <w:rPr>
          <w:rFonts w:ascii="Colfax-Regular-Identity-H" w:hAnsi="Colfax-Regular-Identity-H" w:cs="Colfax-Regular-Identity-H"/>
          <w:u w:val="single"/>
        </w:rPr>
        <w:t>Customer Service Rep – Data Entry Operator</w:t>
      </w:r>
      <w:r>
        <w:rPr>
          <w:rFonts w:ascii="Colfax-Regular-Identity-H" w:hAnsi="Colfax-Regular-Identity-H" w:cs="Colfax-Regular-Identity-H"/>
        </w:rPr>
        <w:t xml:space="preserve">    </w:t>
      </w:r>
      <w:r w:rsidRPr="003F109A">
        <w:rPr>
          <w:rFonts w:ascii="Colfax-Regular-Identity-H" w:hAnsi="Colfax-Regular-Identity-H" w:cs="Colfax-Regular-Identity-H"/>
        </w:rPr>
        <w:t>2005 – 2008</w:t>
      </w:r>
    </w:p>
    <w:p w:rsidR="00B03365" w:rsidRPr="004D365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46B">
        <w:rPr>
          <w:rFonts w:ascii="Colfax-Regular-Identity-H" w:hAnsi="Colfax-Regular-Identity-H" w:cs="Colfax-Regular-Identity-H"/>
        </w:rPr>
        <w:t xml:space="preserve">• </w:t>
      </w:r>
      <w:r w:rsidRPr="004D3655">
        <w:rPr>
          <w:rFonts w:ascii="Times New Roman" w:hAnsi="Times New Roman" w:cs="Times New Roman"/>
          <w:sz w:val="20"/>
          <w:szCs w:val="20"/>
        </w:rPr>
        <w:t>Client Service Support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Daily data entry, filing, processing credit card statements.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 xml:space="preserve">Expediting </w:t>
      </w:r>
      <w:r w:rsidR="00A322EF" w:rsidRPr="004D3655">
        <w:rPr>
          <w:rFonts w:ascii="Times New Roman" w:hAnsi="Times New Roman" w:cs="Times New Roman"/>
          <w:sz w:val="20"/>
          <w:szCs w:val="20"/>
        </w:rPr>
        <w:t>Customer phone calls</w:t>
      </w:r>
    </w:p>
    <w:p w:rsidR="00B03365" w:rsidRPr="004D3655" w:rsidRDefault="00A322EF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S</w:t>
      </w:r>
      <w:r w:rsidR="00B03365" w:rsidRPr="004D3655">
        <w:rPr>
          <w:rFonts w:ascii="Times New Roman" w:hAnsi="Times New Roman" w:cs="Times New Roman"/>
          <w:sz w:val="20"/>
          <w:szCs w:val="20"/>
        </w:rPr>
        <w:t>ending out invoices to clients.</w:t>
      </w:r>
    </w:p>
    <w:p w:rsidR="00B03365" w:rsidRP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u w:val="single"/>
        </w:rPr>
      </w:pPr>
    </w:p>
    <w:p w:rsidR="00B03365" w:rsidRPr="00B0336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b/>
          <w:i/>
        </w:rPr>
      </w:pPr>
      <w:r w:rsidRPr="00B03365">
        <w:rPr>
          <w:rFonts w:ascii="Colfax-Regular-Identity-H" w:hAnsi="Colfax-Regular-Identity-H" w:cs="Colfax-Regular-Identity-H"/>
          <w:b/>
          <w:i/>
        </w:rPr>
        <w:t xml:space="preserve">Goldman Sachs – First Options of Chicago- Philadelphia PA </w:t>
      </w:r>
    </w:p>
    <w:p w:rsidR="00B03365" w:rsidRPr="008F37D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  <w:b/>
          <w:i/>
        </w:rPr>
      </w:pPr>
      <w:r w:rsidRPr="00CF1F5D">
        <w:rPr>
          <w:rFonts w:ascii="Colfax-Regular-Identity-H" w:hAnsi="Colfax-Regular-Identity-H" w:cs="Colfax-Regular-Identity-H"/>
          <w:u w:val="single"/>
        </w:rPr>
        <w:t>Trading Floor Specialist Clerk</w:t>
      </w:r>
      <w:r>
        <w:rPr>
          <w:rFonts w:ascii="Colfax-Regular-Identity-H" w:hAnsi="Colfax-Regular-Identity-H" w:cs="Colfax-Regular-Identity-H"/>
        </w:rPr>
        <w:t xml:space="preserve">   </w:t>
      </w:r>
      <w:r w:rsidRPr="005D5CC4">
        <w:rPr>
          <w:rFonts w:ascii="Colfax-Regular-Identity-H" w:hAnsi="Colfax-Regular-Identity-H" w:cs="Colfax-Regular-Identity-H"/>
        </w:rPr>
        <w:t>1998 – 2004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Live data entry for trading market makers and specialists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 xml:space="preserve">Audit daily trading via OCC </w:t>
      </w:r>
    </w:p>
    <w:p w:rsidR="00B03365" w:rsidRPr="005D5CC4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</w:p>
    <w:p w:rsidR="00B03365" w:rsidRPr="005D5CC4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MediumItalic-Identity-H" w:hAnsi="Colfax-MediumItalic-Identity-H" w:cs="Colfax-MediumItalic-Identity-H"/>
          <w:i/>
          <w:iCs/>
          <w:u w:val="single"/>
        </w:rPr>
      </w:pPr>
      <w:r w:rsidRPr="00CF1F5D">
        <w:rPr>
          <w:rFonts w:ascii="Colfax-MediumItalic-Identity-H" w:hAnsi="Colfax-MediumItalic-Identity-H" w:cs="Colfax-MediumItalic-Identity-H"/>
          <w:b/>
          <w:i/>
          <w:iCs/>
          <w:u w:val="single"/>
        </w:rPr>
        <w:t>Additional Experience</w:t>
      </w:r>
      <w:r w:rsidRPr="005D5CC4">
        <w:rPr>
          <w:rFonts w:ascii="Colfax-MediumItalic-Identity-H" w:hAnsi="Colfax-MediumItalic-Identity-H" w:cs="Colfax-MediumItalic-Identity-H"/>
          <w:i/>
          <w:iCs/>
          <w:u w:val="single"/>
        </w:rPr>
        <w:t>: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lfax-Regular-Identity-H"/>
          <w:sz w:val="20"/>
          <w:szCs w:val="20"/>
        </w:rPr>
      </w:pPr>
      <w:proofErr w:type="spellStart"/>
      <w:r w:rsidRPr="004D3655">
        <w:rPr>
          <w:rFonts w:cs="Colfax-Regular-Identity-H"/>
          <w:sz w:val="20"/>
          <w:szCs w:val="20"/>
        </w:rPr>
        <w:t>BofA</w:t>
      </w:r>
      <w:proofErr w:type="spellEnd"/>
      <w:r w:rsidRPr="004D3655">
        <w:rPr>
          <w:rFonts w:cs="Colfax-Regular-Identity-H"/>
          <w:sz w:val="20"/>
          <w:szCs w:val="20"/>
        </w:rPr>
        <w:t xml:space="preserve"> First Aid/CPR/AED Certification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lfax-Regular-Identity-H"/>
          <w:sz w:val="20"/>
          <w:szCs w:val="20"/>
        </w:rPr>
      </w:pPr>
      <w:r w:rsidRPr="004D3655">
        <w:rPr>
          <w:rFonts w:cs="Colfax-Regular-Identity-H"/>
          <w:sz w:val="20"/>
          <w:szCs w:val="20"/>
        </w:rPr>
        <w:t xml:space="preserve">Up-to-date with </w:t>
      </w:r>
      <w:proofErr w:type="spellStart"/>
      <w:r w:rsidRPr="004D3655">
        <w:rPr>
          <w:rFonts w:cs="Colfax-Regular-Identity-H"/>
          <w:sz w:val="20"/>
          <w:szCs w:val="20"/>
        </w:rPr>
        <w:t>BofA</w:t>
      </w:r>
      <w:proofErr w:type="spellEnd"/>
      <w:r w:rsidRPr="004D3655">
        <w:rPr>
          <w:rFonts w:cs="Colfax-Regular-Identity-H"/>
          <w:sz w:val="20"/>
          <w:szCs w:val="20"/>
        </w:rPr>
        <w:t xml:space="preserve"> Training Sessions</w:t>
      </w:r>
    </w:p>
    <w:p w:rsidR="00BD5F03" w:rsidRDefault="00BD5F03" w:rsidP="00BD5F03">
      <w:pPr>
        <w:pStyle w:val="ListParagraph"/>
        <w:autoSpaceDE w:val="0"/>
        <w:autoSpaceDN w:val="0"/>
        <w:adjustRightInd w:val="0"/>
        <w:spacing w:after="0" w:line="240" w:lineRule="auto"/>
        <w:ind w:left="225"/>
        <w:jc w:val="both"/>
        <w:rPr>
          <w:rFonts w:ascii="Colfax-MediumItalic-Identity-H" w:hAnsi="Colfax-MediumItalic-Identity-H" w:cs="Colfax-MediumItalic-Identity-H"/>
          <w:b/>
          <w:i/>
          <w:iCs/>
          <w:u w:val="single"/>
        </w:rPr>
      </w:pPr>
    </w:p>
    <w:p w:rsidR="00B03365" w:rsidRPr="00BD5F03" w:rsidRDefault="00B03365" w:rsidP="00BD5F03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  <w:r w:rsidRPr="00BD5F03">
        <w:rPr>
          <w:rFonts w:ascii="Colfax-MediumItalic-Identity-H" w:hAnsi="Colfax-MediumItalic-Identity-H" w:cs="Colfax-MediumItalic-Identity-H"/>
          <w:b/>
          <w:i/>
          <w:iCs/>
          <w:u w:val="single"/>
        </w:rPr>
        <w:t>Volunteer Experience</w:t>
      </w:r>
      <w:r w:rsidRPr="00BD5F03">
        <w:rPr>
          <w:rFonts w:ascii="Colfax-MediumItalic-Identity-H" w:hAnsi="Colfax-MediumItalic-Identity-H" w:cs="Colfax-MediumItalic-Identity-H"/>
          <w:i/>
          <w:iCs/>
          <w:u w:val="single"/>
        </w:rPr>
        <w:t>: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Various charity walks and 5K’s</w:t>
      </w:r>
    </w:p>
    <w:p w:rsidR="00B03365" w:rsidRPr="005D5CC4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  <w:r w:rsidRPr="005D5CC4">
        <w:rPr>
          <w:rFonts w:ascii="Colfax-MediumItalic-Identity-H" w:hAnsi="Colfax-MediumItalic-Identity-H" w:cs="Colfax-MediumItalic-Identity-H"/>
          <w:i/>
          <w:iCs/>
        </w:rPr>
        <w:t xml:space="preserve"> </w:t>
      </w:r>
    </w:p>
    <w:p w:rsidR="00B03365" w:rsidRPr="005D5CC4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MediumItalic-Identity-H" w:hAnsi="Colfax-MediumItalic-Identity-H" w:cs="Colfax-MediumItalic-Identity-H"/>
          <w:i/>
          <w:iCs/>
          <w:u w:val="single"/>
        </w:rPr>
      </w:pPr>
      <w:r w:rsidRPr="00CF1F5D">
        <w:rPr>
          <w:rFonts w:ascii="Colfax-MediumItalic-Identity-H" w:hAnsi="Colfax-MediumItalic-Identity-H" w:cs="Colfax-MediumItalic-Identity-H"/>
          <w:b/>
          <w:i/>
          <w:iCs/>
          <w:u w:val="single"/>
        </w:rPr>
        <w:t>Education</w:t>
      </w:r>
      <w:r w:rsidRPr="005D5CC4">
        <w:rPr>
          <w:rFonts w:ascii="Colfax-MediumItalic-Identity-H" w:hAnsi="Colfax-MediumItalic-Identity-H" w:cs="Colfax-MediumItalic-Identity-H"/>
          <w:i/>
          <w:iCs/>
          <w:u w:val="single"/>
        </w:rPr>
        <w:t>:</w:t>
      </w:r>
    </w:p>
    <w:p w:rsidR="00B03365" w:rsidRPr="004D3655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Little Flower Catholic High School</w:t>
      </w:r>
    </w:p>
    <w:p w:rsidR="00B03365" w:rsidRPr="005D5CC4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Regular-Identity-H" w:hAnsi="Colfax-Regular-Identity-H" w:cs="Colfax-Regular-Identity-H"/>
        </w:rPr>
      </w:pPr>
    </w:p>
    <w:p w:rsidR="00B03365" w:rsidRPr="00CF1F5D" w:rsidRDefault="00B03365" w:rsidP="00B03365">
      <w:pPr>
        <w:autoSpaceDE w:val="0"/>
        <w:autoSpaceDN w:val="0"/>
        <w:adjustRightInd w:val="0"/>
        <w:spacing w:after="0" w:line="240" w:lineRule="auto"/>
        <w:jc w:val="both"/>
        <w:rPr>
          <w:rFonts w:ascii="Colfax-MediumItalic-Identity-H" w:hAnsi="Colfax-MediumItalic-Identity-H" w:cs="Colfax-MediumItalic-Identity-H"/>
          <w:b/>
          <w:i/>
          <w:iCs/>
          <w:u w:val="single"/>
        </w:rPr>
      </w:pPr>
      <w:r w:rsidRPr="00CF1F5D">
        <w:rPr>
          <w:rFonts w:ascii="Colfax-MediumItalic-Identity-H" w:hAnsi="Colfax-MediumItalic-Identity-H" w:cs="Colfax-MediumItalic-Identity-H"/>
          <w:b/>
          <w:i/>
          <w:iCs/>
          <w:u w:val="single"/>
        </w:rPr>
        <w:t>Skills: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CASC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SharePoint Management Tool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Mercury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NASDAQ OMX PHLX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Task Tracker / Metrics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3655">
        <w:rPr>
          <w:rFonts w:ascii="Times New Roman" w:hAnsi="Times New Roman" w:cs="Times New Roman"/>
          <w:sz w:val="20"/>
          <w:szCs w:val="20"/>
        </w:rPr>
        <w:t>Ariba</w:t>
      </w:r>
      <w:proofErr w:type="spellEnd"/>
      <w:r w:rsidRPr="004D3655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4D3655">
        <w:rPr>
          <w:rFonts w:ascii="Times New Roman" w:hAnsi="Times New Roman" w:cs="Times New Roman"/>
          <w:sz w:val="20"/>
          <w:szCs w:val="20"/>
        </w:rPr>
        <w:t>eRequest</w:t>
      </w:r>
      <w:proofErr w:type="spellEnd"/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SAP Concur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Options Clearing Corp (OCC)</w:t>
      </w:r>
    </w:p>
    <w:p w:rsidR="00B03365" w:rsidRPr="004D3655" w:rsidRDefault="00B03365" w:rsidP="00B033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655">
        <w:rPr>
          <w:rFonts w:ascii="Times New Roman" w:hAnsi="Times New Roman" w:cs="Times New Roman"/>
          <w:sz w:val="20"/>
          <w:szCs w:val="20"/>
        </w:rPr>
        <w:t>Microsoft Office</w:t>
      </w:r>
    </w:p>
    <w:p w:rsidR="00B0035A" w:rsidRDefault="00B0035A"/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  <w:rPr>
          <w:rFonts w:ascii="Colfax-MediumItalic-Identity-H" w:hAnsi="Colfax-MediumItalic-Identity-H" w:cs="Colfax-MediumItalic-Identity-H"/>
          <w:b/>
          <w:i/>
          <w:iCs/>
          <w:u w:val="single"/>
        </w:rPr>
      </w:pP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lfax-MediumItalic-Identity-H" w:hAnsi="Colfax-MediumItalic-Identity-H" w:cs="Colfax-MediumItalic-Identity-H"/>
          <w:b/>
          <w:i/>
          <w:iCs/>
          <w:u w:val="single"/>
        </w:rPr>
        <w:t xml:space="preserve">Work </w:t>
      </w:r>
      <w:r w:rsidRPr="00DD70C3">
        <w:rPr>
          <w:rFonts w:ascii="Colfax-MediumItalic-Identity-H" w:hAnsi="Colfax-MediumItalic-Identity-H" w:cs="Colfax-MediumItalic-Identity-H"/>
          <w:b/>
          <w:i/>
          <w:iCs/>
          <w:u w:val="single"/>
        </w:rPr>
        <w:t>References</w:t>
      </w:r>
      <w:r>
        <w:t>:</w:t>
      </w: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  <w:r>
        <w:t>Bridget Peachey- 215-990-9588</w:t>
      </w: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  <w:r>
        <w:t>Nick Laba- 917-714-9212</w:t>
      </w: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</w:p>
    <w:p w:rsidR="00DD70C3" w:rsidRDefault="00DD70C3" w:rsidP="00DD70C3">
      <w:pPr>
        <w:autoSpaceDE w:val="0"/>
        <w:autoSpaceDN w:val="0"/>
        <w:adjustRightInd w:val="0"/>
        <w:spacing w:after="0" w:line="240" w:lineRule="auto"/>
        <w:jc w:val="both"/>
      </w:pPr>
      <w:r>
        <w:t>Joseph Fine- 610-804-8558</w:t>
      </w:r>
      <w:bookmarkStart w:id="0" w:name="_GoBack"/>
      <w:bookmarkEnd w:id="0"/>
    </w:p>
    <w:sectPr w:rsidR="00DD70C3" w:rsidSect="00813C06">
      <w:pgSz w:w="12240" w:h="15840" w:code="1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lfax-Regular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fax-Ligh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lfax-MediumItali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lfax-RegularItali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319D"/>
    <w:multiLevelType w:val="hybridMultilevel"/>
    <w:tmpl w:val="DEA632D2"/>
    <w:lvl w:ilvl="0" w:tplc="5B74DD1A">
      <w:numFmt w:val="bullet"/>
      <w:lvlText w:val="•"/>
      <w:lvlJc w:val="left"/>
      <w:pPr>
        <w:ind w:left="225" w:hanging="225"/>
      </w:pPr>
      <w:rPr>
        <w:rFonts w:ascii="Colfax-Regular-Identity-H" w:eastAsiaTheme="minorHAnsi" w:hAnsi="Colfax-Regular-Identity-H" w:cs="Colfax-Regular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65"/>
    <w:rsid w:val="000471DA"/>
    <w:rsid w:val="00064720"/>
    <w:rsid w:val="00077BFE"/>
    <w:rsid w:val="000C1AA4"/>
    <w:rsid w:val="000E2C8E"/>
    <w:rsid w:val="001054D2"/>
    <w:rsid w:val="0016306D"/>
    <w:rsid w:val="001A6B95"/>
    <w:rsid w:val="00203106"/>
    <w:rsid w:val="00352358"/>
    <w:rsid w:val="00377502"/>
    <w:rsid w:val="003A1A6B"/>
    <w:rsid w:val="004830BE"/>
    <w:rsid w:val="004D3655"/>
    <w:rsid w:val="0054518A"/>
    <w:rsid w:val="005817F8"/>
    <w:rsid w:val="005C68AC"/>
    <w:rsid w:val="005D5D83"/>
    <w:rsid w:val="00750A5E"/>
    <w:rsid w:val="00776850"/>
    <w:rsid w:val="007901C1"/>
    <w:rsid w:val="00791A42"/>
    <w:rsid w:val="007D6246"/>
    <w:rsid w:val="00813C06"/>
    <w:rsid w:val="00845A5E"/>
    <w:rsid w:val="008E2756"/>
    <w:rsid w:val="0091420F"/>
    <w:rsid w:val="00926584"/>
    <w:rsid w:val="009968F1"/>
    <w:rsid w:val="00A03EC6"/>
    <w:rsid w:val="00A322EF"/>
    <w:rsid w:val="00AA6D63"/>
    <w:rsid w:val="00AB5730"/>
    <w:rsid w:val="00B0035A"/>
    <w:rsid w:val="00B03365"/>
    <w:rsid w:val="00B47EB4"/>
    <w:rsid w:val="00B5122A"/>
    <w:rsid w:val="00BD5F03"/>
    <w:rsid w:val="00BF5CE8"/>
    <w:rsid w:val="00C06C75"/>
    <w:rsid w:val="00C13476"/>
    <w:rsid w:val="00CA089E"/>
    <w:rsid w:val="00CB5FC0"/>
    <w:rsid w:val="00DD70C3"/>
    <w:rsid w:val="00E56CE3"/>
    <w:rsid w:val="00EC41A6"/>
    <w:rsid w:val="00F5110B"/>
    <w:rsid w:val="00F66365"/>
    <w:rsid w:val="00F77380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E7AE1-39BA-4E12-BEED-4F3C7410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3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365"/>
    <w:pPr>
      <w:ind w:left="720"/>
      <w:contextualSpacing/>
    </w:pPr>
  </w:style>
  <w:style w:type="paragraph" w:customStyle="1" w:styleId="Default">
    <w:name w:val="Default"/>
    <w:rsid w:val="00B0336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inet193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B5A0-B551-4811-B345-8504CF2F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Trimback, Christine</dc:creator>
  <cp:keywords/>
  <dc:description/>
  <cp:lastModifiedBy>Trimback, Christine</cp:lastModifiedBy>
  <cp:revision>4</cp:revision>
  <dcterms:created xsi:type="dcterms:W3CDTF">2018-08-29T17:10:00Z</dcterms:created>
  <dcterms:modified xsi:type="dcterms:W3CDTF">2018-09-05T17:30:00Z</dcterms:modified>
</cp:coreProperties>
</file>