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3F1DB6" w:rsidRDefault="005F5BDF">
      <w:pPr>
        <w:pStyle w:val="Heading1"/>
      </w:pPr>
      <w:r>
        <w:t>Objective</w:t>
      </w:r>
    </w:p>
    <w:p w:rsidR="003F1DB6" w:rsidRPr="00761F32" w:rsidRDefault="005F5BDF">
      <w:pPr>
        <w:spacing w:after="200"/>
        <w:rPr>
          <w:rFonts w:asciiTheme="minorHAnsi" w:hAnsiTheme="minorHAnsi"/>
        </w:rPr>
      </w:pPr>
      <w:r w:rsidRPr="00761F32">
        <w:rPr>
          <w:rFonts w:asciiTheme="minorHAnsi" w:eastAsia="Arial" w:hAnsiTheme="minorHAnsi" w:cs="Arial"/>
          <w:color w:val="222222"/>
          <w:sz w:val="19"/>
          <w:szCs w:val="19"/>
          <w:highlight w:val="white"/>
        </w:rPr>
        <w:t>Seeking a Social Services position with a company in order to utilize educational achievements and years of experience to help individuals in the community achieve better mental, physical, and emotional health</w:t>
      </w:r>
      <w:proofErr w:type="gramStart"/>
      <w:r w:rsidRPr="00761F32">
        <w:rPr>
          <w:rFonts w:asciiTheme="minorHAnsi" w:eastAsia="Arial" w:hAnsiTheme="minorHAnsi" w:cs="Arial"/>
          <w:color w:val="222222"/>
          <w:sz w:val="19"/>
          <w:szCs w:val="19"/>
          <w:highlight w:val="white"/>
        </w:rPr>
        <w:t>.</w:t>
      </w:r>
      <w:r w:rsidRPr="00761F32">
        <w:rPr>
          <w:rFonts w:asciiTheme="minorHAnsi" w:hAnsiTheme="minorHAnsi"/>
        </w:rPr>
        <w:t>.</w:t>
      </w:r>
      <w:proofErr w:type="gramEnd"/>
    </w:p>
    <w:p w:rsidR="003F1DB6" w:rsidRDefault="005F5BDF">
      <w:pPr>
        <w:pStyle w:val="Heading1"/>
      </w:pPr>
      <w:r>
        <w:t>Education</w:t>
      </w:r>
      <w:r>
        <w:tab/>
      </w:r>
      <w:r>
        <w:tab/>
      </w:r>
      <w:r>
        <w:tab/>
      </w:r>
      <w:r>
        <w:tab/>
      </w:r>
      <w:r>
        <w:tab/>
      </w:r>
      <w:r>
        <w:tab/>
      </w:r>
      <w:r>
        <w:tab/>
      </w:r>
      <w:r>
        <w:tab/>
      </w:r>
      <w:r>
        <w:tab/>
      </w:r>
      <w:r>
        <w:tab/>
      </w:r>
    </w:p>
    <w:p w:rsidR="003F1DB6" w:rsidRDefault="00C84464">
      <w:r>
        <w:t xml:space="preserve">B.A. Social Relations </w:t>
      </w:r>
      <w:r w:rsidR="005F5BDF">
        <w:t xml:space="preserve">with a concentration in Sociology  </w:t>
      </w:r>
      <w:r w:rsidR="001776CF">
        <w:t xml:space="preserve">                                                          Degree Granted May 7</w:t>
      </w:r>
      <w:r w:rsidR="001776CF" w:rsidRPr="001776CF">
        <w:rPr>
          <w:vertAlign w:val="superscript"/>
        </w:rPr>
        <w:t>th</w:t>
      </w:r>
      <w:r w:rsidR="001776CF">
        <w:t>, 2016</w:t>
      </w:r>
      <w:r w:rsidR="005F5BDF">
        <w:tab/>
      </w:r>
      <w:r w:rsidR="005F5BDF">
        <w:tab/>
      </w:r>
      <w:r w:rsidR="005F5BDF">
        <w:tab/>
      </w:r>
    </w:p>
    <w:p w:rsidR="003F1DB6" w:rsidRDefault="005F5BDF">
      <w:pPr>
        <w:rPr>
          <w:b/>
        </w:rPr>
      </w:pPr>
      <w:r>
        <w:rPr>
          <w:b/>
        </w:rPr>
        <w:t>Experience</w:t>
      </w:r>
    </w:p>
    <w:p w:rsidR="00761F32" w:rsidRDefault="00761F32">
      <w:pPr>
        <w:rPr>
          <w:b/>
        </w:rPr>
      </w:pPr>
      <w:r>
        <w:rPr>
          <w:b/>
        </w:rPr>
        <w:t xml:space="preserve">Mental Health Technician – Friends Hospital </w:t>
      </w:r>
      <w:r>
        <w:rPr>
          <w:b/>
        </w:rPr>
        <w:tab/>
      </w:r>
      <w:r>
        <w:rPr>
          <w:b/>
        </w:rPr>
        <w:tab/>
      </w:r>
      <w:r>
        <w:rPr>
          <w:b/>
        </w:rPr>
        <w:tab/>
      </w:r>
      <w:r>
        <w:rPr>
          <w:b/>
        </w:rPr>
        <w:tab/>
      </w:r>
      <w:r>
        <w:rPr>
          <w:b/>
        </w:rPr>
        <w:tab/>
      </w:r>
      <w:r>
        <w:rPr>
          <w:b/>
        </w:rPr>
        <w:tab/>
        <w:t>July 2017-Present</w:t>
      </w:r>
    </w:p>
    <w:p w:rsidR="00761F32" w:rsidRPr="000D29FE" w:rsidRDefault="00761F32">
      <w:pPr>
        <w:rPr>
          <w:rFonts w:asciiTheme="minorHAnsi" w:hAnsiTheme="minorHAnsi"/>
          <w:b/>
          <w:color w:val="auto"/>
        </w:rPr>
      </w:pPr>
      <w:r w:rsidRPr="000D29FE">
        <w:rPr>
          <w:rFonts w:asciiTheme="minorHAnsi" w:hAnsiTheme="minorHAnsi" w:cs="Arial"/>
          <w:color w:val="auto"/>
        </w:rPr>
        <w:t xml:space="preserve">The Mental Health Technician provides direct care to the patients and participates in the management of the community and the therapeutic milieu. This position requires providing service to Adults, Older Adult and Adolescents in a manner that demonstrates an understanding of the functional /developmental age of the individual served. </w:t>
      </w:r>
    </w:p>
    <w:p w:rsidR="00B62569" w:rsidRDefault="00B62569">
      <w:pPr>
        <w:pStyle w:val="Heading2"/>
      </w:pPr>
      <w:r>
        <w:t>TSS Worker-Dunbar Community Counseling Services-</w:t>
      </w:r>
      <w:proofErr w:type="spellStart"/>
      <w:r>
        <w:t>Phila</w:t>
      </w:r>
      <w:proofErr w:type="spellEnd"/>
      <w:r>
        <w:t>, Pa                                     December 2016- February 2017</w:t>
      </w:r>
    </w:p>
    <w:p w:rsidR="00B62569" w:rsidRPr="00761F32" w:rsidRDefault="00B62569">
      <w:pPr>
        <w:pStyle w:val="Heading2"/>
        <w:rPr>
          <w:rFonts w:ascii="Calibri" w:hAnsi="Calibri" w:cs="Times New Roman"/>
          <w:b w:val="0"/>
          <w:color w:val="auto"/>
        </w:rPr>
      </w:pPr>
      <w:r w:rsidRPr="00761F32">
        <w:rPr>
          <w:rStyle w:val="ya-q-full-text"/>
          <w:rFonts w:ascii="Calibri" w:hAnsi="Calibri" w:cs="Times New Roman"/>
          <w:b w:val="0"/>
          <w:color w:val="auto"/>
        </w:rPr>
        <w:t xml:space="preserve">TSS workers provide one on one intervention with the client in the locations prescribed by the psychologist (home, school, and/or community). </w:t>
      </w:r>
      <w:r w:rsidRPr="00761F32">
        <w:rPr>
          <w:rFonts w:ascii="Calibri" w:hAnsi="Calibri" w:cs="Times New Roman"/>
          <w:b w:val="0"/>
          <w:color w:val="auto"/>
        </w:rPr>
        <w:br/>
      </w:r>
      <w:r w:rsidRPr="00761F32">
        <w:rPr>
          <w:rFonts w:ascii="Calibri" w:hAnsi="Calibri" w:cs="Times New Roman"/>
          <w:b w:val="0"/>
          <w:color w:val="auto"/>
        </w:rPr>
        <w:br/>
      </w:r>
      <w:r w:rsidRPr="00761F32">
        <w:rPr>
          <w:rStyle w:val="ya-q-full-text"/>
          <w:rFonts w:ascii="Calibri" w:hAnsi="Calibri" w:cs="Times New Roman"/>
          <w:b w:val="0"/>
          <w:color w:val="auto"/>
        </w:rPr>
        <w:t xml:space="preserve">The TSS implements methods and interventions from the treatment plan to help the student achieve the goals of the treatment plan. </w:t>
      </w:r>
      <w:r w:rsidRPr="00761F32">
        <w:rPr>
          <w:rFonts w:ascii="Calibri" w:hAnsi="Calibri" w:cs="Times New Roman"/>
          <w:b w:val="0"/>
          <w:color w:val="auto"/>
        </w:rPr>
        <w:br/>
      </w:r>
      <w:r w:rsidRPr="00761F32">
        <w:rPr>
          <w:rFonts w:ascii="Calibri" w:hAnsi="Calibri" w:cs="Times New Roman"/>
          <w:b w:val="0"/>
          <w:color w:val="auto"/>
        </w:rPr>
        <w:br/>
      </w:r>
      <w:r w:rsidRPr="00761F32">
        <w:rPr>
          <w:rStyle w:val="ya-q-full-text"/>
          <w:rFonts w:ascii="Calibri" w:hAnsi="Calibri" w:cs="Times New Roman"/>
          <w:b w:val="0"/>
          <w:color w:val="auto"/>
        </w:rPr>
        <w:t xml:space="preserve">TSS workers must keep their clients within eyesight at all times and are not permitted to conduct personal business or read while working with a client. </w:t>
      </w:r>
      <w:r w:rsidRPr="00761F32">
        <w:rPr>
          <w:rFonts w:ascii="Calibri" w:hAnsi="Calibri" w:cs="Times New Roman"/>
          <w:b w:val="0"/>
          <w:color w:val="auto"/>
        </w:rPr>
        <w:br/>
      </w:r>
      <w:r w:rsidRPr="00761F32">
        <w:rPr>
          <w:rFonts w:ascii="Calibri" w:hAnsi="Calibri" w:cs="Times New Roman"/>
          <w:b w:val="0"/>
          <w:color w:val="auto"/>
        </w:rPr>
        <w:br/>
      </w:r>
      <w:r w:rsidRPr="00761F32">
        <w:rPr>
          <w:rStyle w:val="ya-q-full-text"/>
          <w:rFonts w:ascii="Calibri" w:hAnsi="Calibri" w:cs="Times New Roman"/>
          <w:b w:val="0"/>
          <w:color w:val="auto"/>
        </w:rPr>
        <w:t xml:space="preserve">During school hours the TSS does not just provide service during normal classes, they are with the client in the hallways, during lunch, recess, and special classes. </w:t>
      </w:r>
      <w:r w:rsidRPr="00761F32">
        <w:rPr>
          <w:rFonts w:ascii="Calibri" w:hAnsi="Calibri" w:cs="Times New Roman"/>
          <w:b w:val="0"/>
          <w:color w:val="auto"/>
        </w:rPr>
        <w:br/>
      </w:r>
      <w:r w:rsidRPr="00761F32">
        <w:rPr>
          <w:rFonts w:ascii="Calibri" w:hAnsi="Calibri" w:cs="Times New Roman"/>
          <w:b w:val="0"/>
          <w:color w:val="auto"/>
        </w:rPr>
        <w:br/>
      </w:r>
      <w:r w:rsidRPr="00761F32">
        <w:rPr>
          <w:rStyle w:val="ya-q-full-text"/>
          <w:rFonts w:ascii="Calibri" w:hAnsi="Calibri" w:cs="Times New Roman"/>
          <w:b w:val="0"/>
          <w:color w:val="auto"/>
        </w:rPr>
        <w:t>TSS workers are required t</w:t>
      </w:r>
      <w:r w:rsidR="00240D7E" w:rsidRPr="00761F32">
        <w:rPr>
          <w:rStyle w:val="ya-q-full-text"/>
          <w:rFonts w:ascii="Calibri" w:hAnsi="Calibri" w:cs="Times New Roman"/>
          <w:b w:val="0"/>
          <w:color w:val="auto"/>
        </w:rPr>
        <w:t>o have a college degree and past</w:t>
      </w:r>
      <w:r w:rsidRPr="00761F32">
        <w:rPr>
          <w:rStyle w:val="ya-q-full-text"/>
          <w:rFonts w:ascii="Calibri" w:hAnsi="Calibri" w:cs="Times New Roman"/>
          <w:b w:val="0"/>
          <w:color w:val="auto"/>
        </w:rPr>
        <w:t xml:space="preserve"> experience working with children in order to join our team. </w:t>
      </w:r>
      <w:r w:rsidR="00240D7E" w:rsidRPr="00761F32">
        <w:rPr>
          <w:rFonts w:ascii="Calibri" w:hAnsi="Calibri" w:cs="Times New Roman"/>
          <w:b w:val="0"/>
          <w:color w:val="auto"/>
        </w:rPr>
        <w:br/>
      </w:r>
      <w:r w:rsidRPr="00761F32">
        <w:rPr>
          <w:rStyle w:val="ya-q-full-text"/>
          <w:rFonts w:ascii="Calibri" w:hAnsi="Calibri" w:cs="Times New Roman"/>
          <w:b w:val="0"/>
          <w:color w:val="auto"/>
        </w:rPr>
        <w:t xml:space="preserve">. </w:t>
      </w:r>
      <w:r w:rsidRPr="00761F32">
        <w:rPr>
          <w:rFonts w:ascii="Calibri" w:hAnsi="Calibri" w:cs="Times New Roman"/>
          <w:b w:val="0"/>
          <w:color w:val="auto"/>
        </w:rPr>
        <w:br/>
      </w:r>
      <w:r w:rsidRPr="00761F32">
        <w:rPr>
          <w:rFonts w:ascii="Calibri" w:hAnsi="Calibri" w:cs="Times New Roman"/>
          <w:b w:val="0"/>
          <w:color w:val="auto"/>
        </w:rPr>
        <w:br/>
      </w:r>
      <w:r w:rsidRPr="00761F32">
        <w:rPr>
          <w:rStyle w:val="ya-q-full-text"/>
          <w:rFonts w:ascii="Calibri" w:hAnsi="Calibri" w:cs="Times New Roman"/>
          <w:b w:val="0"/>
          <w:color w:val="auto"/>
        </w:rPr>
        <w:t xml:space="preserve">All staff members are trained in Safe Crisis Management techniques, but are also trained to de-escalate situations so that they do not need to restrain a client in most circumstances. </w:t>
      </w:r>
      <w:r w:rsidRPr="00761F32">
        <w:rPr>
          <w:rFonts w:ascii="Calibri" w:hAnsi="Calibri" w:cs="Times New Roman"/>
          <w:b w:val="0"/>
          <w:color w:val="auto"/>
        </w:rPr>
        <w:br/>
      </w:r>
      <w:r w:rsidRPr="00761F32">
        <w:rPr>
          <w:rFonts w:ascii="Calibri" w:hAnsi="Calibri" w:cs="Times New Roman"/>
          <w:b w:val="0"/>
          <w:color w:val="auto"/>
        </w:rPr>
        <w:br/>
      </w:r>
      <w:r w:rsidRPr="00761F32">
        <w:rPr>
          <w:rStyle w:val="ya-q-full-text"/>
          <w:rFonts w:ascii="Calibri" w:hAnsi="Calibri" w:cs="Times New Roman"/>
          <w:b w:val="0"/>
          <w:color w:val="auto"/>
        </w:rPr>
        <w:t>All staff members are committed to honoring the confidentiality of our clients and their families.</w:t>
      </w:r>
    </w:p>
    <w:p w:rsidR="00B62569" w:rsidRDefault="00B62569">
      <w:pPr>
        <w:pStyle w:val="Heading2"/>
      </w:pPr>
    </w:p>
    <w:p w:rsidR="003F1DB6" w:rsidRDefault="005F5BDF">
      <w:pPr>
        <w:pStyle w:val="Heading2"/>
      </w:pPr>
      <w:r>
        <w:t>Before and After School Program Director- YMCA, La</w:t>
      </w:r>
      <w:r w:rsidR="00C80B83">
        <w:t>nsdowne, PA</w:t>
      </w:r>
      <w:r w:rsidR="00C80B83">
        <w:tab/>
        <w:t>August 2016- December 2016</w:t>
      </w:r>
    </w:p>
    <w:p w:rsidR="003F1DB6" w:rsidRPr="000D29FE" w:rsidRDefault="005F5BDF">
      <w:pPr>
        <w:numPr>
          <w:ilvl w:val="0"/>
          <w:numId w:val="1"/>
        </w:numPr>
        <w:spacing w:after="120"/>
        <w:ind w:hanging="360"/>
        <w:rPr>
          <w:rFonts w:asciiTheme="minorHAnsi" w:hAnsiTheme="minorHAnsi"/>
        </w:rPr>
      </w:pPr>
      <w:r w:rsidRPr="000D29FE">
        <w:rPr>
          <w:rFonts w:asciiTheme="minorHAnsi" w:hAnsiTheme="minorHAnsi"/>
        </w:rPr>
        <w:t>Work collectively with After School Program Director</w:t>
      </w:r>
    </w:p>
    <w:p w:rsidR="003F1DB6" w:rsidRPr="000D29FE" w:rsidRDefault="005F5BDF">
      <w:pPr>
        <w:numPr>
          <w:ilvl w:val="0"/>
          <w:numId w:val="1"/>
        </w:numPr>
        <w:spacing w:after="120"/>
        <w:ind w:hanging="360"/>
        <w:rPr>
          <w:rFonts w:asciiTheme="minorHAnsi" w:hAnsiTheme="minorHAnsi"/>
        </w:rPr>
      </w:pPr>
      <w:r w:rsidRPr="000D29FE">
        <w:rPr>
          <w:rFonts w:asciiTheme="minorHAnsi" w:hAnsiTheme="minorHAnsi"/>
        </w:rPr>
        <w:t xml:space="preserve">Coordinate activates that meet the emotional, social, physical, and cognitive development of each individual child. </w:t>
      </w:r>
    </w:p>
    <w:p w:rsidR="003F1DB6" w:rsidRPr="000D29FE" w:rsidRDefault="005F5BDF">
      <w:pPr>
        <w:numPr>
          <w:ilvl w:val="0"/>
          <w:numId w:val="1"/>
        </w:numPr>
        <w:spacing w:after="120"/>
        <w:ind w:hanging="360"/>
        <w:rPr>
          <w:rFonts w:asciiTheme="minorHAnsi" w:hAnsiTheme="minorHAnsi"/>
        </w:rPr>
      </w:pPr>
      <w:r w:rsidRPr="000D29FE">
        <w:rPr>
          <w:rFonts w:asciiTheme="minorHAnsi" w:hAnsiTheme="minorHAnsi"/>
        </w:rPr>
        <w:t xml:space="preserve"> Maintaining safe and healthy environment for all children on a daily basis  </w:t>
      </w:r>
    </w:p>
    <w:p w:rsidR="003F1DB6" w:rsidRPr="000D29FE" w:rsidRDefault="005F5BDF">
      <w:pPr>
        <w:numPr>
          <w:ilvl w:val="0"/>
          <w:numId w:val="1"/>
        </w:numPr>
        <w:spacing w:after="120"/>
        <w:ind w:hanging="360"/>
        <w:rPr>
          <w:rFonts w:asciiTheme="minorHAnsi" w:hAnsiTheme="minorHAnsi"/>
        </w:rPr>
      </w:pPr>
      <w:r w:rsidRPr="000D29FE">
        <w:rPr>
          <w:rFonts w:asciiTheme="minorHAnsi" w:hAnsiTheme="minorHAnsi"/>
        </w:rPr>
        <w:t xml:space="preserve">Ensuring the site is well supervised and in good condition </w:t>
      </w:r>
    </w:p>
    <w:p w:rsidR="003F1DB6" w:rsidRPr="000D29FE" w:rsidRDefault="005F5BDF">
      <w:pPr>
        <w:numPr>
          <w:ilvl w:val="0"/>
          <w:numId w:val="1"/>
        </w:numPr>
        <w:spacing w:after="120"/>
        <w:ind w:hanging="360"/>
        <w:rPr>
          <w:rFonts w:asciiTheme="minorHAnsi" w:hAnsiTheme="minorHAnsi"/>
        </w:rPr>
      </w:pPr>
      <w:r w:rsidRPr="000D29FE">
        <w:rPr>
          <w:rFonts w:asciiTheme="minorHAnsi" w:hAnsiTheme="minorHAnsi"/>
        </w:rPr>
        <w:t xml:space="preserve">Upon the start of each day make sure all children are on roster and accounted for </w:t>
      </w:r>
    </w:p>
    <w:p w:rsidR="003F1DB6" w:rsidRPr="000D29FE" w:rsidRDefault="005F5BDF">
      <w:pPr>
        <w:numPr>
          <w:ilvl w:val="0"/>
          <w:numId w:val="1"/>
        </w:numPr>
        <w:spacing w:after="120"/>
        <w:ind w:hanging="360"/>
        <w:rPr>
          <w:rFonts w:asciiTheme="minorHAnsi" w:hAnsiTheme="minorHAnsi"/>
        </w:rPr>
      </w:pPr>
      <w:r w:rsidRPr="000D29FE">
        <w:rPr>
          <w:rFonts w:asciiTheme="minorHAnsi" w:hAnsiTheme="minorHAnsi"/>
        </w:rPr>
        <w:lastRenderedPageBreak/>
        <w:t xml:space="preserve"> Make sure all children arrive in the cafeteria </w:t>
      </w:r>
    </w:p>
    <w:p w:rsidR="003F1DB6" w:rsidRPr="000D29FE" w:rsidRDefault="005F5BDF">
      <w:pPr>
        <w:numPr>
          <w:ilvl w:val="0"/>
          <w:numId w:val="1"/>
        </w:numPr>
        <w:spacing w:after="120"/>
        <w:ind w:hanging="360"/>
        <w:rPr>
          <w:rFonts w:asciiTheme="minorHAnsi" w:hAnsiTheme="minorHAnsi"/>
        </w:rPr>
      </w:pPr>
      <w:r w:rsidRPr="000D29FE">
        <w:rPr>
          <w:rFonts w:asciiTheme="minorHAnsi" w:hAnsiTheme="minorHAnsi"/>
        </w:rPr>
        <w:t xml:space="preserve">Check absentee list and if a child is not listed, call the parent or guardian and notify principal immediately to ensure the safety of child </w:t>
      </w:r>
    </w:p>
    <w:p w:rsidR="003F1DB6" w:rsidRPr="000D29FE" w:rsidRDefault="005F5BDF">
      <w:pPr>
        <w:numPr>
          <w:ilvl w:val="0"/>
          <w:numId w:val="1"/>
        </w:numPr>
        <w:spacing w:after="120"/>
        <w:ind w:hanging="360"/>
        <w:rPr>
          <w:rFonts w:asciiTheme="minorHAnsi" w:hAnsiTheme="minorHAnsi"/>
        </w:rPr>
      </w:pPr>
      <w:r w:rsidRPr="000D29FE">
        <w:rPr>
          <w:rFonts w:asciiTheme="minorHAnsi" w:hAnsiTheme="minorHAnsi"/>
        </w:rPr>
        <w:t>Maintaining all paperwork (children’s files, attendance log, accident/incident reports) and submit them to the Childcare Office in the required timeframe</w:t>
      </w:r>
    </w:p>
    <w:p w:rsidR="003F1DB6" w:rsidRPr="000D29FE" w:rsidRDefault="005F5BDF">
      <w:pPr>
        <w:numPr>
          <w:ilvl w:val="0"/>
          <w:numId w:val="1"/>
        </w:numPr>
        <w:spacing w:after="120"/>
        <w:ind w:hanging="360"/>
        <w:rPr>
          <w:rFonts w:asciiTheme="minorHAnsi" w:hAnsiTheme="minorHAnsi"/>
        </w:rPr>
      </w:pPr>
      <w:r w:rsidRPr="000D29FE">
        <w:rPr>
          <w:rFonts w:asciiTheme="minorHAnsi" w:hAnsiTheme="minorHAnsi"/>
        </w:rPr>
        <w:t>Oversee staff schedule and keep track of all payroll hours</w:t>
      </w:r>
    </w:p>
    <w:p w:rsidR="003F1DB6" w:rsidRPr="000D29FE" w:rsidRDefault="005F5BDF">
      <w:pPr>
        <w:numPr>
          <w:ilvl w:val="0"/>
          <w:numId w:val="1"/>
        </w:numPr>
        <w:spacing w:after="120"/>
        <w:ind w:hanging="360"/>
        <w:rPr>
          <w:rFonts w:asciiTheme="minorHAnsi" w:hAnsiTheme="minorHAnsi"/>
        </w:rPr>
      </w:pPr>
      <w:r w:rsidRPr="000D29FE">
        <w:rPr>
          <w:rFonts w:asciiTheme="minorHAnsi" w:hAnsiTheme="minorHAnsi"/>
        </w:rPr>
        <w:t>Attending all staff meeting and family events as instructed by Director</w:t>
      </w:r>
    </w:p>
    <w:p w:rsidR="003F1DB6" w:rsidRDefault="005F5BDF">
      <w:pPr>
        <w:pStyle w:val="Heading2"/>
      </w:pPr>
      <w:bookmarkStart w:id="0" w:name="_gjdgxs" w:colFirst="0" w:colLast="0"/>
      <w:bookmarkEnd w:id="0"/>
      <w:r>
        <w:t xml:space="preserve">Resident Advisor- </w:t>
      </w:r>
      <w:proofErr w:type="spellStart"/>
      <w:r>
        <w:t>Cheyney</w:t>
      </w:r>
      <w:proofErr w:type="spellEnd"/>
      <w:r>
        <w:t xml:space="preserve"> University, </w:t>
      </w:r>
      <w:proofErr w:type="spellStart"/>
      <w:r>
        <w:t>Cheyney</w:t>
      </w:r>
      <w:proofErr w:type="spellEnd"/>
      <w:r>
        <w:t xml:space="preserve"> Pa</w:t>
      </w:r>
      <w:r>
        <w:tab/>
        <w:t xml:space="preserve">August 2014- </w:t>
      </w:r>
      <w:r w:rsidR="00C80B83">
        <w:t xml:space="preserve">May </w:t>
      </w:r>
      <w:r>
        <w:t>2016</w:t>
      </w:r>
    </w:p>
    <w:p w:rsidR="003F1DB6" w:rsidRPr="000D29FE" w:rsidRDefault="005F5BDF">
      <w:pPr>
        <w:numPr>
          <w:ilvl w:val="0"/>
          <w:numId w:val="1"/>
        </w:numPr>
        <w:spacing w:after="120"/>
        <w:ind w:hanging="360"/>
        <w:rPr>
          <w:rFonts w:asciiTheme="minorHAnsi" w:hAnsiTheme="minorHAnsi"/>
        </w:rPr>
      </w:pPr>
      <w:r w:rsidRPr="000D29FE">
        <w:rPr>
          <w:rFonts w:asciiTheme="minorHAnsi" w:hAnsiTheme="minorHAnsi"/>
        </w:rPr>
        <w:t xml:space="preserve">Building relationships with the residents in the community </w:t>
      </w:r>
    </w:p>
    <w:p w:rsidR="003F1DB6" w:rsidRPr="000D29FE" w:rsidRDefault="005F5BDF">
      <w:pPr>
        <w:numPr>
          <w:ilvl w:val="0"/>
          <w:numId w:val="1"/>
        </w:numPr>
        <w:spacing w:after="120"/>
        <w:ind w:hanging="360"/>
        <w:rPr>
          <w:rFonts w:asciiTheme="minorHAnsi" w:hAnsiTheme="minorHAnsi"/>
        </w:rPr>
      </w:pPr>
      <w:r w:rsidRPr="000D29FE">
        <w:rPr>
          <w:rFonts w:asciiTheme="minorHAnsi" w:hAnsiTheme="minorHAnsi"/>
        </w:rPr>
        <w:t xml:space="preserve">Assisting residents in developing relationships with each other </w:t>
      </w:r>
    </w:p>
    <w:p w:rsidR="003F1DB6" w:rsidRPr="000D29FE" w:rsidRDefault="005F5BDF">
      <w:pPr>
        <w:numPr>
          <w:ilvl w:val="0"/>
          <w:numId w:val="1"/>
        </w:numPr>
        <w:spacing w:after="120"/>
        <w:ind w:hanging="360"/>
        <w:rPr>
          <w:rFonts w:asciiTheme="minorHAnsi" w:hAnsiTheme="minorHAnsi"/>
        </w:rPr>
      </w:pPr>
      <w:r w:rsidRPr="000D29FE">
        <w:rPr>
          <w:rFonts w:asciiTheme="minorHAnsi" w:hAnsiTheme="minorHAnsi"/>
        </w:rPr>
        <w:t xml:space="preserve"> Holding residents accountable for their behavior </w:t>
      </w:r>
    </w:p>
    <w:p w:rsidR="003F1DB6" w:rsidRPr="000D29FE" w:rsidRDefault="005F5BDF">
      <w:pPr>
        <w:numPr>
          <w:ilvl w:val="0"/>
          <w:numId w:val="1"/>
        </w:numPr>
        <w:spacing w:after="120"/>
        <w:ind w:hanging="360"/>
        <w:rPr>
          <w:rFonts w:asciiTheme="minorHAnsi" w:hAnsiTheme="minorHAnsi"/>
        </w:rPr>
      </w:pPr>
      <w:r w:rsidRPr="000D29FE">
        <w:rPr>
          <w:rFonts w:asciiTheme="minorHAnsi" w:hAnsiTheme="minorHAnsi"/>
        </w:rPr>
        <w:t xml:space="preserve">Educating residents on the policies and procedures of Residential Life </w:t>
      </w:r>
    </w:p>
    <w:p w:rsidR="003F1DB6" w:rsidRPr="000D29FE" w:rsidRDefault="005F5BDF">
      <w:pPr>
        <w:numPr>
          <w:ilvl w:val="0"/>
          <w:numId w:val="1"/>
        </w:numPr>
        <w:spacing w:after="120"/>
        <w:ind w:hanging="360"/>
        <w:rPr>
          <w:rFonts w:asciiTheme="minorHAnsi" w:hAnsiTheme="minorHAnsi"/>
        </w:rPr>
      </w:pPr>
      <w:r w:rsidRPr="000D29FE">
        <w:rPr>
          <w:rFonts w:asciiTheme="minorHAnsi" w:hAnsiTheme="minorHAnsi"/>
        </w:rPr>
        <w:t xml:space="preserve">Promoting student involvement in University, Residential Life committees, activities and events </w:t>
      </w:r>
    </w:p>
    <w:p w:rsidR="003F1DB6" w:rsidRPr="000D29FE" w:rsidRDefault="005F5BDF">
      <w:pPr>
        <w:numPr>
          <w:ilvl w:val="0"/>
          <w:numId w:val="1"/>
        </w:numPr>
        <w:spacing w:after="120"/>
        <w:ind w:hanging="360"/>
        <w:rPr>
          <w:rFonts w:asciiTheme="minorHAnsi" w:hAnsiTheme="minorHAnsi"/>
        </w:rPr>
      </w:pPr>
      <w:r w:rsidRPr="000D29FE">
        <w:rPr>
          <w:rFonts w:asciiTheme="minorHAnsi" w:hAnsiTheme="minorHAnsi"/>
        </w:rPr>
        <w:t xml:space="preserve"> Role modeling positive attitudes and behaviors </w:t>
      </w:r>
    </w:p>
    <w:p w:rsidR="003F1DB6" w:rsidRPr="000D29FE" w:rsidRDefault="005F5BDF">
      <w:pPr>
        <w:numPr>
          <w:ilvl w:val="0"/>
          <w:numId w:val="1"/>
        </w:numPr>
        <w:spacing w:after="120"/>
        <w:ind w:hanging="360"/>
        <w:rPr>
          <w:rFonts w:asciiTheme="minorHAnsi" w:hAnsiTheme="minorHAnsi"/>
        </w:rPr>
      </w:pPr>
      <w:r w:rsidRPr="000D29FE">
        <w:rPr>
          <w:rFonts w:asciiTheme="minorHAnsi" w:hAnsiTheme="minorHAnsi"/>
        </w:rPr>
        <w:t xml:space="preserve">Helping to facilitate an environment that allows students to meet their academic goals </w:t>
      </w:r>
    </w:p>
    <w:p w:rsidR="003F1DB6" w:rsidRPr="000D29FE" w:rsidRDefault="005F5BDF">
      <w:pPr>
        <w:numPr>
          <w:ilvl w:val="0"/>
          <w:numId w:val="1"/>
        </w:numPr>
        <w:spacing w:after="120"/>
        <w:ind w:hanging="360"/>
        <w:rPr>
          <w:rFonts w:asciiTheme="minorHAnsi" w:hAnsiTheme="minorHAnsi"/>
        </w:rPr>
      </w:pPr>
      <w:r w:rsidRPr="000D29FE">
        <w:rPr>
          <w:rFonts w:asciiTheme="minorHAnsi" w:hAnsiTheme="minorHAnsi"/>
        </w:rPr>
        <w:t xml:space="preserve">Providing opportunities to for residents to look at the world from different perspectives </w:t>
      </w:r>
    </w:p>
    <w:p w:rsidR="003F1DB6" w:rsidRPr="000D29FE" w:rsidRDefault="005F5BDF">
      <w:pPr>
        <w:numPr>
          <w:ilvl w:val="0"/>
          <w:numId w:val="1"/>
        </w:numPr>
        <w:spacing w:after="120"/>
        <w:ind w:hanging="360"/>
        <w:rPr>
          <w:rFonts w:asciiTheme="minorHAnsi" w:hAnsiTheme="minorHAnsi"/>
        </w:rPr>
      </w:pPr>
      <w:r w:rsidRPr="000D29FE">
        <w:rPr>
          <w:rFonts w:asciiTheme="minorHAnsi" w:hAnsiTheme="minorHAnsi"/>
        </w:rPr>
        <w:t>Serving as a resource and providing helping skills for residents in need</w:t>
      </w:r>
    </w:p>
    <w:p w:rsidR="003F1DB6" w:rsidRDefault="005F5BDF">
      <w:pPr>
        <w:pStyle w:val="Heading2"/>
      </w:pPr>
      <w:r>
        <w:t>Assistant- Mt. Carmel Baptist Church, Philadelphia, Pa</w:t>
      </w:r>
      <w:r>
        <w:tab/>
        <w:t>June 2010- August 2010</w:t>
      </w:r>
    </w:p>
    <w:p w:rsidR="003F1DB6" w:rsidRPr="000D29FE" w:rsidRDefault="005F5BDF">
      <w:pPr>
        <w:numPr>
          <w:ilvl w:val="0"/>
          <w:numId w:val="1"/>
        </w:numPr>
        <w:spacing w:after="120"/>
        <w:ind w:hanging="360"/>
        <w:rPr>
          <w:rFonts w:ascii="Calibri" w:hAnsi="Calibri"/>
        </w:rPr>
      </w:pPr>
      <w:r w:rsidRPr="000D29FE">
        <w:rPr>
          <w:rFonts w:ascii="Calibri" w:hAnsi="Calibri"/>
        </w:rPr>
        <w:t>Revising and maintaining office systems, including data management and filing;</w:t>
      </w:r>
    </w:p>
    <w:p w:rsidR="003F1DB6" w:rsidRPr="000D29FE" w:rsidRDefault="005F5BDF">
      <w:pPr>
        <w:numPr>
          <w:ilvl w:val="0"/>
          <w:numId w:val="1"/>
        </w:numPr>
        <w:spacing w:after="120"/>
        <w:ind w:hanging="360"/>
        <w:rPr>
          <w:rFonts w:ascii="Calibri" w:hAnsi="Calibri"/>
        </w:rPr>
      </w:pPr>
      <w:r w:rsidRPr="000D29FE">
        <w:rPr>
          <w:rFonts w:ascii="Calibri" w:hAnsi="Calibri"/>
        </w:rPr>
        <w:t>Screening phone calls, enquiries and requests, and handling them when appropriate;</w:t>
      </w:r>
    </w:p>
    <w:p w:rsidR="003F1DB6" w:rsidRPr="000D29FE" w:rsidRDefault="005F5BDF">
      <w:pPr>
        <w:numPr>
          <w:ilvl w:val="0"/>
          <w:numId w:val="1"/>
        </w:numPr>
        <w:spacing w:after="120"/>
        <w:ind w:hanging="360"/>
        <w:rPr>
          <w:rFonts w:ascii="Calibri" w:hAnsi="Calibri"/>
        </w:rPr>
      </w:pPr>
      <w:r w:rsidRPr="000D29FE">
        <w:rPr>
          <w:rFonts w:ascii="Calibri" w:hAnsi="Calibri"/>
        </w:rPr>
        <w:t>Meeting and greeting visitors at all levels of seniority;</w:t>
      </w:r>
    </w:p>
    <w:p w:rsidR="003F1DB6" w:rsidRPr="000D29FE" w:rsidRDefault="005F5BDF">
      <w:pPr>
        <w:numPr>
          <w:ilvl w:val="0"/>
          <w:numId w:val="1"/>
        </w:numPr>
        <w:spacing w:after="120"/>
        <w:ind w:hanging="360"/>
        <w:rPr>
          <w:rFonts w:ascii="Calibri" w:hAnsi="Calibri"/>
        </w:rPr>
      </w:pPr>
      <w:r w:rsidRPr="000D29FE">
        <w:rPr>
          <w:rFonts w:ascii="Calibri" w:hAnsi="Calibri"/>
        </w:rPr>
        <w:t>Organizing and maintaining diaries and making appointments;</w:t>
      </w:r>
    </w:p>
    <w:p w:rsidR="003F1DB6" w:rsidRPr="000D29FE" w:rsidRDefault="005F5BDF">
      <w:pPr>
        <w:numPr>
          <w:ilvl w:val="0"/>
          <w:numId w:val="1"/>
        </w:numPr>
        <w:spacing w:after="120"/>
        <w:ind w:hanging="360"/>
        <w:rPr>
          <w:rFonts w:ascii="Calibri" w:hAnsi="Calibri"/>
        </w:rPr>
      </w:pPr>
      <w:r w:rsidRPr="000D29FE">
        <w:rPr>
          <w:rFonts w:ascii="Calibri" w:hAnsi="Calibri"/>
        </w:rPr>
        <w:t>Dealing with incoming email, faxes and post, often corresponding on behalf of the manager;</w:t>
      </w:r>
    </w:p>
    <w:p w:rsidR="003F1DB6" w:rsidRPr="000D29FE" w:rsidRDefault="005F5BDF">
      <w:pPr>
        <w:numPr>
          <w:ilvl w:val="0"/>
          <w:numId w:val="1"/>
        </w:numPr>
        <w:spacing w:after="120"/>
        <w:ind w:hanging="360"/>
        <w:rPr>
          <w:rFonts w:ascii="Calibri" w:hAnsi="Calibri"/>
        </w:rPr>
      </w:pPr>
      <w:r w:rsidRPr="000D29FE">
        <w:rPr>
          <w:rFonts w:ascii="Calibri" w:hAnsi="Calibri"/>
        </w:rPr>
        <w:t>Carrying out background research and presenting findings;</w:t>
      </w:r>
    </w:p>
    <w:p w:rsidR="003F1DB6" w:rsidRPr="000D29FE" w:rsidRDefault="005F5BDF">
      <w:pPr>
        <w:numPr>
          <w:ilvl w:val="0"/>
          <w:numId w:val="1"/>
        </w:numPr>
        <w:spacing w:after="120"/>
        <w:ind w:hanging="360"/>
        <w:rPr>
          <w:rFonts w:ascii="Calibri" w:hAnsi="Calibri"/>
        </w:rPr>
      </w:pPr>
      <w:r w:rsidRPr="000D29FE">
        <w:rPr>
          <w:rFonts w:ascii="Calibri" w:hAnsi="Calibri"/>
        </w:rPr>
        <w:t>Producing documents, briefing papers, reports and presentations;</w:t>
      </w:r>
    </w:p>
    <w:p w:rsidR="003F1DB6" w:rsidRPr="000D29FE" w:rsidRDefault="005F5BDF">
      <w:pPr>
        <w:numPr>
          <w:ilvl w:val="0"/>
          <w:numId w:val="1"/>
        </w:numPr>
        <w:spacing w:after="120"/>
        <w:ind w:hanging="360"/>
        <w:rPr>
          <w:rFonts w:ascii="Calibri" w:hAnsi="Calibri"/>
        </w:rPr>
      </w:pPr>
      <w:r w:rsidRPr="000D29FE">
        <w:rPr>
          <w:rFonts w:ascii="Calibri" w:hAnsi="Calibri"/>
        </w:rPr>
        <w:t>Organizing and attending meetings and ensuring the manager is well prepared for meetings;</w:t>
      </w:r>
    </w:p>
    <w:p w:rsidR="003F1DB6" w:rsidRPr="000D29FE" w:rsidRDefault="005F5BDF">
      <w:pPr>
        <w:numPr>
          <w:ilvl w:val="0"/>
          <w:numId w:val="1"/>
        </w:numPr>
        <w:spacing w:after="120"/>
        <w:ind w:hanging="360"/>
        <w:rPr>
          <w:rFonts w:ascii="Calibri" w:hAnsi="Calibri"/>
        </w:rPr>
      </w:pPr>
      <w:r w:rsidRPr="000D29FE">
        <w:rPr>
          <w:rFonts w:ascii="Calibri" w:hAnsi="Calibri"/>
        </w:rPr>
        <w:t>Liaising with clients, suppliers and other staff</w:t>
      </w:r>
      <w:proofErr w:type="gramStart"/>
      <w:r w:rsidRPr="000D29FE">
        <w:rPr>
          <w:rFonts w:ascii="Calibri" w:hAnsi="Calibri"/>
        </w:rPr>
        <w:t>..</w:t>
      </w:r>
      <w:bookmarkStart w:id="1" w:name="_GoBack"/>
      <w:bookmarkEnd w:id="1"/>
      <w:proofErr w:type="gramEnd"/>
    </w:p>
    <w:p w:rsidR="003F1DB6" w:rsidRDefault="005F5BDF">
      <w:pPr>
        <w:pStyle w:val="Heading1"/>
      </w:pPr>
      <w:r>
        <w:lastRenderedPageBreak/>
        <w:t>Skills</w:t>
      </w:r>
    </w:p>
    <w:p w:rsidR="003F1DB6" w:rsidRDefault="005F5BDF">
      <w:pPr>
        <w:spacing w:after="200"/>
      </w:pPr>
      <w:proofErr w:type="gramStart"/>
      <w:r>
        <w:t>Proficient in Microsoft Word, Microsoft Excel, Microsoft Outlook and Microsoft PowerPoint.</w:t>
      </w:r>
      <w:proofErr w:type="gramEnd"/>
      <w:r>
        <w:t xml:space="preserve"> </w:t>
      </w:r>
      <w:proofErr w:type="gramStart"/>
      <w:r>
        <w:t>Excellent in creating memos and sending emails, also getting files together for a meeting or presentation.</w:t>
      </w:r>
      <w:proofErr w:type="gramEnd"/>
      <w:r>
        <w:t xml:space="preserve"> Knows how to send faxes and work the copier.</w:t>
      </w:r>
    </w:p>
    <w:p w:rsidR="003F1DB6" w:rsidRDefault="003F1DB6">
      <w:pPr>
        <w:spacing w:after="200"/>
      </w:pPr>
    </w:p>
    <w:p w:rsidR="003F1DB6" w:rsidRDefault="003F1DB6"/>
    <w:sectPr w:rsidR="003F1DB6">
      <w:headerReference w:type="default" r:id="rId8"/>
      <w:headerReference w:type="first" r:id="rId9"/>
      <w:pgSz w:w="12240" w:h="15840"/>
      <w:pgMar w:top="720" w:right="1080" w:bottom="720" w:left="108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331D" w:rsidRDefault="00F4331D">
      <w:pPr>
        <w:spacing w:line="240" w:lineRule="auto"/>
      </w:pPr>
      <w:r>
        <w:separator/>
      </w:r>
    </w:p>
  </w:endnote>
  <w:endnote w:type="continuationSeparator" w:id="0">
    <w:p w:rsidR="00F4331D" w:rsidRDefault="00F4331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Quattrocento">
    <w:altName w:val="Times New Roman"/>
    <w:charset w:val="00"/>
    <w:family w:val="auto"/>
    <w:pitch w:val="default"/>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331D" w:rsidRDefault="00F4331D">
      <w:pPr>
        <w:spacing w:line="240" w:lineRule="auto"/>
      </w:pPr>
      <w:r>
        <w:separator/>
      </w:r>
    </w:p>
  </w:footnote>
  <w:footnote w:type="continuationSeparator" w:id="0">
    <w:p w:rsidR="00F4331D" w:rsidRDefault="00F4331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DB6" w:rsidRDefault="005F5BDF">
    <w:pPr>
      <w:pStyle w:val="Title"/>
      <w:spacing w:before="720"/>
    </w:pPr>
    <w:r>
      <w:t>Brittany Lowman</w:t>
    </w:r>
  </w:p>
  <w:p w:rsidR="003F1DB6" w:rsidRDefault="005F5BDF">
    <w:pPr>
      <w:spacing w:before="120" w:after="240"/>
    </w:pPr>
    <w:r>
      <w:rPr>
        <w:sz w:val="18"/>
        <w:szCs w:val="18"/>
      </w:rPr>
      <w:t>1419 North Wanamaker St. Philadelphia, Pa 19131</w:t>
    </w:r>
    <w:r>
      <w:rPr>
        <w:sz w:val="18"/>
        <w:szCs w:val="18"/>
      </w:rPr>
      <w:br/>
      <w:t xml:space="preserve">Phone: </w:t>
    </w:r>
    <w:r w:rsidR="000D29FE">
      <w:rPr>
        <w:sz w:val="18"/>
        <w:szCs w:val="18"/>
      </w:rPr>
      <w:t>610-605-7438</w:t>
    </w:r>
    <w:r>
      <w:rPr>
        <w:sz w:val="18"/>
        <w:szCs w:val="18"/>
      </w:rPr>
      <w:t xml:space="preserve"> E-Mail: </w:t>
    </w:r>
    <w:r w:rsidR="000D29FE">
      <w:rPr>
        <w:sz w:val="18"/>
        <w:szCs w:val="18"/>
      </w:rPr>
      <w:t>msbrittanylowman1@gmail.com</w:t>
    </w:r>
  </w:p>
  <w:p w:rsidR="003F1DB6" w:rsidRDefault="005F5BDF">
    <w:pPr>
      <w:tabs>
        <w:tab w:val="center" w:pos="4680"/>
        <w:tab w:val="right" w:pos="9360"/>
      </w:tabs>
      <w:spacing w:after="480"/>
      <w:jc w:val="right"/>
    </w:pPr>
    <w:r>
      <w:rPr>
        <w:b/>
      </w:rPr>
      <w:t xml:space="preserve">Page </w:t>
    </w:r>
    <w:r>
      <w:fldChar w:fldCharType="begin"/>
    </w:r>
    <w:r>
      <w:instrText>PAGE</w:instrText>
    </w:r>
    <w:r>
      <w:fldChar w:fldCharType="separate"/>
    </w:r>
    <w:r w:rsidR="000D29FE">
      <w:rPr>
        <w:noProof/>
      </w:rPr>
      <w:t>2</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DB6" w:rsidRDefault="005F5BDF">
    <w:pPr>
      <w:pStyle w:val="Title"/>
      <w:spacing w:before="720"/>
    </w:pPr>
    <w:r>
      <w:t>Brittany Lowman</w:t>
    </w:r>
  </w:p>
  <w:p w:rsidR="003F1DB6" w:rsidRDefault="005F5BDF">
    <w:pPr>
      <w:spacing w:before="120" w:after="240"/>
    </w:pPr>
    <w:r>
      <w:rPr>
        <w:sz w:val="18"/>
        <w:szCs w:val="18"/>
      </w:rPr>
      <w:t>1419 North Wanamaker St. Philadelph</w:t>
    </w:r>
    <w:r w:rsidR="000D29FE">
      <w:rPr>
        <w:sz w:val="18"/>
        <w:szCs w:val="18"/>
      </w:rPr>
      <w:t>ia, Pa 19131</w:t>
    </w:r>
    <w:r w:rsidR="000D29FE">
      <w:rPr>
        <w:sz w:val="18"/>
        <w:szCs w:val="18"/>
      </w:rPr>
      <w:br/>
      <w:t>Phone: 610-605-7438</w:t>
    </w:r>
    <w:r>
      <w:rPr>
        <w:sz w:val="18"/>
        <w:szCs w:val="18"/>
      </w:rPr>
      <w:t xml:space="preserve"> E-Mail: msbrittanylowman1@gmail.com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A1249"/>
    <w:multiLevelType w:val="multilevel"/>
    <w:tmpl w:val="614C250A"/>
    <w:lvl w:ilvl="0">
      <w:start w:val="1"/>
      <w:numFmt w:val="bullet"/>
      <w:lvlText w:val="■"/>
      <w:lvlJc w:val="left"/>
      <w:pPr>
        <w:ind w:left="360" w:firstLine="360"/>
      </w:pPr>
      <w:rPr>
        <w:rFonts w:ascii="Arial" w:eastAsia="Arial" w:hAnsi="Arial" w:cs="Arial"/>
        <w:sz w:val="18"/>
        <w:szCs w:val="18"/>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3F1DB6"/>
    <w:rsid w:val="000D29FE"/>
    <w:rsid w:val="001776CF"/>
    <w:rsid w:val="0020303E"/>
    <w:rsid w:val="00240D7E"/>
    <w:rsid w:val="003F1DB6"/>
    <w:rsid w:val="005F5BDF"/>
    <w:rsid w:val="00761F32"/>
    <w:rsid w:val="00A12604"/>
    <w:rsid w:val="00B62569"/>
    <w:rsid w:val="00C80B83"/>
    <w:rsid w:val="00C84464"/>
    <w:rsid w:val="00E9400A"/>
    <w:rsid w:val="00F433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Quattrocento" w:eastAsia="Quattrocento" w:hAnsi="Quattrocento" w:cs="Quattrocento"/>
        <w:color w:val="000000"/>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200" w:line="240" w:lineRule="auto"/>
      <w:outlineLvl w:val="0"/>
    </w:pPr>
    <w:rPr>
      <w:b/>
      <w:sz w:val="28"/>
      <w:szCs w:val="28"/>
    </w:rPr>
  </w:style>
  <w:style w:type="paragraph" w:styleId="Heading2">
    <w:name w:val="heading 2"/>
    <w:basedOn w:val="Normal"/>
    <w:next w:val="Normal"/>
    <w:pPr>
      <w:keepNext/>
      <w:keepLines/>
      <w:tabs>
        <w:tab w:val="right" w:pos="10080"/>
      </w:tabs>
      <w:spacing w:before="200" w:after="100" w:line="240" w:lineRule="auto"/>
      <w:outlineLvl w:val="1"/>
    </w:pPr>
    <w:rPr>
      <w:b/>
    </w:rPr>
  </w:style>
  <w:style w:type="paragraph" w:styleId="Heading3">
    <w:name w:val="heading 3"/>
    <w:basedOn w:val="Normal"/>
    <w:next w:val="Normal"/>
    <w:pPr>
      <w:keepNext/>
      <w:keepLines/>
      <w:spacing w:before="200"/>
      <w:outlineLvl w:val="2"/>
    </w:pPr>
    <w:rPr>
      <w:b/>
      <w:color w:val="322F64"/>
    </w:rPr>
  </w:style>
  <w:style w:type="paragraph" w:styleId="Heading4">
    <w:name w:val="heading 4"/>
    <w:basedOn w:val="Normal"/>
    <w:next w:val="Normal"/>
    <w:pPr>
      <w:keepNext/>
      <w:keepLines/>
      <w:spacing w:before="200"/>
      <w:outlineLvl w:val="3"/>
    </w:pPr>
    <w:rPr>
      <w:b/>
      <w:i/>
      <w:color w:val="322F64"/>
    </w:rPr>
  </w:style>
  <w:style w:type="paragraph" w:styleId="Heading5">
    <w:name w:val="heading 5"/>
    <w:basedOn w:val="Normal"/>
    <w:next w:val="Normal"/>
    <w:pPr>
      <w:keepNext/>
      <w:keepLines/>
      <w:spacing w:before="200"/>
      <w:outlineLvl w:val="4"/>
    </w:pPr>
    <w:rPr>
      <w:color w:val="181731"/>
    </w:rPr>
  </w:style>
  <w:style w:type="paragraph" w:styleId="Heading6">
    <w:name w:val="heading 6"/>
    <w:basedOn w:val="Normal"/>
    <w:next w:val="Normal"/>
    <w:pPr>
      <w:keepNext/>
      <w:keepLines/>
      <w:spacing w:before="200"/>
      <w:outlineLvl w:val="5"/>
    </w:pPr>
    <w:rPr>
      <w:i/>
      <w:color w:val="18173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line="240" w:lineRule="auto"/>
    </w:pPr>
    <w:rPr>
      <w:b/>
      <w:sz w:val="36"/>
      <w:szCs w:val="36"/>
    </w:rPr>
  </w:style>
  <w:style w:type="paragraph" w:styleId="Subtitle">
    <w:name w:val="Subtitle"/>
    <w:basedOn w:val="Normal"/>
    <w:next w:val="Normal"/>
    <w:pPr>
      <w:keepNext/>
      <w:keepLines/>
    </w:pPr>
    <w:rPr>
      <w:i/>
      <w:color w:val="322F64"/>
      <w:sz w:val="24"/>
      <w:szCs w:val="24"/>
    </w:rPr>
  </w:style>
  <w:style w:type="character" w:customStyle="1" w:styleId="ya-q-full-text">
    <w:name w:val="ya-q-full-text"/>
    <w:basedOn w:val="DefaultParagraphFont"/>
    <w:rsid w:val="00B62569"/>
  </w:style>
  <w:style w:type="paragraph" w:styleId="Header">
    <w:name w:val="header"/>
    <w:basedOn w:val="Normal"/>
    <w:link w:val="HeaderChar"/>
    <w:uiPriority w:val="99"/>
    <w:unhideWhenUsed/>
    <w:rsid w:val="000D29FE"/>
    <w:pPr>
      <w:tabs>
        <w:tab w:val="center" w:pos="4680"/>
        <w:tab w:val="right" w:pos="9360"/>
      </w:tabs>
      <w:spacing w:line="240" w:lineRule="auto"/>
    </w:pPr>
  </w:style>
  <w:style w:type="character" w:customStyle="1" w:styleId="HeaderChar">
    <w:name w:val="Header Char"/>
    <w:basedOn w:val="DefaultParagraphFont"/>
    <w:link w:val="Header"/>
    <w:uiPriority w:val="99"/>
    <w:rsid w:val="000D29FE"/>
  </w:style>
  <w:style w:type="paragraph" w:styleId="Footer">
    <w:name w:val="footer"/>
    <w:basedOn w:val="Normal"/>
    <w:link w:val="FooterChar"/>
    <w:uiPriority w:val="99"/>
    <w:unhideWhenUsed/>
    <w:rsid w:val="000D29FE"/>
    <w:pPr>
      <w:tabs>
        <w:tab w:val="center" w:pos="4680"/>
        <w:tab w:val="right" w:pos="9360"/>
      </w:tabs>
      <w:spacing w:line="240" w:lineRule="auto"/>
    </w:pPr>
  </w:style>
  <w:style w:type="character" w:customStyle="1" w:styleId="FooterChar">
    <w:name w:val="Footer Char"/>
    <w:basedOn w:val="DefaultParagraphFont"/>
    <w:link w:val="Footer"/>
    <w:uiPriority w:val="99"/>
    <w:rsid w:val="000D29F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Quattrocento" w:eastAsia="Quattrocento" w:hAnsi="Quattrocento" w:cs="Quattrocento"/>
        <w:color w:val="000000"/>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200" w:line="240" w:lineRule="auto"/>
      <w:outlineLvl w:val="0"/>
    </w:pPr>
    <w:rPr>
      <w:b/>
      <w:sz w:val="28"/>
      <w:szCs w:val="28"/>
    </w:rPr>
  </w:style>
  <w:style w:type="paragraph" w:styleId="Heading2">
    <w:name w:val="heading 2"/>
    <w:basedOn w:val="Normal"/>
    <w:next w:val="Normal"/>
    <w:pPr>
      <w:keepNext/>
      <w:keepLines/>
      <w:tabs>
        <w:tab w:val="right" w:pos="10080"/>
      </w:tabs>
      <w:spacing w:before="200" w:after="100" w:line="240" w:lineRule="auto"/>
      <w:outlineLvl w:val="1"/>
    </w:pPr>
    <w:rPr>
      <w:b/>
    </w:rPr>
  </w:style>
  <w:style w:type="paragraph" w:styleId="Heading3">
    <w:name w:val="heading 3"/>
    <w:basedOn w:val="Normal"/>
    <w:next w:val="Normal"/>
    <w:pPr>
      <w:keepNext/>
      <w:keepLines/>
      <w:spacing w:before="200"/>
      <w:outlineLvl w:val="2"/>
    </w:pPr>
    <w:rPr>
      <w:b/>
      <w:color w:val="322F64"/>
    </w:rPr>
  </w:style>
  <w:style w:type="paragraph" w:styleId="Heading4">
    <w:name w:val="heading 4"/>
    <w:basedOn w:val="Normal"/>
    <w:next w:val="Normal"/>
    <w:pPr>
      <w:keepNext/>
      <w:keepLines/>
      <w:spacing w:before="200"/>
      <w:outlineLvl w:val="3"/>
    </w:pPr>
    <w:rPr>
      <w:b/>
      <w:i/>
      <w:color w:val="322F64"/>
    </w:rPr>
  </w:style>
  <w:style w:type="paragraph" w:styleId="Heading5">
    <w:name w:val="heading 5"/>
    <w:basedOn w:val="Normal"/>
    <w:next w:val="Normal"/>
    <w:pPr>
      <w:keepNext/>
      <w:keepLines/>
      <w:spacing w:before="200"/>
      <w:outlineLvl w:val="4"/>
    </w:pPr>
    <w:rPr>
      <w:color w:val="181731"/>
    </w:rPr>
  </w:style>
  <w:style w:type="paragraph" w:styleId="Heading6">
    <w:name w:val="heading 6"/>
    <w:basedOn w:val="Normal"/>
    <w:next w:val="Normal"/>
    <w:pPr>
      <w:keepNext/>
      <w:keepLines/>
      <w:spacing w:before="200"/>
      <w:outlineLvl w:val="5"/>
    </w:pPr>
    <w:rPr>
      <w:i/>
      <w:color w:val="18173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line="240" w:lineRule="auto"/>
    </w:pPr>
    <w:rPr>
      <w:b/>
      <w:sz w:val="36"/>
      <w:szCs w:val="36"/>
    </w:rPr>
  </w:style>
  <w:style w:type="paragraph" w:styleId="Subtitle">
    <w:name w:val="Subtitle"/>
    <w:basedOn w:val="Normal"/>
    <w:next w:val="Normal"/>
    <w:pPr>
      <w:keepNext/>
      <w:keepLines/>
    </w:pPr>
    <w:rPr>
      <w:i/>
      <w:color w:val="322F64"/>
      <w:sz w:val="24"/>
      <w:szCs w:val="24"/>
    </w:rPr>
  </w:style>
  <w:style w:type="character" w:customStyle="1" w:styleId="ya-q-full-text">
    <w:name w:val="ya-q-full-text"/>
    <w:basedOn w:val="DefaultParagraphFont"/>
    <w:rsid w:val="00B62569"/>
  </w:style>
  <w:style w:type="paragraph" w:styleId="Header">
    <w:name w:val="header"/>
    <w:basedOn w:val="Normal"/>
    <w:link w:val="HeaderChar"/>
    <w:uiPriority w:val="99"/>
    <w:unhideWhenUsed/>
    <w:rsid w:val="000D29FE"/>
    <w:pPr>
      <w:tabs>
        <w:tab w:val="center" w:pos="4680"/>
        <w:tab w:val="right" w:pos="9360"/>
      </w:tabs>
      <w:spacing w:line="240" w:lineRule="auto"/>
    </w:pPr>
  </w:style>
  <w:style w:type="character" w:customStyle="1" w:styleId="HeaderChar">
    <w:name w:val="Header Char"/>
    <w:basedOn w:val="DefaultParagraphFont"/>
    <w:link w:val="Header"/>
    <w:uiPriority w:val="99"/>
    <w:rsid w:val="000D29FE"/>
  </w:style>
  <w:style w:type="paragraph" w:styleId="Footer">
    <w:name w:val="footer"/>
    <w:basedOn w:val="Normal"/>
    <w:link w:val="FooterChar"/>
    <w:uiPriority w:val="99"/>
    <w:unhideWhenUsed/>
    <w:rsid w:val="000D29FE"/>
    <w:pPr>
      <w:tabs>
        <w:tab w:val="center" w:pos="4680"/>
        <w:tab w:val="right" w:pos="9360"/>
      </w:tabs>
      <w:spacing w:line="240" w:lineRule="auto"/>
    </w:pPr>
  </w:style>
  <w:style w:type="character" w:customStyle="1" w:styleId="FooterChar">
    <w:name w:val="Footer Char"/>
    <w:basedOn w:val="DefaultParagraphFont"/>
    <w:link w:val="Footer"/>
    <w:uiPriority w:val="99"/>
    <w:rsid w:val="000D29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615</TotalTime>
  <Pages>3</Pages>
  <Words>682</Words>
  <Characters>3893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UHSUSER</cp:lastModifiedBy>
  <cp:revision>6</cp:revision>
  <dcterms:created xsi:type="dcterms:W3CDTF">2017-02-07T03:57:00Z</dcterms:created>
  <dcterms:modified xsi:type="dcterms:W3CDTF">2017-11-21T22:41:00Z</dcterms:modified>
</cp:coreProperties>
</file>