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1FFB" w14:textId="77777777" w:rsidR="00B55907" w:rsidRPr="00B55907" w:rsidRDefault="00B55907" w:rsidP="00B55907">
      <w:pPr>
        <w:rPr>
          <w:rFonts w:ascii="Times" w:hAnsi="Times" w:cs="Times New Roman"/>
          <w:sz w:val="20"/>
          <w:szCs w:val="20"/>
        </w:rPr>
      </w:pPr>
      <w:r w:rsidRPr="00B55907">
        <w:rPr>
          <w:rFonts w:ascii="Times New Roman" w:hAnsi="Times New Roman" w:cs="Times New Roman"/>
          <w:color w:val="000000"/>
          <w:sz w:val="22"/>
          <w:szCs w:val="22"/>
        </w:rPr>
        <w:t>Rikki Glantz</w:t>
      </w:r>
    </w:p>
    <w:p w14:paraId="1486B707" w14:textId="77777777" w:rsidR="00B55907" w:rsidRPr="00B55907" w:rsidRDefault="00B55907" w:rsidP="00B55907">
      <w:pPr>
        <w:rPr>
          <w:rFonts w:ascii="Times" w:hAnsi="Times" w:cs="Times New Roman"/>
          <w:sz w:val="20"/>
          <w:szCs w:val="20"/>
        </w:rPr>
      </w:pPr>
      <w:r w:rsidRPr="00B55907">
        <w:rPr>
          <w:rFonts w:ascii="Times New Roman" w:hAnsi="Times New Roman" w:cs="Times New Roman"/>
          <w:color w:val="000000"/>
          <w:sz w:val="22"/>
          <w:szCs w:val="22"/>
        </w:rPr>
        <w:t xml:space="preserve">916 </w:t>
      </w:r>
      <w:proofErr w:type="spellStart"/>
      <w:r w:rsidRPr="00B55907">
        <w:rPr>
          <w:rFonts w:ascii="Times New Roman" w:hAnsi="Times New Roman" w:cs="Times New Roman"/>
          <w:color w:val="000000"/>
          <w:sz w:val="22"/>
          <w:szCs w:val="22"/>
        </w:rPr>
        <w:t>Ostrum</w:t>
      </w:r>
      <w:proofErr w:type="spellEnd"/>
      <w:r w:rsidRPr="00B55907">
        <w:rPr>
          <w:rFonts w:ascii="Times New Roman" w:hAnsi="Times New Roman" w:cs="Times New Roman"/>
          <w:color w:val="000000"/>
          <w:sz w:val="22"/>
          <w:szCs w:val="22"/>
        </w:rPr>
        <w:t xml:space="preserve"> St Floor 2 </w:t>
      </w:r>
    </w:p>
    <w:p w14:paraId="0F284F07" w14:textId="77777777" w:rsidR="00B55907" w:rsidRPr="00B55907" w:rsidRDefault="00B55907" w:rsidP="00B55907">
      <w:pPr>
        <w:rPr>
          <w:rFonts w:ascii="Times" w:hAnsi="Times" w:cs="Times New Roman"/>
          <w:sz w:val="20"/>
          <w:szCs w:val="20"/>
        </w:rPr>
      </w:pPr>
      <w:r w:rsidRPr="00B55907">
        <w:rPr>
          <w:rFonts w:ascii="Times New Roman" w:hAnsi="Times New Roman" w:cs="Times New Roman"/>
          <w:color w:val="000000"/>
          <w:sz w:val="22"/>
          <w:szCs w:val="22"/>
        </w:rPr>
        <w:t>Fountain Hill, PA 18015</w:t>
      </w:r>
    </w:p>
    <w:p w14:paraId="186C7DF6" w14:textId="77777777" w:rsidR="00B55907" w:rsidRPr="00B55907" w:rsidRDefault="00B55907" w:rsidP="00B55907">
      <w:pPr>
        <w:rPr>
          <w:rFonts w:ascii="Times" w:hAnsi="Times" w:cs="Times New Roman"/>
          <w:sz w:val="20"/>
          <w:szCs w:val="20"/>
        </w:rPr>
      </w:pPr>
      <w:r w:rsidRPr="00B55907">
        <w:rPr>
          <w:rFonts w:ascii="Times New Roman" w:hAnsi="Times New Roman" w:cs="Times New Roman"/>
          <w:color w:val="000000"/>
          <w:sz w:val="22"/>
          <w:szCs w:val="22"/>
        </w:rPr>
        <w:t>(415) 244-8269</w:t>
      </w:r>
    </w:p>
    <w:p w14:paraId="1529059C" w14:textId="77777777" w:rsidR="00B55907" w:rsidRDefault="00B55907" w:rsidP="00B55907">
      <w:pPr>
        <w:rPr>
          <w:rFonts w:ascii="Times New Roman" w:hAnsi="Times New Roman" w:cs="Times New Roman"/>
          <w:color w:val="1155CC"/>
          <w:sz w:val="22"/>
          <w:szCs w:val="22"/>
          <w:u w:val="single"/>
        </w:rPr>
      </w:pPr>
      <w:hyperlink r:id="rId5" w:history="1">
        <w:r w:rsidRPr="00483F37">
          <w:rPr>
            <w:rStyle w:val="Hyperlink"/>
            <w:rFonts w:ascii="Times New Roman" w:hAnsi="Times New Roman" w:cs="Times New Roman"/>
            <w:sz w:val="22"/>
            <w:szCs w:val="22"/>
          </w:rPr>
          <w:t>rikkiglantz@gmail.com</w:t>
        </w:r>
      </w:hyperlink>
    </w:p>
    <w:p w14:paraId="61C8F0D6" w14:textId="77777777" w:rsidR="00B55907" w:rsidRPr="00B55907" w:rsidRDefault="00B55907" w:rsidP="00B55907">
      <w:pPr>
        <w:rPr>
          <w:rFonts w:ascii="Times" w:hAnsi="Times" w:cs="Times New Roman"/>
          <w:sz w:val="20"/>
          <w:szCs w:val="20"/>
        </w:rPr>
      </w:pPr>
    </w:p>
    <w:p w14:paraId="74CC204C" w14:textId="77777777" w:rsidR="00B55907" w:rsidRPr="00B55907" w:rsidRDefault="00B55907" w:rsidP="00B55907">
      <w:pPr>
        <w:spacing w:line="360" w:lineRule="auto"/>
        <w:ind w:firstLine="720"/>
        <w:rPr>
          <w:rFonts w:ascii="Times" w:hAnsi="Times" w:cs="Times New Roman"/>
        </w:rPr>
      </w:pPr>
      <w:r w:rsidRPr="00B55907">
        <w:rPr>
          <w:rFonts w:ascii="Times New Roman" w:hAnsi="Times New Roman" w:cs="Times New Roman"/>
          <w:color w:val="000000"/>
        </w:rPr>
        <w:t xml:space="preserve">I am originally from the San Francisco Bay Area in California and currently residing in Bethlehem, PA. I earned a BA in Psychology from San Francisco State University and a Master’s Degree in Sexuality Education from Widener University in Chester, PA. </w:t>
      </w:r>
      <w:r w:rsidR="0013749B">
        <w:rPr>
          <w:rFonts w:ascii="Times New Roman" w:hAnsi="Times New Roman" w:cs="Times New Roman"/>
          <w:color w:val="000000"/>
        </w:rPr>
        <w:t xml:space="preserve">I am interested in relocated back to Philadelphia and pursuing a career that matches by capabilities. </w:t>
      </w:r>
      <w:bookmarkStart w:id="0" w:name="_GoBack"/>
      <w:bookmarkEnd w:id="0"/>
    </w:p>
    <w:p w14:paraId="56000CA7" w14:textId="77777777" w:rsidR="00B55907" w:rsidRPr="00B55907" w:rsidRDefault="00B55907" w:rsidP="00B55907">
      <w:pPr>
        <w:spacing w:line="360" w:lineRule="auto"/>
        <w:ind w:firstLine="720"/>
        <w:rPr>
          <w:rFonts w:ascii="Times" w:hAnsi="Times" w:cs="Times New Roman"/>
        </w:rPr>
      </w:pPr>
      <w:r w:rsidRPr="00B55907">
        <w:rPr>
          <w:rFonts w:ascii="Times New Roman" w:hAnsi="Times New Roman" w:cs="Times New Roman"/>
          <w:color w:val="000000"/>
        </w:rPr>
        <w:t xml:space="preserve">Shortly after graduating from Widener, I started at Turning Point of Lehigh Valley (TPLV) as a Child/Teen Counselor where I provided individual and group </w:t>
      </w:r>
      <w:proofErr w:type="gramStart"/>
      <w:r w:rsidRPr="00B55907">
        <w:rPr>
          <w:rFonts w:ascii="Times New Roman" w:hAnsi="Times New Roman" w:cs="Times New Roman"/>
          <w:color w:val="000000"/>
        </w:rPr>
        <w:t>counseling</w:t>
      </w:r>
      <w:proofErr w:type="gramEnd"/>
      <w:r w:rsidRPr="00B55907">
        <w:rPr>
          <w:rFonts w:ascii="Times New Roman" w:hAnsi="Times New Roman" w:cs="Times New Roman"/>
          <w:color w:val="000000"/>
        </w:rPr>
        <w:t xml:space="preserve">, family support, advocacy, and </w:t>
      </w:r>
      <w:proofErr w:type="spellStart"/>
      <w:r w:rsidRPr="00B55907">
        <w:rPr>
          <w:rFonts w:ascii="Times New Roman" w:hAnsi="Times New Roman" w:cs="Times New Roman"/>
          <w:color w:val="000000"/>
        </w:rPr>
        <w:t>psychoeducation</w:t>
      </w:r>
      <w:proofErr w:type="spellEnd"/>
      <w:r w:rsidRPr="00B55907">
        <w:rPr>
          <w:rFonts w:ascii="Times New Roman" w:hAnsi="Times New Roman" w:cs="Times New Roman"/>
          <w:color w:val="000000"/>
        </w:rPr>
        <w:t xml:space="preserve">. In my current position as Outreach Educator, I facilitate weekly groups and do programming at schools within the Lehigh Valley. I teach a variety of topics including LGBTQ issues, healthy and unhealthy relationships, </w:t>
      </w:r>
      <w:proofErr w:type="gramStart"/>
      <w:r w:rsidRPr="00B55907">
        <w:rPr>
          <w:rFonts w:ascii="Times New Roman" w:hAnsi="Times New Roman" w:cs="Times New Roman"/>
          <w:color w:val="000000"/>
        </w:rPr>
        <w:t>effects</w:t>
      </w:r>
      <w:proofErr w:type="gramEnd"/>
      <w:r w:rsidRPr="00B55907">
        <w:rPr>
          <w:rFonts w:ascii="Times New Roman" w:hAnsi="Times New Roman" w:cs="Times New Roman"/>
          <w:color w:val="000000"/>
        </w:rPr>
        <w:t xml:space="preserve"> of domestic violence on children, cultural competency, boundaries, communicat</w:t>
      </w:r>
      <w:r w:rsidR="0013749B">
        <w:rPr>
          <w:rFonts w:ascii="Times New Roman" w:hAnsi="Times New Roman" w:cs="Times New Roman"/>
          <w:color w:val="000000"/>
        </w:rPr>
        <w:t xml:space="preserve">ion, and </w:t>
      </w:r>
      <w:r w:rsidRPr="00B55907">
        <w:rPr>
          <w:rFonts w:ascii="Times New Roman" w:hAnsi="Times New Roman" w:cs="Times New Roman"/>
          <w:color w:val="000000"/>
        </w:rPr>
        <w:t xml:space="preserve">more. We also have discussions about their unique experiences with violence and relationships in their homes and in their schools. I provide trauma informed support, validation, and education around sensitive topics that arise using best practices. In addition, I work part-time as a therapist for adolescent and adult sex offenders at Pennsylvania Forensic Association (PFA) and Safeguards Foster </w:t>
      </w:r>
      <w:proofErr w:type="spellStart"/>
      <w:r w:rsidRPr="00B55907">
        <w:rPr>
          <w:rFonts w:ascii="Times New Roman" w:hAnsi="Times New Roman" w:cs="Times New Roman"/>
          <w:color w:val="000000"/>
        </w:rPr>
        <w:t>Care.I</w:t>
      </w:r>
      <w:proofErr w:type="spellEnd"/>
      <w:r w:rsidRPr="00B55907">
        <w:rPr>
          <w:rFonts w:ascii="Times New Roman" w:hAnsi="Times New Roman" w:cs="Times New Roman"/>
          <w:color w:val="000000"/>
        </w:rPr>
        <w:t xml:space="preserve"> provide individual and group counseling and I am responsible for writing case notes and quarterly court reports. </w:t>
      </w:r>
    </w:p>
    <w:p w14:paraId="5AF2450C" w14:textId="77777777" w:rsidR="00B55907" w:rsidRPr="00B55907" w:rsidRDefault="00B55907" w:rsidP="00B55907">
      <w:pPr>
        <w:spacing w:line="360" w:lineRule="auto"/>
        <w:ind w:firstLine="720"/>
        <w:rPr>
          <w:rFonts w:ascii="Times" w:hAnsi="Times" w:cs="Times New Roman"/>
        </w:rPr>
      </w:pPr>
      <w:r w:rsidRPr="00B55907">
        <w:rPr>
          <w:rFonts w:ascii="Times New Roman" w:hAnsi="Times New Roman" w:cs="Times New Roman"/>
          <w:color w:val="000000"/>
        </w:rPr>
        <w:t>I have known I wanted to help people since my first day of kindergarten. I believe that I have the experience, education, and passion to be a valuable asset to CORA. I am eager to learn new skills as well as develop the ones I already have</w:t>
      </w:r>
    </w:p>
    <w:p w14:paraId="1B4FCA28" w14:textId="77777777" w:rsidR="00B55907" w:rsidRPr="00B55907" w:rsidRDefault="00B55907" w:rsidP="00B55907">
      <w:pPr>
        <w:spacing w:line="360" w:lineRule="auto"/>
        <w:ind w:firstLine="720"/>
        <w:rPr>
          <w:rFonts w:ascii="Times" w:hAnsi="Times" w:cs="Times New Roman"/>
        </w:rPr>
      </w:pPr>
      <w:r w:rsidRPr="00B55907">
        <w:rPr>
          <w:rFonts w:ascii="Times New Roman" w:hAnsi="Times New Roman" w:cs="Times New Roman"/>
          <w:color w:val="000000"/>
        </w:rPr>
        <w:t>I thank you for y</w:t>
      </w:r>
      <w:r w:rsidR="0013749B">
        <w:rPr>
          <w:rFonts w:ascii="Times New Roman" w:hAnsi="Times New Roman" w:cs="Times New Roman"/>
          <w:color w:val="000000"/>
        </w:rPr>
        <w:t xml:space="preserve">our time and consideration and </w:t>
      </w:r>
      <w:r w:rsidRPr="00B55907">
        <w:rPr>
          <w:rFonts w:ascii="Times New Roman" w:hAnsi="Times New Roman" w:cs="Times New Roman"/>
          <w:color w:val="000000"/>
        </w:rPr>
        <w:t>I look forward to hearing more about the Prevention Education Specialis</w:t>
      </w:r>
      <w:r w:rsidR="0013749B">
        <w:rPr>
          <w:rFonts w:ascii="Times New Roman" w:hAnsi="Times New Roman" w:cs="Times New Roman"/>
          <w:color w:val="000000"/>
        </w:rPr>
        <w:t xml:space="preserve">t position. </w:t>
      </w:r>
    </w:p>
    <w:p w14:paraId="5F0B307A" w14:textId="77777777" w:rsidR="00B55907" w:rsidRPr="00B55907" w:rsidRDefault="00B55907" w:rsidP="00B55907">
      <w:pPr>
        <w:spacing w:line="360" w:lineRule="auto"/>
        <w:rPr>
          <w:rFonts w:ascii="Times" w:eastAsia="Times New Roman" w:hAnsi="Times" w:cs="Times New Roman"/>
        </w:rPr>
      </w:pPr>
    </w:p>
    <w:p w14:paraId="4B4FB141" w14:textId="77777777" w:rsidR="00B55907" w:rsidRPr="00B55907" w:rsidRDefault="00B55907" w:rsidP="00B55907">
      <w:pPr>
        <w:spacing w:line="360" w:lineRule="auto"/>
        <w:rPr>
          <w:rFonts w:ascii="Times" w:hAnsi="Times" w:cs="Times New Roman"/>
        </w:rPr>
      </w:pPr>
      <w:r w:rsidRPr="00B55907">
        <w:rPr>
          <w:rFonts w:ascii="Times New Roman" w:hAnsi="Times New Roman" w:cs="Times New Roman"/>
          <w:color w:val="000000"/>
        </w:rPr>
        <w:t>Sincerely,</w:t>
      </w:r>
    </w:p>
    <w:p w14:paraId="4B4FEAE5" w14:textId="77777777" w:rsidR="00B55907" w:rsidRPr="00B55907" w:rsidRDefault="00B55907" w:rsidP="00B55907">
      <w:pPr>
        <w:spacing w:line="360" w:lineRule="auto"/>
        <w:rPr>
          <w:rFonts w:ascii="Times" w:hAnsi="Times" w:cs="Times New Roman"/>
        </w:rPr>
      </w:pPr>
      <w:r w:rsidRPr="00B55907">
        <w:rPr>
          <w:rFonts w:ascii="Times New Roman" w:hAnsi="Times New Roman" w:cs="Times New Roman"/>
          <w:color w:val="000000"/>
        </w:rPr>
        <w:t xml:space="preserve">Rikki Glantz </w:t>
      </w:r>
    </w:p>
    <w:p w14:paraId="53F33CB1" w14:textId="77777777" w:rsidR="0022335A" w:rsidRDefault="0022335A"/>
    <w:sectPr w:rsidR="0022335A" w:rsidSect="002233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07"/>
    <w:rsid w:val="0013749B"/>
    <w:rsid w:val="0022335A"/>
    <w:rsid w:val="00B5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643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90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59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90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5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ikkiglantz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1651</Characters>
  <Application>Microsoft Macintosh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Glantz</dc:creator>
  <cp:keywords/>
  <dc:description/>
  <cp:lastModifiedBy>Rikki Glantz</cp:lastModifiedBy>
  <cp:revision>2</cp:revision>
  <dcterms:created xsi:type="dcterms:W3CDTF">2018-11-23T00:14:00Z</dcterms:created>
  <dcterms:modified xsi:type="dcterms:W3CDTF">2018-11-23T00:18:00Z</dcterms:modified>
</cp:coreProperties>
</file>