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C4" w:rsidRPr="00B74A83" w:rsidRDefault="00A851C4" w:rsidP="00A851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B74A83">
        <w:rPr>
          <w:rFonts w:ascii="Times New Roman" w:hAnsi="Times New Roman" w:cs="Times New Roman"/>
          <w:b/>
          <w:color w:val="000000" w:themeColor="text1"/>
          <w:sz w:val="32"/>
        </w:rPr>
        <w:t>Lateef</w:t>
      </w:r>
      <w:r>
        <w:rPr>
          <w:rFonts w:ascii="Times New Roman" w:hAnsi="Times New Roman" w:cs="Times New Roman"/>
          <w:b/>
          <w:color w:val="000000" w:themeColor="text1"/>
          <w:sz w:val="32"/>
        </w:rPr>
        <w:t>a</w:t>
      </w:r>
      <w:r w:rsidRPr="00B74A83">
        <w:rPr>
          <w:rFonts w:ascii="Times New Roman" w:hAnsi="Times New Roman" w:cs="Times New Roman"/>
          <w:b/>
          <w:color w:val="000000" w:themeColor="text1"/>
          <w:sz w:val="32"/>
        </w:rPr>
        <w:t xml:space="preserve"> P. Boone</w:t>
      </w:r>
    </w:p>
    <w:p w:rsidR="00A851C4" w:rsidRPr="00B74A83" w:rsidRDefault="00A851C4" w:rsidP="00A851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74A83">
        <w:rPr>
          <w:rFonts w:ascii="Times New Roman" w:hAnsi="Times New Roman" w:cs="Times New Roman"/>
          <w:color w:val="000000" w:themeColor="text1"/>
          <w:sz w:val="24"/>
        </w:rPr>
        <w:t>3145 N. 25th Street</w:t>
      </w:r>
    </w:p>
    <w:p w:rsidR="00A851C4" w:rsidRPr="00B74A83" w:rsidRDefault="00A851C4" w:rsidP="00A851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74A83">
        <w:rPr>
          <w:rFonts w:ascii="Times New Roman" w:hAnsi="Times New Roman" w:cs="Times New Roman"/>
          <w:color w:val="000000" w:themeColor="text1"/>
          <w:sz w:val="24"/>
        </w:rPr>
        <w:t>Philadelphia, PA 19132</w:t>
      </w:r>
    </w:p>
    <w:p w:rsidR="00A851C4" w:rsidRPr="00B74A83" w:rsidRDefault="00A851C4" w:rsidP="00A851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74A83">
        <w:rPr>
          <w:rFonts w:ascii="Times New Roman" w:hAnsi="Times New Roman" w:cs="Times New Roman"/>
          <w:color w:val="000000" w:themeColor="text1"/>
          <w:sz w:val="24"/>
        </w:rPr>
        <w:t>215.475.0596</w:t>
      </w:r>
    </w:p>
    <w:p w:rsidR="00A851C4" w:rsidRPr="00B74A83" w:rsidRDefault="00A851C4" w:rsidP="00A851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B74A83">
        <w:rPr>
          <w:rFonts w:ascii="Times New Roman" w:hAnsi="Times New Roman" w:cs="Times New Roman"/>
          <w:color w:val="000000" w:themeColor="text1"/>
          <w:sz w:val="24"/>
        </w:rPr>
        <w:t>Boonelat@gmail.com</w:t>
      </w: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A851C4" w:rsidRDefault="00A851C4" w:rsidP="00A851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74A83">
        <w:rPr>
          <w:rFonts w:ascii="Times New Roman" w:hAnsi="Times New Roman" w:cs="Times New Roman"/>
          <w:color w:val="000000" w:themeColor="text1"/>
          <w:sz w:val="24"/>
        </w:rPr>
        <w:t>EXPERIENCE:</w:t>
      </w:r>
    </w:p>
    <w:p w:rsidR="00C038A2" w:rsidRDefault="00C038A2" w:rsidP="00A851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C038A2" w:rsidRPr="00C0521D" w:rsidRDefault="00C038A2" w:rsidP="00A851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11/2017-Present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C0521D">
        <w:rPr>
          <w:rFonts w:ascii="Times New Roman" w:hAnsi="Times New Roman" w:cs="Times New Roman"/>
          <w:b/>
          <w:color w:val="000000" w:themeColor="text1"/>
          <w:sz w:val="24"/>
        </w:rPr>
        <w:t>City of Philadelphia</w:t>
      </w:r>
    </w:p>
    <w:p w:rsidR="00A05B95" w:rsidRDefault="00C038A2" w:rsidP="00A05B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Clerk/Typist I- Procurement Department</w:t>
      </w:r>
    </w:p>
    <w:p w:rsidR="00C0521D" w:rsidRPr="00A05B95" w:rsidRDefault="00C0521D" w:rsidP="00A05B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05B95">
        <w:rPr>
          <w:rFonts w:ascii="Times New Roman" w:eastAsia="Times New Roman" w:hAnsi="Times New Roman" w:cs="Times New Roman"/>
          <w:color w:val="000000"/>
          <w:sz w:val="24"/>
          <w:szCs w:val="24"/>
        </w:rPr>
        <w:t>Compose and type form letters</w:t>
      </w:r>
      <w:r w:rsidR="00A05B95" w:rsidRPr="00A05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memos, and reply to </w:t>
      </w:r>
      <w:r w:rsidRPr="00A05B95">
        <w:rPr>
          <w:rFonts w:ascii="Times New Roman" w:eastAsia="Times New Roman" w:hAnsi="Times New Roman" w:cs="Times New Roman"/>
          <w:color w:val="000000"/>
          <w:sz w:val="24"/>
          <w:szCs w:val="24"/>
        </w:rPr>
        <w:t>correspondence</w:t>
      </w:r>
      <w:r w:rsidR="009300D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05B95" w:rsidRPr="00A05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email</w:t>
      </w:r>
      <w:r w:rsidR="009300D6">
        <w:rPr>
          <w:rFonts w:ascii="Times New Roman" w:eastAsia="Times New Roman" w:hAnsi="Times New Roman" w:cs="Times New Roman"/>
          <w:color w:val="000000"/>
          <w:sz w:val="24"/>
          <w:szCs w:val="24"/>
        </w:rPr>
        <w:t>s, or telephone calls</w:t>
      </w:r>
    </w:p>
    <w:p w:rsidR="00C0521D" w:rsidRPr="00C0521D" w:rsidRDefault="00C0521D" w:rsidP="00C05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21D">
        <w:rPr>
          <w:rFonts w:ascii="Times New Roman" w:hAnsi="Times New Roman" w:cs="Times New Roman"/>
          <w:color w:val="000000"/>
        </w:rPr>
        <w:t xml:space="preserve">Receive </w:t>
      </w:r>
      <w:r w:rsidR="00A05B95">
        <w:rPr>
          <w:rFonts w:ascii="Times New Roman" w:hAnsi="Times New Roman" w:cs="Times New Roman"/>
          <w:color w:val="000000"/>
        </w:rPr>
        <w:t xml:space="preserve">and transfer </w:t>
      </w:r>
      <w:r w:rsidRPr="00C0521D">
        <w:rPr>
          <w:rFonts w:ascii="Times New Roman" w:hAnsi="Times New Roman" w:cs="Times New Roman"/>
          <w:color w:val="000000"/>
        </w:rPr>
        <w:t>telephone</w:t>
      </w:r>
      <w:r w:rsidR="00A05B95">
        <w:rPr>
          <w:rFonts w:ascii="Times New Roman" w:hAnsi="Times New Roman" w:cs="Times New Roman"/>
          <w:color w:val="000000"/>
        </w:rPr>
        <w:t xml:space="preserve"> calls</w:t>
      </w:r>
      <w:r w:rsidR="009300D6">
        <w:rPr>
          <w:rFonts w:ascii="Times New Roman" w:hAnsi="Times New Roman" w:cs="Times New Roman"/>
          <w:color w:val="000000"/>
        </w:rPr>
        <w:t xml:space="preserve"> to appropriate staff, record and relay messages to staff; give</w:t>
      </w:r>
      <w:r w:rsidRPr="00C0521D">
        <w:rPr>
          <w:rFonts w:ascii="Times New Roman" w:hAnsi="Times New Roman" w:cs="Times New Roman"/>
          <w:color w:val="000000"/>
        </w:rPr>
        <w:t xml:space="preserve"> out standard departmental information</w:t>
      </w:r>
      <w:r w:rsidR="00A05B95">
        <w:rPr>
          <w:rFonts w:ascii="Times New Roman" w:hAnsi="Times New Roman" w:cs="Times New Roman"/>
          <w:color w:val="000000"/>
        </w:rPr>
        <w:t xml:space="preserve"> to</w:t>
      </w:r>
      <w:r w:rsidR="009300D6">
        <w:rPr>
          <w:rFonts w:ascii="Times New Roman" w:hAnsi="Times New Roman" w:cs="Times New Roman"/>
          <w:color w:val="000000"/>
        </w:rPr>
        <w:t xml:space="preserve"> inbound</w:t>
      </w:r>
      <w:r w:rsidR="00A05B95">
        <w:rPr>
          <w:rFonts w:ascii="Times New Roman" w:hAnsi="Times New Roman" w:cs="Times New Roman"/>
          <w:color w:val="000000"/>
        </w:rPr>
        <w:t xml:space="preserve"> callers</w:t>
      </w:r>
    </w:p>
    <w:p w:rsidR="00C0521D" w:rsidRDefault="00C0521D" w:rsidP="00C05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21D">
        <w:rPr>
          <w:rFonts w:ascii="Times New Roman" w:eastAsia="Times New Roman" w:hAnsi="Times New Roman" w:cs="Times New Roman"/>
          <w:color w:val="000000"/>
          <w:sz w:val="24"/>
          <w:szCs w:val="24"/>
        </w:rPr>
        <w:t>Utilize a computer or terminal keyboard for typing</w:t>
      </w:r>
      <w:r w:rsidR="00A05B95">
        <w:rPr>
          <w:rFonts w:ascii="Times New Roman" w:eastAsia="Times New Roman" w:hAnsi="Times New Roman" w:cs="Times New Roman"/>
          <w:color w:val="000000"/>
          <w:sz w:val="24"/>
          <w:szCs w:val="24"/>
        </w:rPr>
        <w:t>, data processing</w:t>
      </w:r>
      <w:r w:rsidRPr="00C05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routine data entry and retrieval tasks</w:t>
      </w:r>
      <w:r w:rsidR="009300D6">
        <w:rPr>
          <w:rFonts w:ascii="Times New Roman" w:eastAsia="Times New Roman" w:hAnsi="Times New Roman" w:cs="Times New Roman"/>
          <w:color w:val="000000"/>
          <w:sz w:val="24"/>
          <w:szCs w:val="24"/>
        </w:rPr>
        <w:t>, and compile departmental reports</w:t>
      </w:r>
      <w:bookmarkStart w:id="0" w:name="_GoBack"/>
      <w:bookmarkEnd w:id="0"/>
    </w:p>
    <w:p w:rsidR="00A05B95" w:rsidRPr="00C0521D" w:rsidRDefault="00A05B95" w:rsidP="00C05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Lend overall clerical support to City Deputy and the Director of Procurement</w:t>
      </w:r>
    </w:p>
    <w:p w:rsidR="00A851C4" w:rsidRDefault="00C038A2" w:rsidP="00A851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06/2017-11/2017</w:t>
      </w:r>
      <w:r w:rsidR="00A851C4">
        <w:rPr>
          <w:rFonts w:ascii="Times New Roman" w:hAnsi="Times New Roman" w:cs="Times New Roman"/>
          <w:color w:val="000000" w:themeColor="text1"/>
          <w:sz w:val="24"/>
        </w:rPr>
        <w:tab/>
      </w:r>
      <w:r w:rsidR="00A851C4" w:rsidRPr="003A478A">
        <w:rPr>
          <w:rFonts w:ascii="Times New Roman" w:hAnsi="Times New Roman" w:cs="Times New Roman"/>
          <w:b/>
          <w:color w:val="000000" w:themeColor="text1"/>
          <w:sz w:val="24"/>
        </w:rPr>
        <w:t>Community Learning Center</w:t>
      </w:r>
    </w:p>
    <w:p w:rsidR="00C0521D" w:rsidRPr="00C0521D" w:rsidRDefault="00A851C4" w:rsidP="00C052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>Program and Office Associate/Learning Coach</w:t>
      </w:r>
    </w:p>
    <w:p w:rsidR="00A851C4" w:rsidRDefault="00A851C4" w:rsidP="00A851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Answer</w:t>
      </w:r>
      <w:r w:rsidR="00ED51AC">
        <w:rPr>
          <w:rFonts w:ascii="Times New Roman" w:hAnsi="Times New Roman" w:cs="Times New Roman"/>
          <w:color w:val="000000" w:themeColor="text1"/>
          <w:sz w:val="24"/>
        </w:rPr>
        <w:t>ed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and operate</w:t>
      </w:r>
      <w:r w:rsidR="009300D6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multi-line telephone system</w:t>
      </w:r>
    </w:p>
    <w:p w:rsidR="00A851C4" w:rsidRDefault="00A851C4" w:rsidP="00A851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Register</w:t>
      </w:r>
      <w:r w:rsidR="00ED51AC">
        <w:rPr>
          <w:rFonts w:ascii="Times New Roman" w:hAnsi="Times New Roman" w:cs="Times New Roman"/>
          <w:color w:val="000000" w:themeColor="text1"/>
          <w:sz w:val="24"/>
        </w:rPr>
        <w:t>ed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prospective students for TABE testing session</w:t>
      </w:r>
      <w:r w:rsidR="00ED51AC">
        <w:rPr>
          <w:rFonts w:ascii="Times New Roman" w:hAnsi="Times New Roman" w:cs="Times New Roman"/>
          <w:color w:val="000000" w:themeColor="text1"/>
          <w:sz w:val="24"/>
        </w:rPr>
        <w:t xml:space="preserve"> using OEA database</w:t>
      </w:r>
    </w:p>
    <w:p w:rsidR="00C038A2" w:rsidRDefault="00C038A2" w:rsidP="00A851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Calculate</w:t>
      </w:r>
      <w:r w:rsidR="00ED51AC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cumulative test grades</w:t>
      </w:r>
      <w:r w:rsidR="00495A27">
        <w:rPr>
          <w:rFonts w:ascii="Times New Roman" w:hAnsi="Times New Roman" w:cs="Times New Roman"/>
          <w:color w:val="000000" w:themeColor="text1"/>
          <w:sz w:val="24"/>
        </w:rPr>
        <w:t xml:space="preserve"> and averages, to create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reports for OAE</w:t>
      </w:r>
    </w:p>
    <w:p w:rsidR="00A851C4" w:rsidRDefault="00A851C4" w:rsidP="00A851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Use</w:t>
      </w:r>
      <w:r w:rsidR="00ED51AC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database to enter and update test scores, demographics and other information related to all learners and prospective learners</w:t>
      </w:r>
    </w:p>
    <w:p w:rsidR="00A851C4" w:rsidRDefault="00A851C4" w:rsidP="00A851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Facilitate</w:t>
      </w:r>
      <w:r w:rsidR="00ED51AC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TABE testing sessions</w:t>
      </w: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A851C4" w:rsidRPr="00B74A83" w:rsidRDefault="00AE6D45" w:rsidP="00A851C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2/2012-6/2015</w:t>
      </w:r>
      <w:r>
        <w:rPr>
          <w:rFonts w:ascii="Times New Roman" w:hAnsi="Times New Roman" w:cs="Times New Roman"/>
          <w:sz w:val="24"/>
        </w:rPr>
        <w:tab/>
      </w:r>
      <w:r w:rsidR="00A851C4" w:rsidRPr="00B74A83">
        <w:rPr>
          <w:rFonts w:ascii="Times New Roman" w:hAnsi="Times New Roman" w:cs="Times New Roman"/>
          <w:sz w:val="24"/>
        </w:rPr>
        <w:tab/>
      </w:r>
      <w:r w:rsidR="00A851C4" w:rsidRPr="00B74A83">
        <w:rPr>
          <w:rFonts w:ascii="Times New Roman" w:hAnsi="Times New Roman" w:cs="Times New Roman"/>
          <w:b/>
          <w:sz w:val="24"/>
        </w:rPr>
        <w:t>Commonwealth of Pennsylvania</w:t>
      </w:r>
    </w:p>
    <w:p w:rsidR="00A851C4" w:rsidRPr="00B74A83" w:rsidRDefault="00AE6D45" w:rsidP="00A851C4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Income Maintenance Caseworker</w:t>
      </w:r>
    </w:p>
    <w:p w:rsidR="00A851C4" w:rsidRPr="00B74A83" w:rsidRDefault="00A851C4" w:rsidP="00A851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sz w:val="24"/>
        </w:rPr>
        <w:t>Organiz</w:t>
      </w:r>
      <w:r>
        <w:rPr>
          <w:rFonts w:ascii="Times New Roman" w:hAnsi="Times New Roman" w:cs="Times New Roman"/>
          <w:sz w:val="24"/>
        </w:rPr>
        <w:t>ed</w:t>
      </w:r>
      <w:r w:rsidRPr="00B74A83">
        <w:rPr>
          <w:rFonts w:ascii="Times New Roman" w:hAnsi="Times New Roman" w:cs="Times New Roman"/>
          <w:sz w:val="24"/>
        </w:rPr>
        <w:t xml:space="preserve"> and manage a large caseload of Philadelphia’s most vulnerable residents</w:t>
      </w:r>
    </w:p>
    <w:p w:rsidR="00A851C4" w:rsidRDefault="00A851C4" w:rsidP="00A851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sz w:val="24"/>
        </w:rPr>
        <w:t>Interview</w:t>
      </w:r>
      <w:r>
        <w:rPr>
          <w:rFonts w:ascii="Times New Roman" w:hAnsi="Times New Roman" w:cs="Times New Roman"/>
          <w:sz w:val="24"/>
        </w:rPr>
        <w:t>ed</w:t>
      </w:r>
      <w:r w:rsidRPr="00B74A83">
        <w:rPr>
          <w:rFonts w:ascii="Times New Roman" w:hAnsi="Times New Roman" w:cs="Times New Roman"/>
          <w:sz w:val="24"/>
        </w:rPr>
        <w:t xml:space="preserve"> clients and dissect informatio</w:t>
      </w:r>
      <w:r>
        <w:rPr>
          <w:rFonts w:ascii="Times New Roman" w:hAnsi="Times New Roman" w:cs="Times New Roman"/>
          <w:sz w:val="24"/>
        </w:rPr>
        <w:t>n to make accurate</w:t>
      </w:r>
      <w:r w:rsidRPr="00B74A83">
        <w:rPr>
          <w:rFonts w:ascii="Times New Roman" w:hAnsi="Times New Roman" w:cs="Times New Roman"/>
          <w:sz w:val="24"/>
        </w:rPr>
        <w:t xml:space="preserve"> eligibility determinations</w:t>
      </w:r>
    </w:p>
    <w:p w:rsidR="00C038A2" w:rsidRPr="00495A27" w:rsidRDefault="00C038A2" w:rsidP="00495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8A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arithmetic calculations to determine accurate benefit</w:t>
      </w:r>
      <w:r w:rsidR="00105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amounts 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authorizations</w:t>
      </w:r>
    </w:p>
    <w:p w:rsidR="00A851C4" w:rsidRPr="00B74A83" w:rsidRDefault="00A851C4" w:rsidP="00A851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sz w:val="24"/>
        </w:rPr>
        <w:t>Authorize</w:t>
      </w:r>
      <w:r>
        <w:rPr>
          <w:rFonts w:ascii="Times New Roman" w:hAnsi="Times New Roman" w:cs="Times New Roman"/>
          <w:sz w:val="24"/>
        </w:rPr>
        <w:t>d</w:t>
      </w:r>
      <w:r w:rsidRPr="00B74A83">
        <w:rPr>
          <w:rFonts w:ascii="Times New Roman" w:hAnsi="Times New Roman" w:cs="Times New Roman"/>
          <w:sz w:val="24"/>
        </w:rPr>
        <w:t xml:space="preserve"> SNAP, TANF, and Medical Assistan</w:t>
      </w:r>
      <w:r>
        <w:rPr>
          <w:rFonts w:ascii="Times New Roman" w:hAnsi="Times New Roman" w:cs="Times New Roman"/>
          <w:sz w:val="24"/>
        </w:rPr>
        <w:t>ce benefits for eligible applicants</w:t>
      </w:r>
    </w:p>
    <w:p w:rsidR="00A851C4" w:rsidRDefault="00A851C4" w:rsidP="00A851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74A83">
        <w:rPr>
          <w:rFonts w:ascii="Times New Roman" w:hAnsi="Times New Roman" w:cs="Times New Roman"/>
          <w:b/>
          <w:sz w:val="24"/>
        </w:rPr>
        <w:t>EDUCATION:</w:t>
      </w: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74A83">
        <w:rPr>
          <w:rFonts w:ascii="Times New Roman" w:hAnsi="Times New Roman" w:cs="Times New Roman"/>
          <w:sz w:val="24"/>
        </w:rPr>
        <w:t>2002-2004</w:t>
      </w:r>
      <w:r w:rsidRPr="00B74A83">
        <w:rPr>
          <w:rFonts w:ascii="Times New Roman" w:hAnsi="Times New Roman" w:cs="Times New Roman"/>
          <w:sz w:val="24"/>
        </w:rPr>
        <w:tab/>
        <w:t xml:space="preserve">     </w:t>
      </w:r>
      <w:r w:rsidRPr="00B74A83">
        <w:rPr>
          <w:rFonts w:ascii="Times New Roman" w:hAnsi="Times New Roman" w:cs="Times New Roman"/>
          <w:b/>
          <w:sz w:val="24"/>
        </w:rPr>
        <w:t>Community College of Philadelphia</w:t>
      </w: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sz w:val="24"/>
        </w:rPr>
        <w:tab/>
      </w:r>
      <w:r w:rsidRPr="00B74A83">
        <w:rPr>
          <w:rFonts w:ascii="Times New Roman" w:hAnsi="Times New Roman" w:cs="Times New Roman"/>
          <w:sz w:val="24"/>
        </w:rPr>
        <w:tab/>
        <w:t xml:space="preserve">     Associate of Arts Degree</w:t>
      </w:r>
    </w:p>
    <w:p w:rsidR="00A851C4" w:rsidRPr="00B74A83" w:rsidRDefault="00A851C4" w:rsidP="00A851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sz w:val="24"/>
        </w:rPr>
        <w:tab/>
      </w:r>
      <w:r w:rsidRPr="00B74A83">
        <w:rPr>
          <w:rFonts w:ascii="Times New Roman" w:hAnsi="Times New Roman" w:cs="Times New Roman"/>
          <w:sz w:val="24"/>
        </w:rPr>
        <w:tab/>
        <w:t xml:space="preserve">     Communications</w:t>
      </w:r>
    </w:p>
    <w:p w:rsidR="00A851C4" w:rsidRDefault="00A851C4" w:rsidP="00A851C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457B7" w:rsidRPr="00A851C4" w:rsidRDefault="00A851C4" w:rsidP="00A851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A83">
        <w:rPr>
          <w:rFonts w:ascii="Times New Roman" w:hAnsi="Times New Roman" w:cs="Times New Roman"/>
          <w:b/>
          <w:sz w:val="24"/>
        </w:rPr>
        <w:t>References:</w:t>
      </w:r>
      <w:r w:rsidRPr="00B74A83">
        <w:rPr>
          <w:rFonts w:ascii="Times New Roman" w:hAnsi="Times New Roman" w:cs="Times New Roman"/>
          <w:sz w:val="24"/>
        </w:rPr>
        <w:tab/>
        <w:t xml:space="preserve">     Available upon request</w:t>
      </w:r>
    </w:p>
    <w:sectPr w:rsidR="00F457B7" w:rsidRPr="00A8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BDB"/>
    <w:multiLevelType w:val="hybridMultilevel"/>
    <w:tmpl w:val="09EAB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F65C9"/>
    <w:multiLevelType w:val="multilevel"/>
    <w:tmpl w:val="416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53EF5"/>
    <w:multiLevelType w:val="hybridMultilevel"/>
    <w:tmpl w:val="E6C6D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0247D"/>
    <w:multiLevelType w:val="hybridMultilevel"/>
    <w:tmpl w:val="32AAE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DD1C61"/>
    <w:multiLevelType w:val="hybridMultilevel"/>
    <w:tmpl w:val="BAC47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E36CF"/>
    <w:multiLevelType w:val="hybridMultilevel"/>
    <w:tmpl w:val="B284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D53651"/>
    <w:multiLevelType w:val="hybridMultilevel"/>
    <w:tmpl w:val="4F107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FBA"/>
    <w:multiLevelType w:val="multilevel"/>
    <w:tmpl w:val="D342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6260E"/>
    <w:multiLevelType w:val="hybridMultilevel"/>
    <w:tmpl w:val="63B48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6538CF"/>
    <w:multiLevelType w:val="hybridMultilevel"/>
    <w:tmpl w:val="165E9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80031"/>
    <w:multiLevelType w:val="hybridMultilevel"/>
    <w:tmpl w:val="2D9038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7496C57"/>
    <w:multiLevelType w:val="multilevel"/>
    <w:tmpl w:val="4A8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4"/>
    <w:rsid w:val="001050B6"/>
    <w:rsid w:val="00495A27"/>
    <w:rsid w:val="004E25A3"/>
    <w:rsid w:val="00604CFB"/>
    <w:rsid w:val="008B4427"/>
    <w:rsid w:val="009300D6"/>
    <w:rsid w:val="00A05B95"/>
    <w:rsid w:val="00A851C4"/>
    <w:rsid w:val="00AE6D45"/>
    <w:rsid w:val="00C038A2"/>
    <w:rsid w:val="00C0521D"/>
    <w:rsid w:val="00E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8817"/>
  <w15:chartTrackingRefBased/>
  <w15:docId w15:val="{FE850B76-E727-4674-8AD6-8FBD4458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1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Lateefa Boone</dc:creator>
  <cp:keywords/>
  <dc:description/>
  <cp:lastModifiedBy>Lateefa Boone</cp:lastModifiedBy>
  <cp:revision>8</cp:revision>
  <dcterms:created xsi:type="dcterms:W3CDTF">2018-01-11T15:14:00Z</dcterms:created>
  <dcterms:modified xsi:type="dcterms:W3CDTF">2018-08-13T15:08:00Z</dcterms:modified>
</cp:coreProperties>
</file>