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before="320" w:line="288" w:lineRule="auto"/>
        <w:contextualSpacing w:val="0"/>
        <w:rPr>
          <w:rFonts w:ascii="Proxima Nova" w:cs="Proxima Nova" w:eastAsia="Proxima Nova" w:hAnsi="Proxima Nova"/>
          <w:b w:val="1"/>
          <w:color w:val="353744"/>
        </w:rPr>
      </w:pPr>
      <w:r w:rsidDel="00000000" w:rsidR="00000000" w:rsidRPr="00000000">
        <w:rPr>
          <w:b w:val="1"/>
          <w:rtl w:val="0"/>
        </w:rPr>
        <w:t xml:space="preserve">Brianna Atwell</w:t>
        <w:tab/>
        <w:tab/>
        <w:tab/>
        <w:tab/>
        <w:tab/>
        <w:t xml:space="preserve">         October 23rd, 2018</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0" w:line="240" w:lineRule="auto"/>
        <w:contextualSpacing w:val="0"/>
        <w:rPr>
          <w:color w:val="666666"/>
          <w:sz w:val="20"/>
          <w:szCs w:val="20"/>
        </w:rPr>
      </w:pPr>
      <w:r w:rsidDel="00000000" w:rsidR="00000000" w:rsidRPr="00000000">
        <w:rPr>
          <w:color w:val="666666"/>
          <w:sz w:val="20"/>
          <w:szCs w:val="20"/>
          <w:rtl w:val="0"/>
        </w:rPr>
        <w:t xml:space="preserve">4436 Germantown Ave.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contextualSpacing w:val="0"/>
        <w:rPr>
          <w:color w:val="666666"/>
          <w:sz w:val="20"/>
          <w:szCs w:val="20"/>
        </w:rPr>
      </w:pPr>
      <w:r w:rsidDel="00000000" w:rsidR="00000000" w:rsidRPr="00000000">
        <w:rPr>
          <w:color w:val="666666"/>
          <w:sz w:val="20"/>
          <w:szCs w:val="20"/>
          <w:rtl w:val="0"/>
        </w:rPr>
        <w:t xml:space="preserve">Philadelphia,PA 19140</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contextualSpacing w:val="0"/>
        <w:rPr>
          <w:rFonts w:ascii="Proxima Nova" w:cs="Proxima Nova" w:eastAsia="Proxima Nova" w:hAnsi="Proxima Nova"/>
          <w:color w:val="666666"/>
          <w:sz w:val="20"/>
          <w:szCs w:val="20"/>
        </w:rPr>
      </w:pPr>
      <w:r w:rsidDel="00000000" w:rsidR="00000000" w:rsidRPr="00000000">
        <w:rPr>
          <w:color w:val="666666"/>
          <w:sz w:val="20"/>
          <w:szCs w:val="20"/>
          <w:rtl w:val="0"/>
        </w:rPr>
        <w:t xml:space="preserve">(267)-385-0293</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contextualSpacing w:val="0"/>
        <w:rPr>
          <w:color w:val="666666"/>
          <w:sz w:val="20"/>
          <w:szCs w:val="20"/>
        </w:rPr>
      </w:pPr>
      <w:hyperlink r:id="rId6">
        <w:r w:rsidDel="00000000" w:rsidR="00000000" w:rsidRPr="00000000">
          <w:rPr>
            <w:color w:val="1155cc"/>
            <w:sz w:val="20"/>
            <w:szCs w:val="20"/>
            <w:u w:val="single"/>
            <w:rtl w:val="0"/>
          </w:rPr>
          <w:t xml:space="preserve">briatwell04@gmail.com</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40" w:lineRule="auto"/>
        <w:contextualSpacing w:val="0"/>
        <w:rPr>
          <w:color w:val="666666"/>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40" w:lineRule="auto"/>
        <w:contextualSpacing w:val="0"/>
        <w:rPr>
          <w:rFonts w:ascii="Proxima Nova" w:cs="Proxima Nova" w:eastAsia="Proxima Nova" w:hAnsi="Proxima Nova"/>
          <w:b w:val="1"/>
          <w:color w:val="353744"/>
        </w:rPr>
      </w:pPr>
      <w:r w:rsidDel="00000000" w:rsidR="00000000" w:rsidRPr="00000000">
        <w:rPr>
          <w:b w:val="1"/>
          <w:rtl w:val="0"/>
        </w:rPr>
        <w:t xml:space="preserve">Admissions Office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0" w:line="240" w:lineRule="auto"/>
        <w:contextualSpacing w:val="0"/>
        <w:rPr>
          <w:rFonts w:ascii="Proxima Nova" w:cs="Proxima Nova" w:eastAsia="Proxima Nova" w:hAnsi="Proxima Nova"/>
          <w:color w:val="353744"/>
        </w:rPr>
      </w:pPr>
      <w:r w:rsidDel="00000000" w:rsidR="00000000" w:rsidRPr="00000000">
        <w:rPr>
          <w:rtl w:val="0"/>
        </w:rPr>
        <w:t xml:space="preserve">Central High School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0" w:line="240" w:lineRule="auto"/>
        <w:contextualSpacing w:val="0"/>
        <w:rPr/>
      </w:pPr>
      <w:r w:rsidDel="00000000" w:rsidR="00000000" w:rsidRPr="00000000">
        <w:rPr>
          <w:rtl w:val="0"/>
        </w:rPr>
        <w:t xml:space="preserve">1700 W Olney Ave.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0" w:line="240" w:lineRule="auto"/>
        <w:contextualSpacing w:val="0"/>
        <w:rPr/>
      </w:pPr>
      <w:r w:rsidDel="00000000" w:rsidR="00000000" w:rsidRPr="00000000">
        <w:rPr>
          <w:rtl w:val="0"/>
        </w:rPr>
        <w:t xml:space="preserve">Philadelphia,PA 19141</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200" w:line="288" w:lineRule="auto"/>
        <w:ind w:left="0" w:firstLine="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200" w:line="288" w:lineRule="auto"/>
        <w:ind w:left="0" w:firstLine="0"/>
        <w:contextualSpacing w:val="0"/>
        <w:rPr/>
      </w:pPr>
      <w:r w:rsidDel="00000000" w:rsidR="00000000" w:rsidRPr="00000000">
        <w:rPr>
          <w:rtl w:val="0"/>
        </w:rPr>
        <w:t xml:space="preserve">Dear Mr.Mckenna,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200" w:line="288" w:lineRule="auto"/>
        <w:ind w:left="0" w:firstLine="720"/>
        <w:contextualSpacing w:val="0"/>
        <w:rPr/>
      </w:pPr>
      <w:r w:rsidDel="00000000" w:rsidR="00000000" w:rsidRPr="00000000">
        <w:rPr>
          <w:rtl w:val="0"/>
        </w:rPr>
        <w:t xml:space="preserve">My name is Brianna Kellis Atwell.  I am currently an 8th grader at KIPP Philadelphia Preparatory Academy. Central has been a must as a High School career for me.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200" w:line="288" w:lineRule="auto"/>
        <w:ind w:left="0" w:firstLine="720"/>
        <w:contextualSpacing w:val="0"/>
        <w:rPr/>
      </w:pPr>
      <w:r w:rsidDel="00000000" w:rsidR="00000000" w:rsidRPr="00000000">
        <w:rPr>
          <w:rtl w:val="0"/>
        </w:rPr>
        <w:t xml:space="preserve">  During my middle school career, I’ve noticed Central’s high graduation rates as well as its test scores which were far above state level.  Additionally, Central’s graduates are fully and properly groomed for college and life beyond.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200" w:line="288" w:lineRule="auto"/>
        <w:ind w:left="0" w:firstLine="720"/>
        <w:contextualSpacing w:val="0"/>
        <w:rPr/>
      </w:pPr>
      <w:r w:rsidDel="00000000" w:rsidR="00000000" w:rsidRPr="00000000">
        <w:rPr>
          <w:rtl w:val="0"/>
        </w:rPr>
        <w:t xml:space="preserve">These qualities have stuck with me as a basic expectation for any school I’ve wanted to attend.  From the beginning of my academic journey, I’ve been dedicated to the advancement of myself. As well as my peers, this has always been a personal vexation of mine; I cannot endure the thought of academic failure. Therefore, this has caused me to always be a half-step above my peers in a standard school setting; resulting in completing tasks that would take the class the whole of the period to accomplish in half the time.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before="200" w:line="288" w:lineRule="auto"/>
        <w:ind w:left="0" w:firstLine="720"/>
        <w:contextualSpacing w:val="0"/>
        <w:rPr/>
      </w:pPr>
      <w:r w:rsidDel="00000000" w:rsidR="00000000" w:rsidRPr="00000000">
        <w:rPr>
          <w:rtl w:val="0"/>
        </w:rPr>
        <w:t xml:space="preserve">I wholeheartedly believe that Central High School will push me beyond my limitations and teach me more along the way as I make my path towards my future. I hope to become a traveler of sorts because cultures in other countries have been an interest of mine in the way they collide with American culture; I am fascinated by different languages, I am currently interested in studying 2 other languages, German and Japanese.  </w:t>
      </w:r>
      <w:r w:rsidDel="00000000" w:rsidR="00000000" w:rsidRPr="00000000">
        <w:rPr>
          <w:rtl w:val="0"/>
        </w:rPr>
        <w:t xml:space="preserve">Moreover, I wish to study in the science of biology; the overwhelming amounts of poisonous and non poisonous life forms amaze me as well of the physical aspect of biometrics, technology, and botany.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200" w:line="288" w:lineRule="auto"/>
        <w:ind w:left="0" w:firstLine="720"/>
        <w:contextualSpacing w:val="0"/>
        <w:rPr/>
      </w:pPr>
      <w:r w:rsidDel="00000000" w:rsidR="00000000" w:rsidRPr="00000000">
        <w:rPr>
          <w:rtl w:val="0"/>
        </w:rPr>
        <w:t xml:space="preserve"> I am drawn to the ways Central caters to each students’ personal and academic pursuits. I would like to hope that each student is seen as a individual and supports a multitude of</w:t>
      </w:r>
      <w:r w:rsidDel="00000000" w:rsidR="00000000" w:rsidRPr="00000000">
        <w:rPr>
          <w:rtl w:val="0"/>
        </w:rPr>
        <w:t xml:space="preserve"> diversity among the people and classes.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before="200" w:line="288" w:lineRule="auto"/>
        <w:ind w:left="0" w:firstLine="720"/>
        <w:contextualSpacing w:val="0"/>
        <w:rPr/>
      </w:pPr>
      <w:r w:rsidDel="00000000" w:rsidR="00000000" w:rsidRPr="00000000">
        <w:rPr>
          <w:rtl w:val="0"/>
        </w:rPr>
        <w:t xml:space="preserve"> Central has a revolutionary environment to form generations and  improve for future scholars.  </w:t>
      </w:r>
      <w:r w:rsidDel="00000000" w:rsidR="00000000" w:rsidRPr="00000000">
        <w:rPr>
          <w:rtl w:val="0"/>
        </w:rPr>
        <w:t xml:space="preserve">C</w:t>
      </w:r>
      <w:r w:rsidDel="00000000" w:rsidR="00000000" w:rsidRPr="00000000">
        <w:rPr>
          <w:rtl w:val="0"/>
        </w:rPr>
        <w:t xml:space="preserve">entral’s election of educational studies vary from a world language class most schools don’t employ, a trip to Tanzania in March 2020, and harbors 25 of the 35 College Board AP classes.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before="200" w:line="288" w:lineRule="auto"/>
        <w:ind w:firstLine="720"/>
        <w:contextualSpacing w:val="0"/>
        <w:rPr>
          <w:rFonts w:ascii="Proxima Nova" w:cs="Proxima Nova" w:eastAsia="Proxima Nova" w:hAnsi="Proxima Nova"/>
          <w:color w:val="353744"/>
        </w:rPr>
      </w:pPr>
      <w:r w:rsidDel="00000000" w:rsidR="00000000" w:rsidRPr="00000000">
        <w:rPr>
          <w:rtl w:val="0"/>
        </w:rPr>
        <w:t xml:space="preserve">There is no doubt that Central is the perfect choice for me.  I look forward to the opportunity to attend your prestigious school of education, and I’d like to thank you for the consideration of enrollment.</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before="200" w:line="288" w:lineRule="auto"/>
        <w:ind w:left="720" w:firstLine="0"/>
        <w:contextualSpacing w:val="0"/>
        <w:rPr>
          <w:b w:val="1"/>
          <w:color w:val="000000"/>
        </w:rPr>
      </w:pPr>
      <w:r w:rsidDel="00000000" w:rsidR="00000000" w:rsidRPr="00000000">
        <w:rPr>
          <w:b w:val="1"/>
          <w:color w:val="000000"/>
          <w:rtl w:val="0"/>
        </w:rPr>
        <w:t xml:space="preserve">Kindest regards,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200" w:line="288" w:lineRule="auto"/>
        <w:contextualSpacing w:val="0"/>
        <w:rPr>
          <w:b w:val="1"/>
          <w:color w:val="000000"/>
          <w:sz w:val="28"/>
          <w:szCs w:val="28"/>
        </w:rPr>
      </w:pPr>
      <w:r w:rsidDel="00000000" w:rsidR="00000000" w:rsidRPr="00000000">
        <w:rPr>
          <w:b w:val="1"/>
          <w:color w:val="000000"/>
          <w:rtl w:val="0"/>
        </w:rPr>
        <w:t xml:space="preserve">Brianna Atwell</w:t>
      </w:r>
      <w:r w:rsidDel="00000000" w:rsidR="00000000" w:rsidRPr="00000000">
        <w:rPr>
          <w:rtl w:val="0"/>
        </w:rPr>
      </w:r>
    </w:p>
    <w:sectPr>
      <w:headerReference r:id="rId7" w:type="default"/>
      <w:headerReference r:id="rId8" w:type="first"/>
      <w:footerReference r:id="rId9" w:type="first"/>
      <w:pgSz w:h="15840" w:w="12240"/>
      <w:pgMar w:bottom="720" w:top="720" w:left="450" w:right="36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before="400" w:line="288" w:lineRule="auto"/>
      <w:contextualSpacing w:val="0"/>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before="80" w:line="288" w:lineRule="auto"/>
      <w:contextualSpacing w:val="0"/>
      <w:rPr/>
    </w:pPr>
    <w:r w:rsidDel="00000000" w:rsidR="00000000" w:rsidRPr="00000000">
      <w:rPr>
        <w:rFonts w:ascii="Proxima Nova" w:cs="Proxima Nova" w:eastAsia="Proxima Nova" w:hAnsi="Proxima Nova"/>
        <w:color w:val="353744"/>
      </w:rPr>
      <w:drawing>
        <wp:inline distB="114300" distT="114300" distL="114300" distR="114300">
          <wp:extent cx="5943600" cy="63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400" w:lineRule="auto"/>
      <w:contextualSpacing w:val="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before="80" w:lineRule="auto"/>
      <w:contextualSpacing w:val="0"/>
      <w:rPr/>
    </w:pPr>
    <w:r w:rsidDel="00000000" w:rsidR="00000000" w:rsidRPr="00000000">
      <w:rPr/>
      <w:drawing>
        <wp:inline distB="114300" distT="114300" distL="114300" distR="114300">
          <wp:extent cx="5943600" cy="635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briatwell04@gmail.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