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98736D" w14:textId="70CCD5D0" w:rsidR="119903DC" w:rsidRDefault="70CCD5D0" w:rsidP="70CCD5D0">
      <w:pPr>
        <w:pStyle w:val="Heading3"/>
        <w:jc w:val="center"/>
      </w:pPr>
      <w:r w:rsidRPr="70CCD5D0">
        <w:t>Tasha A. Mercer</w:t>
      </w:r>
    </w:p>
    <w:p w14:paraId="6DC10A50" w14:textId="5D0D31C2" w:rsidR="00F003B5" w:rsidRPr="00A032CA" w:rsidRDefault="000210A2" w:rsidP="0086210B">
      <w:pPr>
        <w:rPr>
          <w:noProof/>
          <w:color w:val="1F497D" w:themeColor="text2"/>
          <w:sz w:val="18"/>
          <w:szCs w:val="18"/>
        </w:rPr>
      </w:pPr>
      <w:r>
        <w:rPr>
          <w:noProof/>
          <w:color w:val="1F497D" w:themeColor="text2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4EBEB2" wp14:editId="7BC559A6">
                <wp:simplePos x="0" y="0"/>
                <wp:positionH relativeFrom="column">
                  <wp:posOffset>-12065</wp:posOffset>
                </wp:positionH>
                <wp:positionV relativeFrom="paragraph">
                  <wp:posOffset>25400</wp:posOffset>
                </wp:positionV>
                <wp:extent cx="6411595" cy="0"/>
                <wp:effectExtent l="102235" t="101600" r="115570" b="139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15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8BCF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2pt" to="503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YqHgAIAABAFAAAOAAAAZHJzL2Uyb0RvYy54bWysVE2P2yAQvVfqf0Dcs/6IkybWOqsqH71s&#10;21V3q54J4BgVAwISJ6r63zvg2Nq0l6qqDxYMM8N7M2+4fzi3Ep24dUKrCmd3KUZcUc2EOlT468tu&#10;ssDIeaIYkVrxCl+4ww+rt2/uO1PyXDdaMm4RJFGu7EyFG+9NmSSONrwl7k4bruCw1rYlHrb2kDBL&#10;OsjeyiRP03nSacuM1ZQ7B9ZNf4hXMX9dc+o/17XjHskKAzYf/zb+9+GfrO5JebDENIJeYZB/QNES&#10;oeDSMdWGeIKOVvyRqhXUaqdrf0d1m+i6FpRHDsAmS39j89wQwyMXKI4zY5nc/0tLP52eLBKswjlG&#10;irTQokehOMpDZTrjSnBYqycbuNGzejaPmn53SOl1Q9SBR4QvFwNhWYhIbkLCxhnIv+8+agY+5Oh1&#10;LNO5tm1ICQVA59iNy9gNfvaIgnFeZNlsOcOIDmcJKYdAY53/wHWLwqLCEjDHxOT06HwAQsrBJdyj&#10;9E5IGZstFeoqPF1kaRojnJaChdPgF3XH19KiEwHFEEq58nn0k8cWSPR2iIWvFw/YQWK9PZrg6jFN&#10;BHJzg9VHxSKQhhO2va49EbJfQ7RUAQqP6gU2sU5Hz+1zwzq0l0f7hUC/5tMZQEBMBP75NOCBDUh7&#10;VvTokNX+m/BN7FGobiRoD/uRXvTr7USahvQkpsVyuYzNBCK9e6ShBwxxdwMPWnYFGpoXdf9jmS63&#10;i+2imBT5fDsp0s1m8n63LibzXfZutplu1utN9jNgyoqyEYxxFZowzGBW/J3Gr69BPz3jFI7tTm6z&#10;98jPUFIo8wA6ajbItBf8XrPLkx20DGMXna9PRJjr13tYv37IVr8AAAD//wMAUEsDBBQABgAIAAAA&#10;IQBD1mV53AAAAAcBAAAPAAAAZHJzL2Rvd25yZXYueG1sTI9PS8QwEMXvgt8hjOBFdtMVUbc2XVRY&#10;FAXBunjONtM/2ExCkm7rt3fWix7nvceb3ys2sx3EAUPsHSlYLTMQSLUzPbUKdh/bxS2ImDQZPThC&#10;Bd8YYVOenhQ6N26idzxUqRVcQjHXCrqUfC5lrDu0Oi6dR2KvccHqxGdopQl64nI7yMssu5ZW98Qf&#10;Ou3xscP6qxqtgubl2T99hrSdeunHt6oNzcXDq1LnZ/P9HYiEc/oLwxGf0aFkpr0byUQxKFis1pxU&#10;cMWLjnaW3fCU/a8gy0L+5y9/AAAA//8DAFBLAQItABQABgAIAAAAIQC2gziS/gAAAOEBAAATAAAA&#10;AAAAAAAAAAAAAAAAAABbQ29udGVudF9UeXBlc10ueG1sUEsBAi0AFAAGAAgAAAAhADj9If/WAAAA&#10;lAEAAAsAAAAAAAAAAAAAAAAALwEAAF9yZWxzLy5yZWxzUEsBAi0AFAAGAAgAAAAhAB/hioeAAgAA&#10;EAUAAA4AAAAAAAAAAAAAAAAALgIAAGRycy9lMm9Eb2MueG1sUEsBAi0AFAAGAAgAAAAhAEPWZXnc&#10;AAAABwEAAA8AAAAAAAAAAAAAAAAA2gQAAGRycy9kb3ducmV2LnhtbFBLBQYAAAAABAAEAPMAAADj&#10;BQAAAAA=&#10;" strokecolor="#c0504d [3205]" strokeweight="3pt">
                <v:shadow on="t" color="black" opacity="22936f" origin=",.5" offset="0,.63889mm"/>
              </v:line>
            </w:pict>
          </mc:Fallback>
        </mc:AlternateContent>
      </w:r>
    </w:p>
    <w:p w14:paraId="0D799DF1" w14:textId="77777777" w:rsidR="0086210B" w:rsidRPr="00390DF1" w:rsidRDefault="0086210B" w:rsidP="0086210B">
      <w:pPr>
        <w:rPr>
          <w:b/>
          <w:bCs/>
          <w:sz w:val="20"/>
          <w:szCs w:val="20"/>
          <w:shd w:val="clear" w:color="auto" w:fill="CCCCCC"/>
        </w:rPr>
      </w:pPr>
      <w:r w:rsidRPr="00390DF1">
        <w:rPr>
          <w:b/>
          <w:bCs/>
          <w:sz w:val="20"/>
          <w:szCs w:val="20"/>
          <w:shd w:val="clear" w:color="auto" w:fill="CCCCCC"/>
        </w:rPr>
        <w:t>SKILL SUMMARY:</w:t>
      </w:r>
    </w:p>
    <w:p w14:paraId="6E32D0DF" w14:textId="549F4D04" w:rsidR="0086210B" w:rsidRPr="00390DF1" w:rsidRDefault="6AB405B2" w:rsidP="00F003B5">
      <w:pPr>
        <w:autoSpaceDE w:val="0"/>
        <w:autoSpaceDN w:val="0"/>
        <w:adjustRightInd w:val="0"/>
        <w:rPr>
          <w:bCs/>
          <w:sz w:val="18"/>
          <w:szCs w:val="18"/>
        </w:rPr>
      </w:pPr>
      <w:r w:rsidRPr="6AB405B2">
        <w:rPr>
          <w:sz w:val="18"/>
          <w:szCs w:val="18"/>
        </w:rPr>
        <w:t>Provide individual assistance to children and adolescents, including pregnant teens. Coope</w:t>
      </w:r>
      <w:r w:rsidR="00FE24CC">
        <w:rPr>
          <w:sz w:val="18"/>
          <w:szCs w:val="18"/>
        </w:rPr>
        <w:t>rative experience in proposal writing,</w:t>
      </w:r>
      <w:r w:rsidRPr="6AB405B2">
        <w:rPr>
          <w:sz w:val="18"/>
          <w:szCs w:val="18"/>
        </w:rPr>
        <w:t xml:space="preserve"> profiles, short stories, and creative prose with and excellent command of the English Language.</w:t>
      </w:r>
      <w:r w:rsidR="00445205" w:rsidRPr="00445205">
        <w:rPr>
          <w:sz w:val="18"/>
          <w:szCs w:val="18"/>
        </w:rPr>
        <w:t xml:space="preserve"> </w:t>
      </w:r>
      <w:r w:rsidR="00445205" w:rsidRPr="6AB405B2">
        <w:rPr>
          <w:sz w:val="18"/>
          <w:szCs w:val="18"/>
        </w:rPr>
        <w:t>Provide superb Customer Service,</w:t>
      </w:r>
      <w:r w:rsidR="00445205">
        <w:rPr>
          <w:sz w:val="18"/>
          <w:szCs w:val="18"/>
        </w:rPr>
        <w:t xml:space="preserve"> case management skills,</w:t>
      </w:r>
      <w:r w:rsidR="00445205" w:rsidRPr="6AB405B2">
        <w:rPr>
          <w:sz w:val="18"/>
          <w:szCs w:val="18"/>
        </w:rPr>
        <w:t xml:space="preserve"> job search and resume writing assistance, soft skills vs. hard skills analysis, and instruction on completion of career portfolios.  </w:t>
      </w:r>
      <w:r w:rsidRPr="6AB405B2">
        <w:rPr>
          <w:sz w:val="18"/>
          <w:szCs w:val="18"/>
        </w:rPr>
        <w:t xml:space="preserve"> Additional experience with </w:t>
      </w:r>
      <w:r w:rsidR="00445205">
        <w:rPr>
          <w:sz w:val="18"/>
          <w:szCs w:val="18"/>
        </w:rPr>
        <w:t>maternal and child health</w:t>
      </w:r>
      <w:r w:rsidRPr="6AB405B2">
        <w:rPr>
          <w:sz w:val="18"/>
          <w:szCs w:val="18"/>
        </w:rPr>
        <w:t>,</w:t>
      </w:r>
      <w:r w:rsidR="00445205">
        <w:rPr>
          <w:sz w:val="18"/>
          <w:szCs w:val="18"/>
        </w:rPr>
        <w:t xml:space="preserve"> breastfeeding</w:t>
      </w:r>
      <w:r w:rsidRPr="6AB405B2">
        <w:rPr>
          <w:sz w:val="18"/>
          <w:szCs w:val="18"/>
        </w:rPr>
        <w:t xml:space="preserve"> and community outreach</w:t>
      </w:r>
      <w:bookmarkStart w:id="0" w:name="_GoBack"/>
      <w:bookmarkEnd w:id="0"/>
      <w:r w:rsidRPr="6AB405B2">
        <w:rPr>
          <w:sz w:val="18"/>
          <w:szCs w:val="18"/>
        </w:rPr>
        <w:t xml:space="preserve"> with nationally recognized agencies in Pennsylvania.  </w:t>
      </w:r>
    </w:p>
    <w:p w14:paraId="0C57D4F9" w14:textId="77777777" w:rsidR="0086210B" w:rsidRPr="00D17A7F" w:rsidRDefault="0086210B" w:rsidP="0086210B">
      <w:pPr>
        <w:rPr>
          <w:bCs/>
          <w:sz w:val="16"/>
          <w:szCs w:val="16"/>
          <w:shd w:val="clear" w:color="auto" w:fill="CCCCCC"/>
        </w:rPr>
      </w:pPr>
    </w:p>
    <w:p w14:paraId="3EE63BD0" w14:textId="219176CD" w:rsidR="00382EA8" w:rsidRPr="00390DF1" w:rsidRDefault="0083373C" w:rsidP="0043231B">
      <w:pPr>
        <w:rPr>
          <w:b/>
          <w:bCs/>
          <w:sz w:val="20"/>
          <w:szCs w:val="20"/>
          <w:shd w:val="clear" w:color="auto" w:fill="CCCCCC"/>
        </w:rPr>
      </w:pPr>
      <w:r w:rsidRPr="00390DF1">
        <w:rPr>
          <w:b/>
          <w:bCs/>
          <w:sz w:val="20"/>
          <w:szCs w:val="20"/>
          <w:shd w:val="clear" w:color="auto" w:fill="CCCCCC"/>
        </w:rPr>
        <w:t>PROFESSIONAL EXPERIENCE:</w:t>
      </w:r>
    </w:p>
    <w:p w14:paraId="144AB95F" w14:textId="77777777" w:rsidR="00382EA8" w:rsidRDefault="00382EA8" w:rsidP="6AB405B2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2B6A1E6B" w14:textId="1FEF910A" w:rsidR="00382EA8" w:rsidRPr="00382EA8" w:rsidRDefault="00382EA8" w:rsidP="00382EA8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Grant and Events Coordinator at The Sisters of Saint Joseph Welcome Center, Philadelphia, PA</w:t>
      </w:r>
      <w:r w:rsidRPr="00382EA8">
        <w:rPr>
          <w:b/>
          <w:bCs/>
          <w:color w:val="000000"/>
          <w:sz w:val="18"/>
          <w:szCs w:val="18"/>
        </w:rPr>
        <w:t xml:space="preserve">   8/16-Present                                                    </w:t>
      </w:r>
    </w:p>
    <w:p w14:paraId="211DB528" w14:textId="57FC11E3" w:rsidR="00382EA8" w:rsidRPr="009D1A41" w:rsidRDefault="00AC7E39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Develo</w:t>
      </w:r>
      <w:r w:rsidR="00382EA8" w:rsidRPr="009D1A41">
        <w:rPr>
          <w:bCs/>
          <w:color w:val="000000"/>
          <w:sz w:val="18"/>
          <w:szCs w:val="18"/>
        </w:rPr>
        <w:t>p and implement yearly giving strategies through grant solicitation and corporate solicitation</w:t>
      </w:r>
    </w:p>
    <w:p w14:paraId="0BBB818C" w14:textId="37BD2278" w:rsidR="00382EA8" w:rsidRPr="009D1A41" w:rsidRDefault="00382EA8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9D1A41">
        <w:rPr>
          <w:bCs/>
          <w:color w:val="000000"/>
          <w:sz w:val="18"/>
          <w:szCs w:val="18"/>
        </w:rPr>
        <w:t>Collaborate with staff on individual giving, on-line giving programs, direct mail or any other method needed to successfully reach revenue goals</w:t>
      </w:r>
    </w:p>
    <w:p w14:paraId="33658C4F" w14:textId="0640BB09" w:rsidR="00382EA8" w:rsidRPr="009D1A41" w:rsidRDefault="00382EA8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9D1A41">
        <w:rPr>
          <w:bCs/>
          <w:color w:val="000000"/>
          <w:sz w:val="18"/>
          <w:szCs w:val="18"/>
        </w:rPr>
        <w:t>Prepare, submit and manage grant proposals/applications and complies with all grant reporting</w:t>
      </w:r>
    </w:p>
    <w:p w14:paraId="2A8644AD" w14:textId="7C05786F" w:rsidR="00382EA8" w:rsidRDefault="00382EA8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9D1A41">
        <w:rPr>
          <w:bCs/>
          <w:color w:val="000000"/>
          <w:sz w:val="18"/>
          <w:szCs w:val="18"/>
        </w:rPr>
        <w:t>Research potential grant opportunities and other sources of funding</w:t>
      </w:r>
    </w:p>
    <w:p w14:paraId="7E5A701C" w14:textId="6E8BE452" w:rsidR="00FE24CC" w:rsidRPr="009D1A41" w:rsidRDefault="00FE24CC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Assist in maintaining donor relations</w:t>
      </w:r>
    </w:p>
    <w:p w14:paraId="7C53EB2F" w14:textId="29E0E422" w:rsidR="00382EA8" w:rsidRPr="009D1A41" w:rsidRDefault="00382EA8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9D1A41">
        <w:rPr>
          <w:bCs/>
          <w:color w:val="000000"/>
          <w:sz w:val="18"/>
          <w:szCs w:val="18"/>
        </w:rPr>
        <w:t xml:space="preserve">Coordinate </w:t>
      </w:r>
      <w:r w:rsidR="009D1A41" w:rsidRPr="009D1A41">
        <w:rPr>
          <w:bCs/>
          <w:color w:val="000000"/>
          <w:sz w:val="18"/>
          <w:szCs w:val="18"/>
        </w:rPr>
        <w:t xml:space="preserve">fundraisers: venue, food, </w:t>
      </w:r>
      <w:proofErr w:type="spellStart"/>
      <w:r w:rsidR="009D1A41" w:rsidRPr="009D1A41">
        <w:rPr>
          <w:bCs/>
          <w:color w:val="000000"/>
          <w:sz w:val="18"/>
          <w:szCs w:val="18"/>
        </w:rPr>
        <w:t>commuincations</w:t>
      </w:r>
      <w:proofErr w:type="spellEnd"/>
      <w:r w:rsidR="009D1A41" w:rsidRPr="009D1A41">
        <w:rPr>
          <w:bCs/>
          <w:color w:val="000000"/>
          <w:sz w:val="18"/>
          <w:szCs w:val="18"/>
        </w:rPr>
        <w:t>, guest list, mailings, and print materials</w:t>
      </w:r>
    </w:p>
    <w:p w14:paraId="530CB74D" w14:textId="1CA31587" w:rsidR="009D1A41" w:rsidRPr="009D1A41" w:rsidRDefault="009D1A41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9D1A41">
        <w:rPr>
          <w:bCs/>
          <w:color w:val="000000"/>
          <w:sz w:val="18"/>
          <w:szCs w:val="18"/>
        </w:rPr>
        <w:t>Act as a liaison with vendors, printers, donors, etc.</w:t>
      </w:r>
    </w:p>
    <w:p w14:paraId="1BE789ED" w14:textId="688A20E1" w:rsidR="009D1A41" w:rsidRPr="009D1A41" w:rsidRDefault="009D1A41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9D1A41">
        <w:rPr>
          <w:bCs/>
          <w:color w:val="000000"/>
          <w:sz w:val="18"/>
          <w:szCs w:val="18"/>
        </w:rPr>
        <w:t>Coordinate efforts to publicize events</w:t>
      </w:r>
    </w:p>
    <w:p w14:paraId="377D9A02" w14:textId="581BCD95" w:rsidR="009D1A41" w:rsidRPr="009D1A41" w:rsidRDefault="009D1A41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9D1A41">
        <w:rPr>
          <w:bCs/>
          <w:color w:val="000000"/>
          <w:sz w:val="18"/>
          <w:szCs w:val="18"/>
        </w:rPr>
        <w:t>Manage and maintain RSVP/ participation list</w:t>
      </w:r>
    </w:p>
    <w:p w14:paraId="161C55FF" w14:textId="5B521609" w:rsidR="009D1A41" w:rsidRPr="009D1A41" w:rsidRDefault="009D1A41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9D1A41">
        <w:rPr>
          <w:bCs/>
          <w:color w:val="000000"/>
          <w:sz w:val="18"/>
          <w:szCs w:val="18"/>
        </w:rPr>
        <w:t>Brainstorm and make recommendations for various event ideas</w:t>
      </w:r>
    </w:p>
    <w:p w14:paraId="3DAAC4F1" w14:textId="42998F8D" w:rsidR="009D1A41" w:rsidRPr="009D1A41" w:rsidRDefault="009D1A41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9D1A41">
        <w:rPr>
          <w:bCs/>
          <w:color w:val="000000"/>
          <w:sz w:val="18"/>
          <w:szCs w:val="18"/>
        </w:rPr>
        <w:t>Track and record all income/expense records for events</w:t>
      </w:r>
    </w:p>
    <w:p w14:paraId="772431DB" w14:textId="5B4F332C" w:rsidR="009D1A41" w:rsidRPr="009D1A41" w:rsidRDefault="009D1A41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9D1A41">
        <w:rPr>
          <w:bCs/>
          <w:color w:val="000000"/>
          <w:sz w:val="18"/>
          <w:szCs w:val="18"/>
        </w:rPr>
        <w:t>Maintain database on all aspects of development</w:t>
      </w:r>
    </w:p>
    <w:p w14:paraId="1824EAC5" w14:textId="07C30B43" w:rsidR="009D1A41" w:rsidRPr="009D1A41" w:rsidRDefault="009D1A41" w:rsidP="00382EA8">
      <w:pPr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9D1A41">
        <w:rPr>
          <w:bCs/>
          <w:color w:val="000000"/>
          <w:sz w:val="18"/>
          <w:szCs w:val="18"/>
        </w:rPr>
        <w:t>Create, implement and oversee all</w:t>
      </w:r>
      <w:r w:rsidR="00FE24CC">
        <w:rPr>
          <w:bCs/>
          <w:color w:val="000000"/>
          <w:sz w:val="18"/>
          <w:szCs w:val="18"/>
        </w:rPr>
        <w:t xml:space="preserve"> website and</w:t>
      </w:r>
      <w:r w:rsidRPr="009D1A41">
        <w:rPr>
          <w:bCs/>
          <w:color w:val="000000"/>
          <w:sz w:val="18"/>
          <w:szCs w:val="18"/>
        </w:rPr>
        <w:t xml:space="preserve"> social media strategy</w:t>
      </w:r>
    </w:p>
    <w:p w14:paraId="0EF498FF" w14:textId="77777777" w:rsidR="009D1A41" w:rsidRDefault="009D1A41" w:rsidP="6AB405B2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33A2AB9E" w14:textId="2F5DFADC" w:rsidR="001E2C37" w:rsidRDefault="00B17901" w:rsidP="6AB405B2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Contributing writer for </w:t>
      </w:r>
      <w:proofErr w:type="spellStart"/>
      <w:r>
        <w:rPr>
          <w:b/>
          <w:bCs/>
          <w:color w:val="000000"/>
          <w:sz w:val="18"/>
          <w:szCs w:val="18"/>
        </w:rPr>
        <w:t>Stylesploitation</w:t>
      </w:r>
      <w:proofErr w:type="spellEnd"/>
      <w:r>
        <w:rPr>
          <w:b/>
          <w:bCs/>
          <w:color w:val="000000"/>
          <w:sz w:val="18"/>
          <w:szCs w:val="18"/>
        </w:rPr>
        <w:t xml:space="preserve"> </w:t>
      </w:r>
      <w:r w:rsidR="007F0457">
        <w:rPr>
          <w:b/>
          <w:bCs/>
          <w:color w:val="000000"/>
          <w:sz w:val="18"/>
          <w:szCs w:val="18"/>
        </w:rPr>
        <w:t>App</w:t>
      </w:r>
      <w:r w:rsidR="00367201">
        <w:rPr>
          <w:b/>
          <w:bCs/>
          <w:color w:val="000000"/>
          <w:sz w:val="18"/>
          <w:szCs w:val="18"/>
        </w:rPr>
        <w:t xml:space="preserve">.                                                        </w:t>
      </w:r>
      <w:r w:rsidR="00E94C60">
        <w:rPr>
          <w:b/>
          <w:bCs/>
          <w:color w:val="000000"/>
          <w:sz w:val="18"/>
          <w:szCs w:val="18"/>
        </w:rPr>
        <w:t>1/16-Present</w:t>
      </w:r>
    </w:p>
    <w:p w14:paraId="16062A3C" w14:textId="32A4F6DF" w:rsidR="00E8503F" w:rsidRPr="00E94C60" w:rsidRDefault="00E8503F" w:rsidP="00E8503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E94C60">
        <w:rPr>
          <w:bCs/>
          <w:color w:val="000000"/>
          <w:sz w:val="18"/>
          <w:szCs w:val="18"/>
        </w:rPr>
        <w:t>Research</w:t>
      </w:r>
      <w:r w:rsidR="0090218F">
        <w:rPr>
          <w:bCs/>
          <w:color w:val="000000"/>
          <w:sz w:val="18"/>
          <w:szCs w:val="18"/>
        </w:rPr>
        <w:t>ing</w:t>
      </w:r>
      <w:r w:rsidRPr="00E94C60">
        <w:rPr>
          <w:bCs/>
          <w:color w:val="000000"/>
          <w:sz w:val="18"/>
          <w:szCs w:val="18"/>
        </w:rPr>
        <w:t xml:space="preserve"> background for the articles that are written</w:t>
      </w:r>
    </w:p>
    <w:p w14:paraId="058EF886" w14:textId="77777777" w:rsidR="00E8503F" w:rsidRPr="00E94C60" w:rsidRDefault="00E8503F" w:rsidP="00E8503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E94C60">
        <w:rPr>
          <w:bCs/>
          <w:color w:val="000000"/>
          <w:sz w:val="18"/>
          <w:szCs w:val="18"/>
        </w:rPr>
        <w:t xml:space="preserve">Creating stories for suggested topics </w:t>
      </w:r>
    </w:p>
    <w:p w14:paraId="1D767485" w14:textId="12761F1E" w:rsidR="001E2C37" w:rsidRPr="00E94C60" w:rsidRDefault="00E8503F" w:rsidP="6AB405B2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bCs/>
          <w:color w:val="000000"/>
          <w:sz w:val="18"/>
          <w:szCs w:val="18"/>
        </w:rPr>
      </w:pPr>
      <w:r w:rsidRPr="00E94C60">
        <w:rPr>
          <w:bCs/>
          <w:color w:val="000000"/>
          <w:sz w:val="18"/>
          <w:szCs w:val="18"/>
        </w:rPr>
        <w:t>Writing and sub</w:t>
      </w:r>
      <w:r w:rsidR="00E94C60">
        <w:rPr>
          <w:bCs/>
          <w:color w:val="000000"/>
          <w:sz w:val="18"/>
          <w:szCs w:val="18"/>
        </w:rPr>
        <w:t>mitting articles by the deadline</w:t>
      </w:r>
    </w:p>
    <w:p w14:paraId="4FD9AB92" w14:textId="77777777" w:rsidR="0086210B" w:rsidRPr="00D17A7F" w:rsidRDefault="0086210B" w:rsidP="6AB405B2">
      <w:pPr>
        <w:autoSpaceDE w:val="0"/>
        <w:autoSpaceDN w:val="0"/>
        <w:adjustRightInd w:val="0"/>
      </w:pPr>
      <w:r w:rsidRPr="00D17A7F">
        <w:rPr>
          <w:b/>
          <w:bCs/>
          <w:color w:val="000000"/>
          <w:sz w:val="18"/>
          <w:szCs w:val="18"/>
        </w:rPr>
        <w:t>Advocate II at Maternity Care Coalition, Philadelphia, PA                                   10/14-Present</w:t>
      </w:r>
    </w:p>
    <w:p w14:paraId="0523004D" w14:textId="77777777" w:rsidR="0086210B" w:rsidRPr="00D17A7F" w:rsidRDefault="0086210B" w:rsidP="6AB405B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>Advocate and Empower mothers living in impoverished neighborhoods</w:t>
      </w:r>
    </w:p>
    <w:p w14:paraId="7914E661" w14:textId="77777777" w:rsidR="0086210B" w:rsidRPr="00D17A7F" w:rsidRDefault="0086210B" w:rsidP="6AB405B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>Provide education and support to mothers during and after pregnancy</w:t>
      </w:r>
    </w:p>
    <w:p w14:paraId="6C3F7DE8" w14:textId="77777777" w:rsidR="0086210B" w:rsidRPr="00D17A7F" w:rsidRDefault="0086210B" w:rsidP="6AB405B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>Provide breastfeeding support and safe sleep education to decrease infant mortality</w:t>
      </w:r>
    </w:p>
    <w:p w14:paraId="3E1E3DA9" w14:textId="77777777" w:rsidR="0086210B" w:rsidRPr="00D17A7F" w:rsidRDefault="0086210B" w:rsidP="6AB405B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 xml:space="preserve">Connect clients to community resources </w:t>
      </w:r>
    </w:p>
    <w:p w14:paraId="0E3635D9" w14:textId="77777777" w:rsidR="0086210B" w:rsidRPr="00D17A7F" w:rsidRDefault="0086210B" w:rsidP="6AB405B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>Document and track clients progress in support of program benchmarks through detailed case notes and monthly reports, while maintaining a confidential environment</w:t>
      </w:r>
    </w:p>
    <w:p w14:paraId="58C1FE6A" w14:textId="77777777" w:rsidR="0086210B" w:rsidRPr="00D17A7F" w:rsidRDefault="0086210B" w:rsidP="6AB405B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>Manage data entry using ETO software</w:t>
      </w:r>
    </w:p>
    <w:p w14:paraId="44C39A4A" w14:textId="5D91BBEF" w:rsidR="0086210B" w:rsidRPr="0090218F" w:rsidRDefault="0086210B" w:rsidP="6AB405B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>Encourage community participation through community outreach and recruitment</w:t>
      </w:r>
    </w:p>
    <w:p w14:paraId="444D7CA9" w14:textId="77777777" w:rsidR="0086210B" w:rsidRPr="00D17A7F" w:rsidRDefault="0086210B" w:rsidP="6AB405B2">
      <w:pPr>
        <w:autoSpaceDE w:val="0"/>
        <w:autoSpaceDN w:val="0"/>
        <w:adjustRightInd w:val="0"/>
      </w:pPr>
      <w:r w:rsidRPr="00D17A7F">
        <w:rPr>
          <w:b/>
          <w:bCs/>
          <w:color w:val="000000"/>
          <w:sz w:val="18"/>
          <w:szCs w:val="18"/>
        </w:rPr>
        <w:t>Grant Assistant at Susan G. Komen, Philadelphia, PA                                            4/14-7/14</w:t>
      </w:r>
    </w:p>
    <w:p w14:paraId="6613A2C6" w14:textId="77777777" w:rsidR="0086210B" w:rsidRPr="00D17A7F" w:rsidRDefault="0086210B" w:rsidP="6AB405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>Assisted with and took lead on grant proposal and reports</w:t>
      </w:r>
    </w:p>
    <w:p w14:paraId="3E8B3B6E" w14:textId="77777777" w:rsidR="0086210B" w:rsidRPr="00D17A7F" w:rsidRDefault="0086210B" w:rsidP="6AB405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>Assisted with research required for grant proposals</w:t>
      </w:r>
    </w:p>
    <w:p w14:paraId="01EBD2F1" w14:textId="77777777" w:rsidR="0086210B" w:rsidRPr="00D17A7F" w:rsidRDefault="0086210B" w:rsidP="6AB405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>Researched and identified new foundations, corporations, and government funding prospects</w:t>
      </w:r>
    </w:p>
    <w:p w14:paraId="2768BF2A" w14:textId="77777777" w:rsidR="0086210B" w:rsidRPr="00D17A7F" w:rsidRDefault="0086210B" w:rsidP="6AB405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>Took lead in drafting letters of inquiry and full grant proposals for submission</w:t>
      </w:r>
    </w:p>
    <w:p w14:paraId="7E349885" w14:textId="77777777" w:rsidR="0086210B" w:rsidRPr="00D17A7F" w:rsidRDefault="0086210B" w:rsidP="6AB405B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6AB405B2">
        <w:rPr>
          <w:color w:val="000000"/>
          <w:sz w:val="18"/>
          <w:szCs w:val="18"/>
        </w:rPr>
        <w:t>Managed data entry</w:t>
      </w:r>
    </w:p>
    <w:p w14:paraId="55735F5F" w14:textId="77777777" w:rsidR="0086210B" w:rsidRPr="00D17A7F" w:rsidRDefault="0086210B" w:rsidP="6AB405B2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D17A7F">
        <w:rPr>
          <w:b/>
          <w:bCs/>
          <w:color w:val="000000"/>
          <w:sz w:val="18"/>
          <w:szCs w:val="18"/>
        </w:rPr>
        <w:t>Post-Seconda</w:t>
      </w:r>
      <w:r w:rsidR="0020232B" w:rsidRPr="00D17A7F">
        <w:rPr>
          <w:b/>
          <w:bCs/>
          <w:color w:val="000000"/>
          <w:sz w:val="18"/>
          <w:szCs w:val="18"/>
        </w:rPr>
        <w:t xml:space="preserve">ry Specialist at PA </w:t>
      </w:r>
      <w:proofErr w:type="spellStart"/>
      <w:r w:rsidR="0020232B" w:rsidRPr="00D17A7F">
        <w:rPr>
          <w:b/>
          <w:bCs/>
          <w:color w:val="000000"/>
          <w:sz w:val="18"/>
          <w:szCs w:val="18"/>
        </w:rPr>
        <w:t>CareerLink</w:t>
      </w:r>
      <w:proofErr w:type="spellEnd"/>
      <w:r w:rsidR="0020232B" w:rsidRPr="00D17A7F">
        <w:rPr>
          <w:b/>
          <w:bCs/>
          <w:color w:val="000000"/>
          <w:sz w:val="18"/>
          <w:szCs w:val="18"/>
        </w:rPr>
        <w:t>® of Bucks County, PA</w:t>
      </w:r>
      <w:r w:rsidRPr="00D17A7F">
        <w:rPr>
          <w:b/>
          <w:bCs/>
          <w:color w:val="000000"/>
          <w:sz w:val="18"/>
          <w:szCs w:val="18"/>
        </w:rPr>
        <w:t xml:space="preserve">          </w:t>
      </w:r>
      <w:r w:rsidRPr="00D17A7F">
        <w:rPr>
          <w:b/>
          <w:bCs/>
          <w:color w:val="000000"/>
          <w:sz w:val="18"/>
          <w:szCs w:val="18"/>
        </w:rPr>
        <w:tab/>
        <w:t xml:space="preserve">       </w:t>
      </w:r>
      <w:r w:rsidRPr="00D17A7F">
        <w:rPr>
          <w:b/>
          <w:bCs/>
          <w:color w:val="000000"/>
          <w:sz w:val="18"/>
          <w:szCs w:val="18"/>
        </w:rPr>
        <w:tab/>
        <w:t xml:space="preserve">   </w:t>
      </w:r>
      <w:r w:rsidR="0020232B" w:rsidRPr="00D17A7F">
        <w:rPr>
          <w:b/>
          <w:bCs/>
          <w:color w:val="000000"/>
          <w:sz w:val="18"/>
          <w:szCs w:val="18"/>
        </w:rPr>
        <w:tab/>
      </w:r>
      <w:r w:rsidRPr="21E31EE0">
        <w:rPr>
          <w:b/>
          <w:bCs/>
          <w:color w:val="000000"/>
          <w:sz w:val="18"/>
          <w:szCs w:val="18"/>
        </w:rPr>
        <w:t>08/12 - 04/14</w:t>
      </w:r>
      <w:r w:rsidRPr="00D17A7F">
        <w:rPr>
          <w:b/>
          <w:bCs/>
          <w:color w:val="000000"/>
          <w:sz w:val="18"/>
          <w:szCs w:val="18"/>
        </w:rPr>
        <w:t xml:space="preserve">           </w:t>
      </w:r>
    </w:p>
    <w:p w14:paraId="4C58F5DA" w14:textId="130C9EE9" w:rsidR="0086210B" w:rsidRPr="00390DF1" w:rsidRDefault="651F4C30" w:rsidP="0086210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651F4C30">
        <w:rPr>
          <w:rFonts w:ascii="Times New Roman" w:eastAsia="Times New Roman" w:hAnsi="Times New Roman" w:cs="Times New Roman"/>
          <w:sz w:val="18"/>
          <w:szCs w:val="18"/>
        </w:rPr>
        <w:t>Helped economically disadvantaged out-of-school youth, ages 16 to 21, explore their career interests, values, and skills through formal assessments, intensive advising, group workshops, guest speakers, and other special events.</w:t>
      </w:r>
    </w:p>
    <w:p w14:paraId="26D0AB0E" w14:textId="77777777" w:rsidR="0086210B" w:rsidRPr="00390DF1" w:rsidRDefault="0086210B" w:rsidP="0086210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0DF1">
        <w:rPr>
          <w:rFonts w:ascii="Times New Roman" w:hAnsi="Times New Roman" w:cs="Times New Roman"/>
          <w:sz w:val="18"/>
          <w:szCs w:val="18"/>
        </w:rPr>
        <w:t>Implemented a new curriculum for Workforce Development</w:t>
      </w:r>
    </w:p>
    <w:p w14:paraId="33B8B7AD" w14:textId="755D32F6" w:rsidR="0086210B" w:rsidRPr="00390DF1" w:rsidRDefault="651F4C30" w:rsidP="0086210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651F4C30">
        <w:rPr>
          <w:rFonts w:ascii="Times New Roman" w:eastAsia="Times New Roman" w:hAnsi="Times New Roman" w:cs="Times New Roman"/>
          <w:sz w:val="18"/>
          <w:szCs w:val="18"/>
        </w:rPr>
        <w:t>Facilitated Workshops</w:t>
      </w:r>
    </w:p>
    <w:p w14:paraId="2934E65C" w14:textId="78933C86" w:rsidR="0086210B" w:rsidRPr="00390DF1" w:rsidRDefault="651F4C30" w:rsidP="0086210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651F4C30">
        <w:rPr>
          <w:rFonts w:ascii="Times New Roman" w:eastAsia="Times New Roman" w:hAnsi="Times New Roman" w:cs="Times New Roman"/>
          <w:sz w:val="18"/>
          <w:szCs w:val="18"/>
        </w:rPr>
        <w:t>Conducted Orientation</w:t>
      </w:r>
    </w:p>
    <w:p w14:paraId="6986BA59" w14:textId="63E69409" w:rsidR="0086210B" w:rsidRPr="00390DF1" w:rsidRDefault="651F4C30" w:rsidP="0086210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651F4C30">
        <w:rPr>
          <w:rFonts w:ascii="Times New Roman" w:eastAsia="Times New Roman" w:hAnsi="Times New Roman" w:cs="Times New Roman"/>
          <w:sz w:val="18"/>
          <w:szCs w:val="18"/>
        </w:rPr>
        <w:t>Provided one on one career-counseling</w:t>
      </w:r>
    </w:p>
    <w:p w14:paraId="276BA88F" w14:textId="45462FF7" w:rsidR="0086210B" w:rsidRPr="00390DF1" w:rsidRDefault="45462FF7" w:rsidP="0086210B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45462FF7">
        <w:rPr>
          <w:rFonts w:ascii="Times New Roman" w:eastAsia="Times New Roman" w:hAnsi="Times New Roman" w:cs="Times New Roman"/>
          <w:sz w:val="18"/>
          <w:szCs w:val="18"/>
        </w:rPr>
        <w:t>Assumed receptionist responsibilities on an as needed basis and provide office management assistance.</w:t>
      </w:r>
    </w:p>
    <w:p w14:paraId="481D93EE" w14:textId="77777777" w:rsidR="00FE24CC" w:rsidRPr="00FE24CC" w:rsidRDefault="45462FF7" w:rsidP="00FE24C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45462FF7">
        <w:rPr>
          <w:rFonts w:ascii="Times New Roman" w:eastAsia="Times New Roman" w:hAnsi="Times New Roman" w:cs="Times New Roman"/>
          <w:sz w:val="18"/>
          <w:szCs w:val="18"/>
        </w:rPr>
        <w:t>Managed sch</w:t>
      </w:r>
      <w:r w:rsidR="00445205">
        <w:rPr>
          <w:rFonts w:ascii="Times New Roman" w:eastAsia="Times New Roman" w:hAnsi="Times New Roman" w:cs="Times New Roman"/>
          <w:sz w:val="18"/>
          <w:szCs w:val="18"/>
        </w:rPr>
        <w:t>ool tours, billing, and expens</w:t>
      </w:r>
      <w:r w:rsidR="00FE24CC">
        <w:rPr>
          <w:rFonts w:ascii="Times New Roman" w:eastAsia="Times New Roman" w:hAnsi="Times New Roman" w:cs="Times New Roman"/>
          <w:sz w:val="18"/>
          <w:szCs w:val="18"/>
        </w:rPr>
        <w:t>es</w:t>
      </w:r>
    </w:p>
    <w:p w14:paraId="2C2E3666" w14:textId="31C0DBDE" w:rsidR="0086210B" w:rsidRPr="00FE24CC" w:rsidRDefault="6AB405B2" w:rsidP="00FE24CC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E24CC">
        <w:rPr>
          <w:rFonts w:ascii="Times New Roman" w:eastAsia="Times New Roman" w:hAnsi="Times New Roman" w:cs="Times New Roman"/>
          <w:sz w:val="18"/>
          <w:szCs w:val="18"/>
        </w:rPr>
        <w:t>Guided students through strategic planning process for job readiness and educational advancement, and matched participants with appropriate jobs, internships, post-secondary institutions and training programs.</w:t>
      </w:r>
    </w:p>
    <w:p w14:paraId="4CFFFA8F" w14:textId="11C3FE00" w:rsidR="0086210B" w:rsidRPr="00390DF1" w:rsidRDefault="45462FF7" w:rsidP="0086210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18"/>
          <w:szCs w:val="18"/>
        </w:rPr>
      </w:pPr>
      <w:r w:rsidRPr="45462FF7">
        <w:rPr>
          <w:rFonts w:ascii="Times New Roman" w:eastAsia="Times New Roman" w:hAnsi="Times New Roman" w:cs="Times New Roman"/>
          <w:sz w:val="18"/>
          <w:szCs w:val="18"/>
        </w:rPr>
        <w:t>Assisted participants with filing for financial aid through FAFSA and the Bucks County Workforce Investment Board.</w:t>
      </w:r>
    </w:p>
    <w:p w14:paraId="3F11EAB3" w14:textId="77777777" w:rsidR="00FE24CC" w:rsidRPr="00FE24CC" w:rsidRDefault="45462FF7" w:rsidP="00FE24C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18"/>
          <w:szCs w:val="18"/>
        </w:rPr>
      </w:pPr>
      <w:r w:rsidRPr="45462FF7">
        <w:rPr>
          <w:rFonts w:ascii="Times New Roman" w:eastAsia="Times New Roman" w:hAnsi="Times New Roman" w:cs="Times New Roman"/>
          <w:sz w:val="18"/>
          <w:szCs w:val="18"/>
        </w:rPr>
        <w:t>Understood and updated knowledge of in-demand careers and obtainable ca</w:t>
      </w:r>
      <w:r w:rsidR="00FE24CC">
        <w:rPr>
          <w:rFonts w:ascii="Times New Roman" w:eastAsia="Times New Roman" w:hAnsi="Times New Roman" w:cs="Times New Roman"/>
          <w:sz w:val="18"/>
          <w:szCs w:val="18"/>
        </w:rPr>
        <w:t xml:space="preserve">reer paths and </w:t>
      </w:r>
      <w:proofErr w:type="spellStart"/>
      <w:r w:rsidR="00FE24CC">
        <w:rPr>
          <w:rFonts w:ascii="Times New Roman" w:eastAsia="Times New Roman" w:hAnsi="Times New Roman" w:cs="Times New Roman"/>
          <w:sz w:val="18"/>
          <w:szCs w:val="18"/>
        </w:rPr>
        <w:t>educationa</w:t>
      </w:r>
      <w:proofErr w:type="spellEnd"/>
    </w:p>
    <w:p w14:paraId="537C892D" w14:textId="77777777" w:rsidR="00FE24CC" w:rsidRDefault="00FE24CC" w:rsidP="00FE24CC">
      <w:pPr>
        <w:pStyle w:val="ListParagraph"/>
        <w:rPr>
          <w:rFonts w:ascii="Times New Roman" w:eastAsia="Times New Roman" w:hAnsi="Times New Roman" w:cs="Times New Roman"/>
          <w:sz w:val="18"/>
          <w:szCs w:val="18"/>
        </w:rPr>
      </w:pPr>
    </w:p>
    <w:p w14:paraId="6BA7667A" w14:textId="77777777" w:rsidR="00FE24CC" w:rsidRDefault="00FE24CC" w:rsidP="00FE24CC">
      <w:pPr>
        <w:pStyle w:val="ListParagraph"/>
        <w:rPr>
          <w:rFonts w:ascii="Times New Roman" w:eastAsia="Times New Roman" w:hAnsi="Times New Roman" w:cs="Times New Roman"/>
          <w:sz w:val="18"/>
          <w:szCs w:val="18"/>
        </w:rPr>
      </w:pPr>
    </w:p>
    <w:p w14:paraId="10133C14" w14:textId="77777777" w:rsidR="00FE24CC" w:rsidRDefault="00FE24CC" w:rsidP="00FE24CC">
      <w:pPr>
        <w:pStyle w:val="ListParagraph"/>
        <w:rPr>
          <w:rFonts w:ascii="Times New Roman" w:eastAsia="Times New Roman" w:hAnsi="Times New Roman" w:cs="Times New Roman"/>
          <w:sz w:val="18"/>
          <w:szCs w:val="18"/>
        </w:rPr>
      </w:pPr>
    </w:p>
    <w:p w14:paraId="721E78D4" w14:textId="2D65A98C" w:rsidR="0086210B" w:rsidRPr="00FE24CC" w:rsidRDefault="15EE19C9" w:rsidP="00FE24CC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18"/>
          <w:szCs w:val="18"/>
        </w:rPr>
      </w:pPr>
      <w:r w:rsidRPr="00FE24CC">
        <w:rPr>
          <w:rFonts w:ascii="Times New Roman" w:eastAsia="Times New Roman" w:hAnsi="Times New Roman" w:cs="Times New Roman"/>
          <w:sz w:val="18"/>
          <w:szCs w:val="18"/>
        </w:rPr>
        <w:t>Tracked client progress in support of program benchmarks through detailed case notes and monthly reports, while maintaining a confidential environment</w:t>
      </w:r>
    </w:p>
    <w:p w14:paraId="38920F5A" w14:textId="70930BF0" w:rsidR="15EE19C9" w:rsidRDefault="6AB405B2" w:rsidP="15EE19C9">
      <w:pPr>
        <w:pStyle w:val="ListParagraph"/>
        <w:numPr>
          <w:ilvl w:val="0"/>
          <w:numId w:val="26"/>
        </w:numPr>
        <w:spacing w:after="0" w:line="240" w:lineRule="auto"/>
        <w:rPr>
          <w:sz w:val="18"/>
          <w:szCs w:val="18"/>
        </w:rPr>
      </w:pPr>
      <w:r w:rsidRPr="6AB405B2">
        <w:rPr>
          <w:rFonts w:ascii="Times New Roman" w:eastAsia="Times New Roman" w:hAnsi="Times New Roman" w:cs="Times New Roman"/>
          <w:sz w:val="18"/>
          <w:szCs w:val="18"/>
        </w:rPr>
        <w:t>Wrote and edited newsletters, articles, and social media content</w:t>
      </w:r>
    </w:p>
    <w:p w14:paraId="3C666F29" w14:textId="43AB162D" w:rsidR="6AB405B2" w:rsidRDefault="6AB405B2" w:rsidP="6AB405B2">
      <w:pPr>
        <w:pStyle w:val="ListParagraph"/>
        <w:numPr>
          <w:ilvl w:val="0"/>
          <w:numId w:val="26"/>
        </w:numPr>
        <w:spacing w:after="0" w:line="240" w:lineRule="auto"/>
        <w:rPr>
          <w:sz w:val="18"/>
          <w:szCs w:val="18"/>
        </w:rPr>
      </w:pPr>
      <w:r w:rsidRPr="6AB405B2">
        <w:rPr>
          <w:rFonts w:ascii="Times New Roman" w:eastAsia="Times New Roman" w:hAnsi="Times New Roman" w:cs="Times New Roman"/>
          <w:sz w:val="18"/>
          <w:szCs w:val="18"/>
        </w:rPr>
        <w:t xml:space="preserve">Proctor for the National Retail Federation Foundation Customer Service (NRF) certificate and </w:t>
      </w:r>
      <w:proofErr w:type="spellStart"/>
      <w:r w:rsidRPr="6AB405B2">
        <w:rPr>
          <w:rFonts w:ascii="Times New Roman" w:eastAsia="Times New Roman" w:hAnsi="Times New Roman" w:cs="Times New Roman"/>
          <w:sz w:val="18"/>
          <w:szCs w:val="18"/>
        </w:rPr>
        <w:t>ServSafe</w:t>
      </w:r>
      <w:proofErr w:type="spellEnd"/>
      <w:r w:rsidRPr="6AB405B2">
        <w:rPr>
          <w:rFonts w:ascii="Times New Roman" w:eastAsia="Times New Roman" w:hAnsi="Times New Roman" w:cs="Times New Roman"/>
          <w:sz w:val="18"/>
          <w:szCs w:val="18"/>
        </w:rPr>
        <w:t xml:space="preserve"> Food Handler certificate</w:t>
      </w:r>
    </w:p>
    <w:p w14:paraId="11F61311" w14:textId="77777777" w:rsidR="0086210B" w:rsidRPr="00D17A7F" w:rsidRDefault="0086210B" w:rsidP="00A86741">
      <w:pPr>
        <w:autoSpaceDE w:val="0"/>
        <w:autoSpaceDN w:val="0"/>
        <w:adjustRightInd w:val="0"/>
        <w:rPr>
          <w:sz w:val="18"/>
          <w:szCs w:val="18"/>
        </w:rPr>
      </w:pPr>
      <w:r w:rsidRPr="00D17A7F">
        <w:rPr>
          <w:b/>
          <w:bCs/>
          <w:sz w:val="18"/>
          <w:szCs w:val="18"/>
        </w:rPr>
        <w:t>Teacher Assistant at WEE "R" The World Early Learning Center</w:t>
      </w:r>
      <w:r w:rsidR="0020232B" w:rsidRPr="00D17A7F">
        <w:rPr>
          <w:b/>
          <w:bCs/>
          <w:sz w:val="18"/>
          <w:szCs w:val="18"/>
        </w:rPr>
        <w:t>, Abington, PA</w:t>
      </w:r>
      <w:r w:rsidRPr="00D17A7F">
        <w:rPr>
          <w:b/>
          <w:bCs/>
          <w:sz w:val="18"/>
          <w:szCs w:val="18"/>
        </w:rPr>
        <w:t xml:space="preserve">    </w:t>
      </w:r>
      <w:r w:rsidRPr="00D17A7F">
        <w:rPr>
          <w:b/>
          <w:bCs/>
          <w:sz w:val="18"/>
          <w:szCs w:val="18"/>
        </w:rPr>
        <w:tab/>
        <w:t xml:space="preserve">     </w:t>
      </w:r>
      <w:r w:rsidRPr="00D17A7F">
        <w:rPr>
          <w:b/>
          <w:bCs/>
          <w:sz w:val="18"/>
          <w:szCs w:val="18"/>
        </w:rPr>
        <w:tab/>
      </w:r>
      <w:r w:rsidR="00A86741" w:rsidRPr="00390DF1">
        <w:rPr>
          <w:b/>
          <w:sz w:val="18"/>
          <w:szCs w:val="18"/>
        </w:rPr>
        <w:t>06/</w:t>
      </w:r>
      <w:r w:rsidRPr="00390DF1">
        <w:rPr>
          <w:b/>
          <w:sz w:val="18"/>
          <w:szCs w:val="18"/>
        </w:rPr>
        <w:t>06 – 08/12</w:t>
      </w:r>
    </w:p>
    <w:p w14:paraId="1411B965" w14:textId="77777777" w:rsidR="0086210B" w:rsidRPr="00390DF1" w:rsidRDefault="0086210B" w:rsidP="00A8674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0DF1">
        <w:rPr>
          <w:rFonts w:ascii="Times New Roman" w:hAnsi="Times New Roman" w:cs="Times New Roman"/>
          <w:sz w:val="18"/>
          <w:szCs w:val="18"/>
        </w:rPr>
        <w:t>Assisted with a range of activities in accordance with the curriculum objectives</w:t>
      </w:r>
    </w:p>
    <w:p w14:paraId="019A5D32" w14:textId="77777777" w:rsidR="0086210B" w:rsidRPr="00390DF1" w:rsidRDefault="0086210B" w:rsidP="00A8674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0DF1">
        <w:rPr>
          <w:rFonts w:ascii="Times New Roman" w:hAnsi="Times New Roman" w:cs="Times New Roman"/>
          <w:sz w:val="18"/>
          <w:szCs w:val="18"/>
        </w:rPr>
        <w:t>Maintained daily confidential communication with parents</w:t>
      </w:r>
    </w:p>
    <w:p w14:paraId="4A59F58F" w14:textId="77777777" w:rsidR="0086210B" w:rsidRDefault="0086210B" w:rsidP="00A8674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0DF1">
        <w:rPr>
          <w:rFonts w:ascii="Times New Roman" w:hAnsi="Times New Roman" w:cs="Times New Roman"/>
          <w:sz w:val="18"/>
          <w:szCs w:val="18"/>
        </w:rPr>
        <w:t>Provided healthy and safe environment, recorded all accident reports and attended service and staff meetings.</w:t>
      </w:r>
    </w:p>
    <w:p w14:paraId="7A86E369" w14:textId="77777777" w:rsidR="00A94FFE" w:rsidRDefault="00A94FFE" w:rsidP="00A8674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Collaborated</w:t>
      </w:r>
      <w:r w:rsidRPr="00A94FFE">
        <w:rPr>
          <w:rFonts w:ascii="Times New Roman" w:hAnsi="Times New Roman" w:cs="Times New Roman"/>
          <w:sz w:val="18"/>
          <w:szCs w:val="18"/>
        </w:rPr>
        <w:t xml:space="preserve"> with the classroom </w:t>
      </w:r>
      <w:r>
        <w:rPr>
          <w:rFonts w:ascii="Times New Roman" w:hAnsi="Times New Roman" w:cs="Times New Roman"/>
          <w:sz w:val="18"/>
          <w:szCs w:val="18"/>
        </w:rPr>
        <w:t xml:space="preserve">teacher to plan and implement </w:t>
      </w:r>
      <w:r w:rsidRPr="00A94FFE">
        <w:rPr>
          <w:rFonts w:ascii="Times New Roman" w:hAnsi="Times New Roman" w:cs="Times New Roman"/>
          <w:sz w:val="18"/>
          <w:szCs w:val="18"/>
        </w:rPr>
        <w:t>developmentally appropriate curriculum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3BC5832" w14:textId="77777777" w:rsidR="0086210B" w:rsidRPr="00390DF1" w:rsidRDefault="0086210B" w:rsidP="00A86741">
      <w:pPr>
        <w:autoSpaceDE w:val="0"/>
        <w:autoSpaceDN w:val="0"/>
        <w:adjustRightInd w:val="0"/>
        <w:rPr>
          <w:b/>
          <w:bCs/>
          <w:sz w:val="18"/>
          <w:szCs w:val="18"/>
        </w:rPr>
      </w:pPr>
      <w:r w:rsidRPr="00D17A7F">
        <w:rPr>
          <w:b/>
          <w:bCs/>
          <w:sz w:val="18"/>
          <w:szCs w:val="18"/>
        </w:rPr>
        <w:t xml:space="preserve">Youth Programs and Outreach Intern at Common Roads                             </w:t>
      </w:r>
      <w:r w:rsidRPr="00D17A7F">
        <w:rPr>
          <w:b/>
          <w:bCs/>
          <w:sz w:val="18"/>
          <w:szCs w:val="18"/>
        </w:rPr>
        <w:tab/>
      </w:r>
      <w:r w:rsidR="009C5C8F" w:rsidRPr="00D17A7F">
        <w:rPr>
          <w:b/>
          <w:bCs/>
          <w:sz w:val="18"/>
          <w:szCs w:val="18"/>
        </w:rPr>
        <w:tab/>
      </w:r>
      <w:r w:rsidRPr="00D17A7F">
        <w:rPr>
          <w:b/>
          <w:bCs/>
          <w:sz w:val="18"/>
          <w:szCs w:val="18"/>
        </w:rPr>
        <w:t xml:space="preserve"> </w:t>
      </w:r>
      <w:r w:rsidR="0020232B" w:rsidRPr="00D17A7F">
        <w:rPr>
          <w:b/>
          <w:bCs/>
          <w:sz w:val="18"/>
          <w:szCs w:val="18"/>
        </w:rPr>
        <w:tab/>
      </w:r>
      <w:r w:rsidR="00D17A7F" w:rsidRPr="00390DF1">
        <w:rPr>
          <w:b/>
          <w:sz w:val="18"/>
          <w:szCs w:val="18"/>
        </w:rPr>
        <w:t xml:space="preserve">01/12 - </w:t>
      </w:r>
      <w:r w:rsidRPr="00390DF1">
        <w:rPr>
          <w:b/>
          <w:sz w:val="18"/>
          <w:szCs w:val="18"/>
        </w:rPr>
        <w:t>05/12</w:t>
      </w:r>
      <w:r w:rsidRPr="00D17A7F">
        <w:rPr>
          <w:sz w:val="18"/>
          <w:szCs w:val="18"/>
        </w:rPr>
        <w:t xml:space="preserve"> </w:t>
      </w:r>
    </w:p>
    <w:p w14:paraId="646BFC2D" w14:textId="77777777" w:rsidR="0086210B" w:rsidRPr="00390DF1" w:rsidRDefault="0086210B" w:rsidP="00A8674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0DF1">
        <w:rPr>
          <w:rFonts w:ascii="Times New Roman" w:hAnsi="Times New Roman" w:cs="Times New Roman"/>
          <w:sz w:val="18"/>
          <w:szCs w:val="18"/>
        </w:rPr>
        <w:t xml:space="preserve">Maintained a confidential environment, encouraged </w:t>
      </w:r>
      <w:r w:rsidR="009C5C8F" w:rsidRPr="00390DF1">
        <w:rPr>
          <w:rFonts w:ascii="Times New Roman" w:hAnsi="Times New Roman" w:cs="Times New Roman"/>
          <w:bCs/>
          <w:sz w:val="18"/>
          <w:szCs w:val="18"/>
        </w:rPr>
        <w:t>adolescents</w:t>
      </w:r>
      <w:r w:rsidRPr="00390DF1">
        <w:rPr>
          <w:rFonts w:ascii="Times New Roman" w:hAnsi="Times New Roman" w:cs="Times New Roman"/>
          <w:sz w:val="18"/>
          <w:szCs w:val="18"/>
        </w:rPr>
        <w:t xml:space="preserve"> participation through community outreach and recruitment.</w:t>
      </w:r>
    </w:p>
    <w:p w14:paraId="0B13D64B" w14:textId="77777777" w:rsidR="0086210B" w:rsidRPr="00390DF1" w:rsidRDefault="00F833A9" w:rsidP="00A8674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Facilitated youth group sessions</w:t>
      </w:r>
      <w:r w:rsidR="0086210B" w:rsidRPr="00390DF1">
        <w:rPr>
          <w:rFonts w:ascii="Times New Roman" w:hAnsi="Times New Roman" w:cs="Times New Roman"/>
          <w:sz w:val="18"/>
          <w:szCs w:val="18"/>
        </w:rPr>
        <w:t xml:space="preserve">, implemented new outreach techniques through data </w:t>
      </w:r>
      <w:r w:rsidR="009C5C8F" w:rsidRPr="00390DF1">
        <w:rPr>
          <w:rFonts w:ascii="Times New Roman" w:hAnsi="Times New Roman" w:cs="Times New Roman"/>
          <w:sz w:val="18"/>
          <w:szCs w:val="18"/>
        </w:rPr>
        <w:t xml:space="preserve">collaboration with intense </w:t>
      </w:r>
      <w:r w:rsidR="0086210B" w:rsidRPr="00390DF1">
        <w:rPr>
          <w:rFonts w:ascii="Times New Roman" w:hAnsi="Times New Roman" w:cs="Times New Roman"/>
          <w:sz w:val="18"/>
          <w:szCs w:val="18"/>
        </w:rPr>
        <w:t>analysis.</w:t>
      </w:r>
    </w:p>
    <w:p w14:paraId="539419B5" w14:textId="77777777" w:rsidR="0086210B" w:rsidRPr="00390DF1" w:rsidRDefault="0086210B" w:rsidP="00A8674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0DF1">
        <w:rPr>
          <w:rFonts w:ascii="Times New Roman" w:hAnsi="Times New Roman" w:cs="Times New Roman"/>
          <w:sz w:val="18"/>
          <w:szCs w:val="18"/>
        </w:rPr>
        <w:t>Maintained files, data collections, and weekly reports</w:t>
      </w:r>
    </w:p>
    <w:p w14:paraId="6A79A352" w14:textId="77777777" w:rsidR="0086210B" w:rsidRPr="00390DF1" w:rsidRDefault="0086210B" w:rsidP="00A8674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90DF1">
        <w:rPr>
          <w:rFonts w:ascii="Times New Roman" w:hAnsi="Times New Roman" w:cs="Times New Roman"/>
          <w:sz w:val="18"/>
          <w:szCs w:val="18"/>
        </w:rPr>
        <w:t>Managed</w:t>
      </w:r>
      <w:r w:rsidR="009C5C8F" w:rsidRPr="00390DF1">
        <w:rPr>
          <w:rFonts w:ascii="Times New Roman" w:hAnsi="Times New Roman" w:cs="Times New Roman"/>
          <w:sz w:val="18"/>
          <w:szCs w:val="18"/>
        </w:rPr>
        <w:t xml:space="preserve"> the social media for the youth </w:t>
      </w:r>
      <w:r w:rsidR="0020232B" w:rsidRPr="00390DF1">
        <w:rPr>
          <w:rFonts w:ascii="Times New Roman" w:hAnsi="Times New Roman" w:cs="Times New Roman"/>
          <w:sz w:val="18"/>
          <w:szCs w:val="18"/>
        </w:rPr>
        <w:t>program to</w:t>
      </w:r>
      <w:r w:rsidR="00C90BF0">
        <w:rPr>
          <w:rFonts w:ascii="Times New Roman" w:hAnsi="Times New Roman" w:cs="Times New Roman"/>
          <w:sz w:val="18"/>
          <w:szCs w:val="18"/>
        </w:rPr>
        <w:t xml:space="preserve"> keep the interest of the youth</w:t>
      </w:r>
      <w:r w:rsidR="009C5C8F" w:rsidRPr="00390DF1">
        <w:rPr>
          <w:rFonts w:ascii="Times New Roman" w:hAnsi="Times New Roman" w:cs="Times New Roman"/>
          <w:sz w:val="18"/>
          <w:szCs w:val="18"/>
        </w:rPr>
        <w:t xml:space="preserve"> while guiding through positive interactions. U</w:t>
      </w:r>
      <w:r w:rsidRPr="00390DF1">
        <w:rPr>
          <w:rFonts w:ascii="Times New Roman" w:hAnsi="Times New Roman" w:cs="Times New Roman"/>
          <w:sz w:val="18"/>
          <w:szCs w:val="18"/>
        </w:rPr>
        <w:t>pdated all social media channels such as Facebook, and Twitter daily</w:t>
      </w:r>
      <w:r w:rsidR="0020232B" w:rsidRPr="00390DF1">
        <w:rPr>
          <w:rFonts w:ascii="Times New Roman" w:hAnsi="Times New Roman" w:cs="Times New Roman"/>
          <w:sz w:val="18"/>
          <w:szCs w:val="18"/>
        </w:rPr>
        <w:t xml:space="preserve"> to ensure our clients are safe and not jeopardizing their future.</w:t>
      </w:r>
    </w:p>
    <w:p w14:paraId="29E9EAF3" w14:textId="77777777" w:rsidR="00833229" w:rsidRPr="00D17A7F" w:rsidRDefault="00833229" w:rsidP="00D83348">
      <w:pPr>
        <w:ind w:right="-367"/>
        <w:rPr>
          <w:b/>
          <w:caps/>
          <w:sz w:val="18"/>
          <w:szCs w:val="18"/>
        </w:rPr>
      </w:pPr>
    </w:p>
    <w:p w14:paraId="63BDFB18" w14:textId="77777777" w:rsidR="00452E9A" w:rsidRPr="00390DF1" w:rsidRDefault="00A86741" w:rsidP="00452E9A">
      <w:pPr>
        <w:rPr>
          <w:iCs/>
          <w:sz w:val="20"/>
          <w:szCs w:val="20"/>
        </w:rPr>
      </w:pPr>
      <w:r w:rsidRPr="00390DF1">
        <w:rPr>
          <w:b/>
          <w:iCs/>
          <w:sz w:val="20"/>
          <w:szCs w:val="20"/>
          <w:highlight w:val="lightGray"/>
        </w:rPr>
        <w:t>RECOGNITION:</w:t>
      </w:r>
    </w:p>
    <w:p w14:paraId="255DE34B" w14:textId="05BA6B05" w:rsidR="00445205" w:rsidRDefault="00445205" w:rsidP="0044520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Community Doula</w:t>
      </w:r>
    </w:p>
    <w:p w14:paraId="7C03478C" w14:textId="24DCC085" w:rsidR="00445205" w:rsidRPr="00445205" w:rsidRDefault="00445205" w:rsidP="00445205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iCs/>
          <w:sz w:val="18"/>
          <w:szCs w:val="18"/>
        </w:rPr>
        <w:t>Certified Lactation Counselor</w:t>
      </w:r>
    </w:p>
    <w:p w14:paraId="049D832F" w14:textId="77777777" w:rsidR="00A86741" w:rsidRPr="00390DF1" w:rsidRDefault="00A86741" w:rsidP="00A8674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  <w:sz w:val="18"/>
          <w:szCs w:val="18"/>
          <w:shd w:val="clear" w:color="auto" w:fill="CCCCCC"/>
        </w:rPr>
      </w:pPr>
      <w:r w:rsidRPr="00390DF1">
        <w:rPr>
          <w:rFonts w:ascii="Times New Roman" w:hAnsi="Times New Roman" w:cs="Times New Roman"/>
          <w:bCs/>
          <w:sz w:val="18"/>
          <w:szCs w:val="18"/>
        </w:rPr>
        <w:t xml:space="preserve">Proficiency in customer service. </w:t>
      </w:r>
    </w:p>
    <w:p w14:paraId="51973EAC" w14:textId="77777777" w:rsidR="00A86741" w:rsidRPr="00390DF1" w:rsidRDefault="00A86741" w:rsidP="00A8674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  <w:sz w:val="18"/>
          <w:szCs w:val="18"/>
          <w:shd w:val="clear" w:color="auto" w:fill="CCCCCC"/>
        </w:rPr>
      </w:pPr>
      <w:r w:rsidRPr="00390DF1">
        <w:rPr>
          <w:rFonts w:ascii="Times New Roman" w:hAnsi="Times New Roman" w:cs="Times New Roman"/>
          <w:bCs/>
          <w:sz w:val="18"/>
          <w:szCs w:val="18"/>
        </w:rPr>
        <w:t>Strengths in producing results,</w:t>
      </w:r>
    </w:p>
    <w:p w14:paraId="282716B8" w14:textId="77777777" w:rsidR="00A86741" w:rsidRPr="00390DF1" w:rsidRDefault="00A86741" w:rsidP="00A8674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  <w:sz w:val="18"/>
          <w:szCs w:val="18"/>
          <w:shd w:val="clear" w:color="auto" w:fill="CCCCCC"/>
        </w:rPr>
      </w:pPr>
      <w:r w:rsidRPr="00390DF1">
        <w:rPr>
          <w:rFonts w:ascii="Times New Roman" w:hAnsi="Times New Roman" w:cs="Times New Roman"/>
          <w:bCs/>
          <w:sz w:val="18"/>
          <w:szCs w:val="18"/>
        </w:rPr>
        <w:t xml:space="preserve">Making sound business decisions, </w:t>
      </w:r>
    </w:p>
    <w:p w14:paraId="3A7F1A50" w14:textId="77777777" w:rsidR="00A86741" w:rsidRPr="00445205" w:rsidRDefault="00A86741" w:rsidP="00A8674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  <w:sz w:val="18"/>
          <w:szCs w:val="18"/>
          <w:shd w:val="clear" w:color="auto" w:fill="CCCCCC"/>
        </w:rPr>
      </w:pPr>
      <w:r w:rsidRPr="00390DF1">
        <w:rPr>
          <w:rFonts w:ascii="Times New Roman" w:hAnsi="Times New Roman" w:cs="Times New Roman"/>
          <w:bCs/>
          <w:sz w:val="18"/>
          <w:szCs w:val="18"/>
        </w:rPr>
        <w:t>Building effective teams and program development.</w:t>
      </w:r>
    </w:p>
    <w:p w14:paraId="2DC016BB" w14:textId="06D76B76" w:rsidR="00445205" w:rsidRPr="00445205" w:rsidRDefault="00445205" w:rsidP="0044520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iCs/>
          <w:sz w:val="18"/>
          <w:szCs w:val="18"/>
        </w:rPr>
      </w:pPr>
      <w:r w:rsidRPr="00390DF1">
        <w:rPr>
          <w:rFonts w:ascii="Times New Roman" w:hAnsi="Times New Roman" w:cs="Times New Roman"/>
          <w:bCs/>
          <w:sz w:val="18"/>
          <w:szCs w:val="18"/>
        </w:rPr>
        <w:t>Implemented new curriculums for the youth program</w:t>
      </w:r>
    </w:p>
    <w:p w14:paraId="7F198C3C" w14:textId="77777777" w:rsidR="00965778" w:rsidRPr="00390DF1" w:rsidRDefault="00965778" w:rsidP="00965778">
      <w:pPr>
        <w:rPr>
          <w:iCs/>
          <w:sz w:val="20"/>
          <w:szCs w:val="20"/>
        </w:rPr>
      </w:pPr>
      <w:r w:rsidRPr="00390DF1">
        <w:rPr>
          <w:b/>
          <w:iCs/>
          <w:sz w:val="20"/>
          <w:szCs w:val="20"/>
          <w:highlight w:val="lightGray"/>
        </w:rPr>
        <w:t>COMPUTER/TECHNICAL SKILLS:</w:t>
      </w:r>
    </w:p>
    <w:p w14:paraId="245E813C" w14:textId="150C9E9E" w:rsidR="00023E5A" w:rsidRDefault="00965778" w:rsidP="00452E9A">
      <w:pPr>
        <w:pStyle w:val="ListParagraph"/>
        <w:numPr>
          <w:ilvl w:val="0"/>
          <w:numId w:val="31"/>
        </w:numPr>
        <w:rPr>
          <w:iCs/>
          <w:sz w:val="18"/>
          <w:szCs w:val="18"/>
        </w:rPr>
      </w:pPr>
      <w:r w:rsidRPr="00390DF1">
        <w:rPr>
          <w:iCs/>
          <w:sz w:val="18"/>
          <w:szCs w:val="18"/>
        </w:rPr>
        <w:t>Proficient with Microsoft Offi</w:t>
      </w:r>
      <w:r w:rsidR="00445205">
        <w:rPr>
          <w:iCs/>
          <w:sz w:val="18"/>
          <w:szCs w:val="18"/>
        </w:rPr>
        <w:t xml:space="preserve">ce Windows 7 &amp; 8, Social Media and </w:t>
      </w:r>
      <w:proofErr w:type="spellStart"/>
      <w:r w:rsidR="00445205">
        <w:rPr>
          <w:iCs/>
          <w:sz w:val="18"/>
          <w:szCs w:val="18"/>
        </w:rPr>
        <w:t>Wordpress</w:t>
      </w:r>
      <w:proofErr w:type="spellEnd"/>
    </w:p>
    <w:p w14:paraId="0A373707" w14:textId="77777777" w:rsidR="00452E9A" w:rsidRPr="00023E5A" w:rsidRDefault="00452E9A" w:rsidP="00023E5A">
      <w:pPr>
        <w:rPr>
          <w:iCs/>
          <w:sz w:val="18"/>
          <w:szCs w:val="18"/>
        </w:rPr>
      </w:pPr>
      <w:r w:rsidRPr="00023E5A">
        <w:rPr>
          <w:b/>
          <w:caps/>
          <w:sz w:val="20"/>
          <w:szCs w:val="20"/>
          <w:highlight w:val="lightGray"/>
        </w:rPr>
        <w:t>Education:</w:t>
      </w:r>
      <w:r w:rsidRPr="00023E5A">
        <w:rPr>
          <w:sz w:val="20"/>
          <w:szCs w:val="20"/>
        </w:rPr>
        <w:t xml:space="preserve"> </w:t>
      </w:r>
    </w:p>
    <w:p w14:paraId="77782939" w14:textId="77777777" w:rsidR="00452E9A" w:rsidRPr="00023E5A" w:rsidRDefault="000E6C60" w:rsidP="00452E9A">
      <w:pPr>
        <w:tabs>
          <w:tab w:val="left" w:pos="8339"/>
        </w:tabs>
        <w:rPr>
          <w:b/>
          <w:sz w:val="18"/>
          <w:szCs w:val="18"/>
        </w:rPr>
      </w:pPr>
      <w:r w:rsidRPr="00D17A7F">
        <w:rPr>
          <w:bCs/>
          <w:sz w:val="18"/>
          <w:szCs w:val="18"/>
        </w:rPr>
        <w:t xml:space="preserve">Millersville </w:t>
      </w:r>
      <w:r w:rsidR="00452E9A" w:rsidRPr="00D17A7F">
        <w:rPr>
          <w:bCs/>
          <w:sz w:val="18"/>
          <w:szCs w:val="18"/>
        </w:rPr>
        <w:t>University</w:t>
      </w:r>
      <w:r w:rsidR="00452E9A" w:rsidRPr="00D17A7F">
        <w:rPr>
          <w:b/>
          <w:bCs/>
          <w:sz w:val="18"/>
          <w:szCs w:val="18"/>
        </w:rPr>
        <w:t xml:space="preserve"> - Millersville, Pennsylvania</w:t>
      </w:r>
      <w:r w:rsidR="00023E5A">
        <w:rPr>
          <w:b/>
          <w:bCs/>
          <w:sz w:val="18"/>
          <w:szCs w:val="18"/>
        </w:rPr>
        <w:t xml:space="preserve">       </w:t>
      </w:r>
      <w:r w:rsidR="00023E5A">
        <w:rPr>
          <w:bCs/>
          <w:sz w:val="18"/>
          <w:szCs w:val="18"/>
        </w:rPr>
        <w:t>Saint Joseph’s University-</w:t>
      </w:r>
      <w:r w:rsidR="00023E5A">
        <w:rPr>
          <w:b/>
          <w:bCs/>
          <w:sz w:val="18"/>
          <w:szCs w:val="18"/>
        </w:rPr>
        <w:t xml:space="preserve"> Philadelphia, Pennsylvania</w:t>
      </w:r>
    </w:p>
    <w:p w14:paraId="7D474991" w14:textId="49BA7D62" w:rsidR="00023E5A" w:rsidRDefault="00452E9A" w:rsidP="00452E9A">
      <w:pPr>
        <w:autoSpaceDE w:val="0"/>
        <w:autoSpaceDN w:val="0"/>
        <w:adjustRightInd w:val="0"/>
        <w:rPr>
          <w:sz w:val="18"/>
          <w:szCs w:val="18"/>
        </w:rPr>
      </w:pPr>
      <w:r w:rsidRPr="00D17A7F">
        <w:rPr>
          <w:sz w:val="18"/>
          <w:szCs w:val="18"/>
        </w:rPr>
        <w:t>Bachel</w:t>
      </w:r>
      <w:r w:rsidR="000E6C60" w:rsidRPr="00D17A7F">
        <w:rPr>
          <w:sz w:val="18"/>
          <w:szCs w:val="18"/>
        </w:rPr>
        <w:t xml:space="preserve">ors of Social </w:t>
      </w:r>
      <w:r w:rsidR="00390DF1">
        <w:rPr>
          <w:sz w:val="18"/>
          <w:szCs w:val="18"/>
        </w:rPr>
        <w:t>Work - May 2012</w:t>
      </w:r>
      <w:r w:rsidR="000E6C60" w:rsidRPr="00D17A7F">
        <w:rPr>
          <w:sz w:val="18"/>
          <w:szCs w:val="18"/>
        </w:rPr>
        <w:tab/>
      </w:r>
      <w:r w:rsidR="00023E5A">
        <w:rPr>
          <w:sz w:val="18"/>
          <w:szCs w:val="18"/>
        </w:rPr>
        <w:t xml:space="preserve">                           Masters of Writing Studies </w:t>
      </w:r>
      <w:r w:rsidR="00446502">
        <w:rPr>
          <w:sz w:val="18"/>
          <w:szCs w:val="18"/>
        </w:rPr>
        <w:t>–</w:t>
      </w:r>
      <w:r w:rsidR="009D1A41">
        <w:rPr>
          <w:sz w:val="18"/>
          <w:szCs w:val="18"/>
        </w:rPr>
        <w:t>May 2016</w:t>
      </w:r>
    </w:p>
    <w:p w14:paraId="537CCAC5" w14:textId="77777777" w:rsidR="00023E5A" w:rsidRDefault="00023E5A" w:rsidP="00452E9A">
      <w:pPr>
        <w:autoSpaceDE w:val="0"/>
        <w:autoSpaceDN w:val="0"/>
        <w:adjustRightInd w:val="0"/>
        <w:rPr>
          <w:sz w:val="18"/>
          <w:szCs w:val="18"/>
        </w:rPr>
      </w:pPr>
    </w:p>
    <w:p w14:paraId="27F37D2E" w14:textId="77777777" w:rsidR="00452E9A" w:rsidRPr="00D17A7F" w:rsidRDefault="00452E9A" w:rsidP="00452E9A">
      <w:pPr>
        <w:autoSpaceDE w:val="0"/>
        <w:autoSpaceDN w:val="0"/>
        <w:adjustRightInd w:val="0"/>
        <w:rPr>
          <w:sz w:val="18"/>
          <w:szCs w:val="18"/>
        </w:rPr>
      </w:pPr>
      <w:r w:rsidRPr="00D17A7F">
        <w:rPr>
          <w:sz w:val="18"/>
          <w:szCs w:val="18"/>
        </w:rPr>
        <w:tab/>
      </w:r>
      <w:r w:rsidRPr="00D17A7F">
        <w:rPr>
          <w:sz w:val="18"/>
          <w:szCs w:val="18"/>
        </w:rPr>
        <w:tab/>
      </w:r>
      <w:r w:rsidRPr="00D17A7F">
        <w:rPr>
          <w:sz w:val="18"/>
          <w:szCs w:val="18"/>
        </w:rPr>
        <w:tab/>
      </w:r>
      <w:r w:rsidRPr="00D17A7F">
        <w:rPr>
          <w:sz w:val="18"/>
          <w:szCs w:val="18"/>
        </w:rPr>
        <w:tab/>
      </w:r>
      <w:r w:rsidR="009040DF" w:rsidRPr="00D17A7F">
        <w:rPr>
          <w:sz w:val="18"/>
          <w:szCs w:val="18"/>
        </w:rPr>
        <w:t xml:space="preserve"> </w:t>
      </w:r>
      <w:r w:rsidRPr="00D17A7F">
        <w:rPr>
          <w:sz w:val="18"/>
          <w:szCs w:val="18"/>
        </w:rPr>
        <w:tab/>
      </w:r>
      <w:r w:rsidRPr="00D17A7F">
        <w:rPr>
          <w:sz w:val="18"/>
          <w:szCs w:val="18"/>
        </w:rPr>
        <w:tab/>
      </w:r>
      <w:r w:rsidRPr="00D17A7F">
        <w:rPr>
          <w:sz w:val="18"/>
          <w:szCs w:val="18"/>
        </w:rPr>
        <w:tab/>
      </w:r>
      <w:r w:rsidRPr="00D17A7F">
        <w:rPr>
          <w:sz w:val="18"/>
          <w:szCs w:val="18"/>
        </w:rPr>
        <w:tab/>
      </w:r>
      <w:r w:rsidRPr="00D17A7F">
        <w:rPr>
          <w:sz w:val="18"/>
          <w:szCs w:val="18"/>
        </w:rPr>
        <w:tab/>
      </w:r>
    </w:p>
    <w:p w14:paraId="04C09B10" w14:textId="77777777" w:rsidR="00452E9A" w:rsidRPr="00D17A7F" w:rsidRDefault="00452E9A" w:rsidP="00452E9A">
      <w:pPr>
        <w:rPr>
          <w:b/>
          <w:bCs/>
          <w:sz w:val="18"/>
          <w:szCs w:val="18"/>
          <w:shd w:val="clear" w:color="auto" w:fill="CCCCCC"/>
        </w:rPr>
      </w:pPr>
    </w:p>
    <w:p w14:paraId="6BA8AC3A" w14:textId="77777777" w:rsidR="00A86741" w:rsidRPr="00D17A7F" w:rsidRDefault="00A86741" w:rsidP="0043231B">
      <w:pPr>
        <w:rPr>
          <w:iCs/>
          <w:sz w:val="18"/>
          <w:szCs w:val="18"/>
        </w:rPr>
      </w:pPr>
    </w:p>
    <w:sectPr w:rsidR="00A86741" w:rsidRPr="00D17A7F" w:rsidSect="00BB0917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07" w:right="360" w:bottom="0" w:left="1627" w:header="720" w:footer="4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0108E" w14:textId="77777777" w:rsidR="00605489" w:rsidRPr="00D6239F" w:rsidRDefault="00605489">
      <w:pPr>
        <w:rPr>
          <w:sz w:val="18"/>
          <w:szCs w:val="18"/>
        </w:rPr>
      </w:pPr>
      <w:r w:rsidRPr="00D6239F">
        <w:rPr>
          <w:sz w:val="18"/>
          <w:szCs w:val="18"/>
        </w:rPr>
        <w:separator/>
      </w:r>
    </w:p>
  </w:endnote>
  <w:endnote w:type="continuationSeparator" w:id="0">
    <w:p w14:paraId="798A8BCE" w14:textId="77777777" w:rsidR="00605489" w:rsidRPr="00D6239F" w:rsidRDefault="00605489">
      <w:pPr>
        <w:rPr>
          <w:sz w:val="18"/>
          <w:szCs w:val="18"/>
        </w:rPr>
      </w:pPr>
      <w:r w:rsidRPr="00D6239F">
        <w:rPr>
          <w:sz w:val="18"/>
          <w:szCs w:val="18"/>
        </w:rPr>
        <w:continuationSeparator/>
      </w:r>
    </w:p>
  </w:endnote>
  <w:endnote w:type="continuationNotice" w:id="1">
    <w:p w14:paraId="65D815E6" w14:textId="77777777" w:rsidR="00605489" w:rsidRDefault="006054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auto"/>
    <w:pitch w:val="variable"/>
    <w:sig w:usb0="80000287" w:usb1="00000000" w:usb2="00000000" w:usb3="00000000" w:csb0="0000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bb">
    <w:altName w:val="Albertus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60F9C" w14:textId="2108A661" w:rsidR="00990B68" w:rsidRPr="001C6271" w:rsidRDefault="00FE24CC" w:rsidP="001C6271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>References available upon request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81136" w14:textId="77777777" w:rsidR="00990B68" w:rsidRPr="00D6239F" w:rsidRDefault="00990B68" w:rsidP="001C6271">
    <w:pPr>
      <w:pStyle w:val="Footer"/>
      <w:pBdr>
        <w:top w:val="single" w:sz="4" w:space="1" w:color="auto"/>
      </w:pBd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F89FE" w14:textId="77777777" w:rsidR="00605489" w:rsidRPr="00D6239F" w:rsidRDefault="00605489">
      <w:pPr>
        <w:rPr>
          <w:sz w:val="18"/>
          <w:szCs w:val="18"/>
        </w:rPr>
      </w:pPr>
      <w:r w:rsidRPr="00D6239F">
        <w:rPr>
          <w:sz w:val="18"/>
          <w:szCs w:val="18"/>
        </w:rPr>
        <w:separator/>
      </w:r>
    </w:p>
  </w:footnote>
  <w:footnote w:type="continuationSeparator" w:id="0">
    <w:p w14:paraId="2698693C" w14:textId="77777777" w:rsidR="00605489" w:rsidRPr="00D6239F" w:rsidRDefault="00605489">
      <w:pPr>
        <w:rPr>
          <w:sz w:val="18"/>
          <w:szCs w:val="18"/>
        </w:rPr>
      </w:pPr>
      <w:r w:rsidRPr="00D6239F">
        <w:rPr>
          <w:sz w:val="18"/>
          <w:szCs w:val="18"/>
        </w:rPr>
        <w:continuationSeparator/>
      </w:r>
    </w:p>
  </w:footnote>
  <w:footnote w:type="continuationNotice" w:id="1">
    <w:p w14:paraId="5A0E2C4F" w14:textId="77777777" w:rsidR="00605489" w:rsidRDefault="006054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-7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788"/>
      <w:gridCol w:w="4788"/>
    </w:tblGrid>
    <w:tr w:rsidR="00990B68" w:rsidRPr="00D6239F" w14:paraId="70C95DC8" w14:textId="77777777"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391F54EE" w14:textId="77777777" w:rsidR="00990B68" w:rsidRPr="00D6239F" w:rsidRDefault="00990B68" w:rsidP="00123B63">
          <w:pPr>
            <w:pStyle w:val="ResumeBody"/>
            <w:rPr>
              <w:rFonts w:ascii="Arial" w:hAnsi="Arial"/>
              <w:b/>
              <w:caps/>
              <w:sz w:val="16"/>
              <w:szCs w:val="16"/>
            </w:rPr>
          </w:pPr>
        </w:p>
        <w:p w14:paraId="316806EB" w14:textId="6C4442C1" w:rsidR="00990B68" w:rsidRPr="00D6239F" w:rsidRDefault="00990B68" w:rsidP="00F5217E">
          <w:pPr>
            <w:pStyle w:val="ResumeBody"/>
            <w:rPr>
              <w:rFonts w:ascii="Arial" w:hAnsi="Arial"/>
              <w:b/>
              <w:caps/>
              <w:sz w:val="16"/>
              <w:szCs w:val="16"/>
            </w:rPr>
          </w:pPr>
        </w:p>
      </w:tc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236714C1" w14:textId="77777777" w:rsidR="00990B68" w:rsidRPr="00D6239F" w:rsidRDefault="00990B68" w:rsidP="00123B63">
          <w:pPr>
            <w:pStyle w:val="ResumeBody"/>
            <w:jc w:val="right"/>
            <w:rPr>
              <w:rFonts w:ascii="Arial" w:hAnsi="Arial" w:cs="Lucida Sans Unicode"/>
              <w:b/>
              <w:caps/>
              <w:sz w:val="15"/>
              <w:szCs w:val="15"/>
            </w:rPr>
          </w:pPr>
        </w:p>
        <w:p w14:paraId="41C7DB48" w14:textId="77777777" w:rsidR="00990B68" w:rsidRPr="00D6239F" w:rsidRDefault="00990B68" w:rsidP="00123B63">
          <w:pPr>
            <w:pStyle w:val="ResumeBody"/>
            <w:jc w:val="right"/>
            <w:rPr>
              <w:rFonts w:ascii="Arial" w:hAnsi="Arial" w:cs="Lucida Sans Unicode"/>
              <w:b/>
              <w:caps/>
              <w:sz w:val="15"/>
              <w:szCs w:val="15"/>
            </w:rPr>
          </w:pPr>
        </w:p>
        <w:p w14:paraId="19BD45BE" w14:textId="77777777" w:rsidR="00990B68" w:rsidRPr="00D6239F" w:rsidRDefault="00990B68" w:rsidP="00123B63">
          <w:pPr>
            <w:pStyle w:val="ResumeBody"/>
            <w:jc w:val="right"/>
            <w:rPr>
              <w:rFonts w:ascii="Arial" w:hAnsi="Arial" w:cs="Lucida Sans Unicode"/>
              <w:b/>
              <w:caps/>
              <w:sz w:val="16"/>
              <w:szCs w:val="16"/>
            </w:rPr>
          </w:pPr>
        </w:p>
        <w:p w14:paraId="0143FEAE" w14:textId="4AA98354" w:rsidR="00990B68" w:rsidRPr="00D6239F" w:rsidRDefault="00990B68" w:rsidP="00BC0187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132E083E" w14:textId="302D7EBB" w:rsidR="00990B68" w:rsidRPr="00D6239F" w:rsidRDefault="00990B68">
    <w:pPr>
      <w:pStyle w:val="Head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79E60" w14:textId="2330DD9E" w:rsidR="00F5217E" w:rsidRPr="00C52B7C" w:rsidRDefault="00F5217E" w:rsidP="00F5217E">
    <w:pPr>
      <w:autoSpaceDE w:val="0"/>
      <w:autoSpaceDN w:val="0"/>
      <w:adjustRightInd w:val="0"/>
      <w:rPr>
        <w:sz w:val="19"/>
        <w:szCs w:val="19"/>
      </w:rPr>
    </w:pPr>
    <w:r w:rsidRPr="00F5217E">
      <w:rPr>
        <w:rFonts w:ascii="Arial" w:hAnsi="Arial"/>
        <w:b/>
        <w:caps/>
        <w:sz w:val="16"/>
        <w:szCs w:val="16"/>
      </w:rPr>
      <w:t>TAM</w:t>
    </w:r>
    <w:r w:rsidR="00990B68" w:rsidRPr="00F5217E">
      <w:rPr>
        <w:rFonts w:ascii="Arial" w:hAnsi="Arial"/>
        <w:b/>
        <w:caps/>
        <w:sz w:val="16"/>
        <w:szCs w:val="16"/>
      </w:rPr>
      <w:t xml:space="preserve">: </w:t>
    </w:r>
    <w:r w:rsidR="00984249">
      <w:rPr>
        <w:sz w:val="19"/>
        <w:szCs w:val="19"/>
      </w:rPr>
      <w:t>7326 Whitaker Ave.</w:t>
    </w:r>
    <w:r w:rsidR="00662F0B">
      <w:rPr>
        <w:sz w:val="19"/>
        <w:szCs w:val="19"/>
      </w:rPr>
      <w:t xml:space="preserve"> Philadelphia, PA</w:t>
    </w:r>
  </w:p>
  <w:p w14:paraId="22128C9B" w14:textId="5A578BD3" w:rsidR="00F5217E" w:rsidRPr="00C52B7C" w:rsidRDefault="00F5217E" w:rsidP="00F5217E">
    <w:pPr>
      <w:autoSpaceDE w:val="0"/>
      <w:autoSpaceDN w:val="0"/>
      <w:adjustRightInd w:val="0"/>
      <w:rPr>
        <w:color w:val="9A9A9A"/>
        <w:sz w:val="19"/>
        <w:szCs w:val="19"/>
      </w:rPr>
    </w:pPr>
    <w:r w:rsidRPr="00C52B7C">
      <w:rPr>
        <w:sz w:val="19"/>
        <w:szCs w:val="19"/>
      </w:rPr>
      <w:t xml:space="preserve"> </w:t>
    </w:r>
    <w:r w:rsidR="00C52B7C">
      <w:rPr>
        <w:sz w:val="19"/>
        <w:szCs w:val="19"/>
      </w:rPr>
      <w:t xml:space="preserve"> </w:t>
    </w:r>
    <w:r w:rsidR="00984249">
      <w:rPr>
        <w:sz w:val="19"/>
        <w:szCs w:val="19"/>
      </w:rPr>
      <w:t>267-909-2407</w:t>
    </w:r>
    <w:r w:rsidR="00445205">
      <w:rPr>
        <w:sz w:val="19"/>
        <w:szCs w:val="19"/>
      </w:rPr>
      <w:t>,</w:t>
    </w:r>
    <w:r w:rsidR="00C52B7C">
      <w:rPr>
        <w:sz w:val="19"/>
        <w:szCs w:val="19"/>
      </w:rPr>
      <w:t xml:space="preserve"> </w:t>
    </w:r>
    <w:hyperlink r:id="rId1" w:history="1">
      <w:r w:rsidRPr="00C52B7C">
        <w:rPr>
          <w:rStyle w:val="Hyperlink"/>
          <w:sz w:val="19"/>
          <w:szCs w:val="19"/>
        </w:rPr>
        <w:t>tashamercer7@gmail.com</w:t>
      </w:r>
    </w:hyperlink>
  </w:p>
  <w:p w14:paraId="4C607BA4" w14:textId="77777777" w:rsidR="00990B68" w:rsidRPr="00C52B7C" w:rsidRDefault="00990B68" w:rsidP="00F5217E">
    <w:pPr>
      <w:pStyle w:val="Footer"/>
      <w:pBdr>
        <w:top w:val="single" w:sz="4" w:space="1" w:color="auto"/>
      </w:pBdr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F43"/>
    <w:multiLevelType w:val="hybridMultilevel"/>
    <w:tmpl w:val="4E0CA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05EB"/>
    <w:multiLevelType w:val="hybridMultilevel"/>
    <w:tmpl w:val="90FEF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517B"/>
    <w:multiLevelType w:val="hybridMultilevel"/>
    <w:tmpl w:val="610A2B1C"/>
    <w:lvl w:ilvl="0" w:tplc="8DE2B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96999"/>
    <w:multiLevelType w:val="hybridMultilevel"/>
    <w:tmpl w:val="CC24FA6C"/>
    <w:lvl w:ilvl="0" w:tplc="B76E9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8CF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DA3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070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C88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3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479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7AF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8C3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3BA6"/>
    <w:multiLevelType w:val="hybridMultilevel"/>
    <w:tmpl w:val="665432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84787"/>
    <w:multiLevelType w:val="hybridMultilevel"/>
    <w:tmpl w:val="517C9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016E1"/>
    <w:multiLevelType w:val="hybridMultilevel"/>
    <w:tmpl w:val="93CED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F2382"/>
    <w:multiLevelType w:val="hybridMultilevel"/>
    <w:tmpl w:val="C080A6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C38A5"/>
    <w:multiLevelType w:val="hybridMultilevel"/>
    <w:tmpl w:val="9BC8DE80"/>
    <w:lvl w:ilvl="0" w:tplc="8DE2B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5970"/>
    <w:multiLevelType w:val="hybridMultilevel"/>
    <w:tmpl w:val="EC948B28"/>
    <w:lvl w:ilvl="0" w:tplc="18980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406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A2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440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2A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4C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21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EF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0C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81DE5"/>
    <w:multiLevelType w:val="hybridMultilevel"/>
    <w:tmpl w:val="06C8A85E"/>
    <w:lvl w:ilvl="0" w:tplc="9F924C1E">
      <w:start w:val="1"/>
      <w:numFmt w:val="decimal"/>
      <w:lvlText w:val="%1."/>
      <w:lvlJc w:val="left"/>
      <w:pPr>
        <w:ind w:left="720" w:hanging="360"/>
      </w:pPr>
    </w:lvl>
    <w:lvl w:ilvl="1" w:tplc="A59E076A">
      <w:start w:val="1"/>
      <w:numFmt w:val="lowerLetter"/>
      <w:lvlText w:val="%2."/>
      <w:lvlJc w:val="left"/>
      <w:pPr>
        <w:ind w:left="1440" w:hanging="360"/>
      </w:pPr>
    </w:lvl>
    <w:lvl w:ilvl="2" w:tplc="BD7A71CA">
      <w:start w:val="1"/>
      <w:numFmt w:val="lowerRoman"/>
      <w:lvlText w:val="%3."/>
      <w:lvlJc w:val="right"/>
      <w:pPr>
        <w:ind w:left="2160" w:hanging="180"/>
      </w:pPr>
    </w:lvl>
    <w:lvl w:ilvl="3" w:tplc="D89A1374">
      <w:start w:val="1"/>
      <w:numFmt w:val="decimal"/>
      <w:lvlText w:val="%4."/>
      <w:lvlJc w:val="left"/>
      <w:pPr>
        <w:ind w:left="2880" w:hanging="360"/>
      </w:pPr>
    </w:lvl>
    <w:lvl w:ilvl="4" w:tplc="98241AAA">
      <w:start w:val="1"/>
      <w:numFmt w:val="lowerLetter"/>
      <w:lvlText w:val="%5."/>
      <w:lvlJc w:val="left"/>
      <w:pPr>
        <w:ind w:left="3600" w:hanging="360"/>
      </w:pPr>
    </w:lvl>
    <w:lvl w:ilvl="5" w:tplc="48CE76D2">
      <w:start w:val="1"/>
      <w:numFmt w:val="lowerRoman"/>
      <w:lvlText w:val="%6."/>
      <w:lvlJc w:val="right"/>
      <w:pPr>
        <w:ind w:left="4320" w:hanging="180"/>
      </w:pPr>
    </w:lvl>
    <w:lvl w:ilvl="6" w:tplc="EA4AAD0C">
      <w:start w:val="1"/>
      <w:numFmt w:val="decimal"/>
      <w:lvlText w:val="%7."/>
      <w:lvlJc w:val="left"/>
      <w:pPr>
        <w:ind w:left="5040" w:hanging="360"/>
      </w:pPr>
    </w:lvl>
    <w:lvl w:ilvl="7" w:tplc="4F3C0592">
      <w:start w:val="1"/>
      <w:numFmt w:val="lowerLetter"/>
      <w:lvlText w:val="%8."/>
      <w:lvlJc w:val="left"/>
      <w:pPr>
        <w:ind w:left="5760" w:hanging="360"/>
      </w:pPr>
    </w:lvl>
    <w:lvl w:ilvl="8" w:tplc="2D0CA2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44B52"/>
    <w:multiLevelType w:val="hybridMultilevel"/>
    <w:tmpl w:val="A68E2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A68AA"/>
    <w:multiLevelType w:val="hybridMultilevel"/>
    <w:tmpl w:val="D04C74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6605A"/>
    <w:multiLevelType w:val="hybridMultilevel"/>
    <w:tmpl w:val="7278C1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9E759B"/>
    <w:multiLevelType w:val="hybridMultilevel"/>
    <w:tmpl w:val="394C7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15B50"/>
    <w:multiLevelType w:val="hybridMultilevel"/>
    <w:tmpl w:val="F1C836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F73A25"/>
    <w:multiLevelType w:val="hybridMultilevel"/>
    <w:tmpl w:val="74648E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E63C6"/>
    <w:multiLevelType w:val="hybridMultilevel"/>
    <w:tmpl w:val="F43681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4B5AC2"/>
    <w:multiLevelType w:val="hybridMultilevel"/>
    <w:tmpl w:val="FEBE6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00766"/>
    <w:multiLevelType w:val="hybridMultilevel"/>
    <w:tmpl w:val="0B064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A4602"/>
    <w:multiLevelType w:val="hybridMultilevel"/>
    <w:tmpl w:val="044629B0"/>
    <w:lvl w:ilvl="0" w:tplc="8DE2B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3172A"/>
    <w:multiLevelType w:val="hybridMultilevel"/>
    <w:tmpl w:val="0D7A6950"/>
    <w:lvl w:ilvl="0" w:tplc="8C24C2EE">
      <w:start w:val="1"/>
      <w:numFmt w:val="bullet"/>
      <w:pStyle w:val="Style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E4DBF"/>
    <w:multiLevelType w:val="hybridMultilevel"/>
    <w:tmpl w:val="AB2A0A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4" w15:restartNumberingAfterBreak="0">
    <w:nsid w:val="6860006D"/>
    <w:multiLevelType w:val="hybridMultilevel"/>
    <w:tmpl w:val="F744A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BD0FE2"/>
    <w:multiLevelType w:val="hybridMultilevel"/>
    <w:tmpl w:val="32DC6A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05F9A"/>
    <w:multiLevelType w:val="multilevel"/>
    <w:tmpl w:val="A4E4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72E6F"/>
    <w:multiLevelType w:val="hybridMultilevel"/>
    <w:tmpl w:val="35763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C6147"/>
    <w:multiLevelType w:val="hybridMultilevel"/>
    <w:tmpl w:val="404ACC62"/>
    <w:lvl w:ilvl="0" w:tplc="75B40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42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8872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CC4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36C9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88F5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2C9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859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7249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F5122"/>
    <w:multiLevelType w:val="hybridMultilevel"/>
    <w:tmpl w:val="B8BEE48A"/>
    <w:lvl w:ilvl="0" w:tplc="8DE2B5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1231E2"/>
    <w:multiLevelType w:val="hybridMultilevel"/>
    <w:tmpl w:val="41F497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84209"/>
    <w:multiLevelType w:val="hybridMultilevel"/>
    <w:tmpl w:val="B73623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B11EE"/>
    <w:multiLevelType w:val="hybridMultilevel"/>
    <w:tmpl w:val="AA727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10"/>
  </w:num>
  <w:num w:numId="5">
    <w:abstractNumId w:val="23"/>
  </w:num>
  <w:num w:numId="6">
    <w:abstractNumId w:val="20"/>
  </w:num>
  <w:num w:numId="7">
    <w:abstractNumId w:val="8"/>
  </w:num>
  <w:num w:numId="8">
    <w:abstractNumId w:val="2"/>
  </w:num>
  <w:num w:numId="9">
    <w:abstractNumId w:val="29"/>
  </w:num>
  <w:num w:numId="10">
    <w:abstractNumId w:val="5"/>
  </w:num>
  <w:num w:numId="11">
    <w:abstractNumId w:val="1"/>
  </w:num>
  <w:num w:numId="12">
    <w:abstractNumId w:val="4"/>
  </w:num>
  <w:num w:numId="13">
    <w:abstractNumId w:val="27"/>
  </w:num>
  <w:num w:numId="14">
    <w:abstractNumId w:val="24"/>
  </w:num>
  <w:num w:numId="15">
    <w:abstractNumId w:val="15"/>
  </w:num>
  <w:num w:numId="16">
    <w:abstractNumId w:val="22"/>
  </w:num>
  <w:num w:numId="17">
    <w:abstractNumId w:val="18"/>
  </w:num>
  <w:num w:numId="18">
    <w:abstractNumId w:val="17"/>
  </w:num>
  <w:num w:numId="19">
    <w:abstractNumId w:val="0"/>
  </w:num>
  <w:num w:numId="20">
    <w:abstractNumId w:val="11"/>
  </w:num>
  <w:num w:numId="21">
    <w:abstractNumId w:val="19"/>
  </w:num>
  <w:num w:numId="22">
    <w:abstractNumId w:val="13"/>
  </w:num>
  <w:num w:numId="23">
    <w:abstractNumId w:val="6"/>
  </w:num>
  <w:num w:numId="24">
    <w:abstractNumId w:val="21"/>
  </w:num>
  <w:num w:numId="25">
    <w:abstractNumId w:val="26"/>
  </w:num>
  <w:num w:numId="26">
    <w:abstractNumId w:val="31"/>
  </w:num>
  <w:num w:numId="27">
    <w:abstractNumId w:val="32"/>
  </w:num>
  <w:num w:numId="28">
    <w:abstractNumId w:val="30"/>
  </w:num>
  <w:num w:numId="29">
    <w:abstractNumId w:val="12"/>
  </w:num>
  <w:num w:numId="30">
    <w:abstractNumId w:val="16"/>
  </w:num>
  <w:num w:numId="31">
    <w:abstractNumId w:val="25"/>
  </w:num>
  <w:num w:numId="32">
    <w:abstractNumId w:val="7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EA"/>
    <w:rsid w:val="000055F0"/>
    <w:rsid w:val="00010265"/>
    <w:rsid w:val="00010BE1"/>
    <w:rsid w:val="00016D58"/>
    <w:rsid w:val="000210A2"/>
    <w:rsid w:val="00023E5A"/>
    <w:rsid w:val="00030141"/>
    <w:rsid w:val="00030AC0"/>
    <w:rsid w:val="000518F0"/>
    <w:rsid w:val="00062BBE"/>
    <w:rsid w:val="000648EC"/>
    <w:rsid w:val="00082C84"/>
    <w:rsid w:val="00094474"/>
    <w:rsid w:val="000A0DE9"/>
    <w:rsid w:val="000A3FBF"/>
    <w:rsid w:val="000B5952"/>
    <w:rsid w:val="000B7CC5"/>
    <w:rsid w:val="000D18E4"/>
    <w:rsid w:val="000D3775"/>
    <w:rsid w:val="000E2DB1"/>
    <w:rsid w:val="000E6017"/>
    <w:rsid w:val="000E6C60"/>
    <w:rsid w:val="00106AF3"/>
    <w:rsid w:val="001142DE"/>
    <w:rsid w:val="0011497C"/>
    <w:rsid w:val="00123B63"/>
    <w:rsid w:val="00123E23"/>
    <w:rsid w:val="001245F8"/>
    <w:rsid w:val="00125FC4"/>
    <w:rsid w:val="001260EB"/>
    <w:rsid w:val="00130977"/>
    <w:rsid w:val="00132461"/>
    <w:rsid w:val="0015363D"/>
    <w:rsid w:val="00155D4E"/>
    <w:rsid w:val="001654EC"/>
    <w:rsid w:val="001703EF"/>
    <w:rsid w:val="00182E58"/>
    <w:rsid w:val="00187B9C"/>
    <w:rsid w:val="0019479B"/>
    <w:rsid w:val="001B652D"/>
    <w:rsid w:val="001B68B7"/>
    <w:rsid w:val="001C08BB"/>
    <w:rsid w:val="001C2892"/>
    <w:rsid w:val="001C6271"/>
    <w:rsid w:val="001D5DB5"/>
    <w:rsid w:val="001E0294"/>
    <w:rsid w:val="001E0408"/>
    <w:rsid w:val="001E1CD6"/>
    <w:rsid w:val="001E2C37"/>
    <w:rsid w:val="001F0E1D"/>
    <w:rsid w:val="001F1D41"/>
    <w:rsid w:val="001F4EFF"/>
    <w:rsid w:val="001F622F"/>
    <w:rsid w:val="00201B96"/>
    <w:rsid w:val="0020232B"/>
    <w:rsid w:val="00214799"/>
    <w:rsid w:val="002218DE"/>
    <w:rsid w:val="0022296A"/>
    <w:rsid w:val="00227211"/>
    <w:rsid w:val="0023649E"/>
    <w:rsid w:val="00256A24"/>
    <w:rsid w:val="00276C72"/>
    <w:rsid w:val="00282322"/>
    <w:rsid w:val="002A0F85"/>
    <w:rsid w:val="002A54CF"/>
    <w:rsid w:val="002B5041"/>
    <w:rsid w:val="002B7255"/>
    <w:rsid w:val="002B7B2E"/>
    <w:rsid w:val="002C5AD5"/>
    <w:rsid w:val="002D09C3"/>
    <w:rsid w:val="002D1092"/>
    <w:rsid w:val="002D10E0"/>
    <w:rsid w:val="002E1B27"/>
    <w:rsid w:val="002E381B"/>
    <w:rsid w:val="002E6E49"/>
    <w:rsid w:val="00325CA2"/>
    <w:rsid w:val="0033218C"/>
    <w:rsid w:val="00334859"/>
    <w:rsid w:val="00344647"/>
    <w:rsid w:val="00353223"/>
    <w:rsid w:val="00367201"/>
    <w:rsid w:val="00381F8B"/>
    <w:rsid w:val="00382EA8"/>
    <w:rsid w:val="00385C5B"/>
    <w:rsid w:val="00390DF1"/>
    <w:rsid w:val="003A0983"/>
    <w:rsid w:val="003B66C5"/>
    <w:rsid w:val="003D2C88"/>
    <w:rsid w:val="003E475D"/>
    <w:rsid w:val="003F7EB4"/>
    <w:rsid w:val="004024D9"/>
    <w:rsid w:val="0040446C"/>
    <w:rsid w:val="004157CC"/>
    <w:rsid w:val="00427BCD"/>
    <w:rsid w:val="0043231B"/>
    <w:rsid w:val="00436A7B"/>
    <w:rsid w:val="00445205"/>
    <w:rsid w:val="00446502"/>
    <w:rsid w:val="00452E9A"/>
    <w:rsid w:val="00457C25"/>
    <w:rsid w:val="004660F4"/>
    <w:rsid w:val="00467690"/>
    <w:rsid w:val="00467C4F"/>
    <w:rsid w:val="004706DA"/>
    <w:rsid w:val="00481744"/>
    <w:rsid w:val="00483DA3"/>
    <w:rsid w:val="004874D5"/>
    <w:rsid w:val="004B21F0"/>
    <w:rsid w:val="004F11C1"/>
    <w:rsid w:val="004F4774"/>
    <w:rsid w:val="00502738"/>
    <w:rsid w:val="00507CBA"/>
    <w:rsid w:val="00511E05"/>
    <w:rsid w:val="0051242B"/>
    <w:rsid w:val="00520871"/>
    <w:rsid w:val="00522E4C"/>
    <w:rsid w:val="00527BE8"/>
    <w:rsid w:val="00531F31"/>
    <w:rsid w:val="005326A5"/>
    <w:rsid w:val="00562689"/>
    <w:rsid w:val="005628DD"/>
    <w:rsid w:val="005747FB"/>
    <w:rsid w:val="00582C73"/>
    <w:rsid w:val="00587C47"/>
    <w:rsid w:val="005923B5"/>
    <w:rsid w:val="00593EEE"/>
    <w:rsid w:val="00596A38"/>
    <w:rsid w:val="005A12F8"/>
    <w:rsid w:val="005A3F36"/>
    <w:rsid w:val="005A7AC8"/>
    <w:rsid w:val="005B201B"/>
    <w:rsid w:val="005C0EE7"/>
    <w:rsid w:val="005D0F59"/>
    <w:rsid w:val="005D54A7"/>
    <w:rsid w:val="005F4EAA"/>
    <w:rsid w:val="00605489"/>
    <w:rsid w:val="00607275"/>
    <w:rsid w:val="0061794A"/>
    <w:rsid w:val="00621091"/>
    <w:rsid w:val="00640446"/>
    <w:rsid w:val="006508B9"/>
    <w:rsid w:val="00651FD9"/>
    <w:rsid w:val="00652E5A"/>
    <w:rsid w:val="006559C8"/>
    <w:rsid w:val="00661840"/>
    <w:rsid w:val="00662F0B"/>
    <w:rsid w:val="006718FD"/>
    <w:rsid w:val="0068404D"/>
    <w:rsid w:val="006875FE"/>
    <w:rsid w:val="00693190"/>
    <w:rsid w:val="0069523D"/>
    <w:rsid w:val="0069651C"/>
    <w:rsid w:val="006C043C"/>
    <w:rsid w:val="006C0957"/>
    <w:rsid w:val="006D17DB"/>
    <w:rsid w:val="006E0E5D"/>
    <w:rsid w:val="006E1A9D"/>
    <w:rsid w:val="006E6213"/>
    <w:rsid w:val="006F7EC0"/>
    <w:rsid w:val="0070178A"/>
    <w:rsid w:val="00705333"/>
    <w:rsid w:val="00717A24"/>
    <w:rsid w:val="00720620"/>
    <w:rsid w:val="00737582"/>
    <w:rsid w:val="0075329F"/>
    <w:rsid w:val="00753C53"/>
    <w:rsid w:val="00756577"/>
    <w:rsid w:val="00756D3F"/>
    <w:rsid w:val="00764A10"/>
    <w:rsid w:val="00796DBE"/>
    <w:rsid w:val="007A4063"/>
    <w:rsid w:val="007B1335"/>
    <w:rsid w:val="007D0CE2"/>
    <w:rsid w:val="007D22D6"/>
    <w:rsid w:val="007D6D90"/>
    <w:rsid w:val="007E2957"/>
    <w:rsid w:val="007F0457"/>
    <w:rsid w:val="00815D3B"/>
    <w:rsid w:val="0082692B"/>
    <w:rsid w:val="00830EA0"/>
    <w:rsid w:val="00833229"/>
    <w:rsid w:val="008332F9"/>
    <w:rsid w:val="0083373C"/>
    <w:rsid w:val="0086210B"/>
    <w:rsid w:val="00863651"/>
    <w:rsid w:val="00864E3A"/>
    <w:rsid w:val="008710D4"/>
    <w:rsid w:val="00873460"/>
    <w:rsid w:val="00882664"/>
    <w:rsid w:val="00892098"/>
    <w:rsid w:val="008B39EB"/>
    <w:rsid w:val="008B482C"/>
    <w:rsid w:val="008C4585"/>
    <w:rsid w:val="008C75E0"/>
    <w:rsid w:val="008F015C"/>
    <w:rsid w:val="008F6AD9"/>
    <w:rsid w:val="0090218F"/>
    <w:rsid w:val="00902E98"/>
    <w:rsid w:val="009040DF"/>
    <w:rsid w:val="00910A6C"/>
    <w:rsid w:val="00931B59"/>
    <w:rsid w:val="00943FCF"/>
    <w:rsid w:val="00944331"/>
    <w:rsid w:val="00944550"/>
    <w:rsid w:val="00951B7C"/>
    <w:rsid w:val="009621D2"/>
    <w:rsid w:val="009629DB"/>
    <w:rsid w:val="00963B20"/>
    <w:rsid w:val="00965778"/>
    <w:rsid w:val="009826CD"/>
    <w:rsid w:val="00984249"/>
    <w:rsid w:val="0098701F"/>
    <w:rsid w:val="00990B68"/>
    <w:rsid w:val="0099257D"/>
    <w:rsid w:val="009A56BF"/>
    <w:rsid w:val="009B0632"/>
    <w:rsid w:val="009B6F93"/>
    <w:rsid w:val="009C5C8F"/>
    <w:rsid w:val="009D1A41"/>
    <w:rsid w:val="009D4579"/>
    <w:rsid w:val="009E086B"/>
    <w:rsid w:val="009E261E"/>
    <w:rsid w:val="009F2011"/>
    <w:rsid w:val="009F45E3"/>
    <w:rsid w:val="009F7C11"/>
    <w:rsid w:val="00A032CA"/>
    <w:rsid w:val="00A13838"/>
    <w:rsid w:val="00A1386A"/>
    <w:rsid w:val="00A20A95"/>
    <w:rsid w:val="00A305F4"/>
    <w:rsid w:val="00A31DAC"/>
    <w:rsid w:val="00A33C77"/>
    <w:rsid w:val="00A509BC"/>
    <w:rsid w:val="00A52CFA"/>
    <w:rsid w:val="00A576CF"/>
    <w:rsid w:val="00A73DCE"/>
    <w:rsid w:val="00A73DDF"/>
    <w:rsid w:val="00A740F2"/>
    <w:rsid w:val="00A742AD"/>
    <w:rsid w:val="00A8269E"/>
    <w:rsid w:val="00A8350A"/>
    <w:rsid w:val="00A84A8F"/>
    <w:rsid w:val="00A86741"/>
    <w:rsid w:val="00A94FFE"/>
    <w:rsid w:val="00A95C3C"/>
    <w:rsid w:val="00AA1150"/>
    <w:rsid w:val="00AB5B71"/>
    <w:rsid w:val="00AC7E39"/>
    <w:rsid w:val="00AD45F7"/>
    <w:rsid w:val="00AE18BD"/>
    <w:rsid w:val="00B001D1"/>
    <w:rsid w:val="00B062BF"/>
    <w:rsid w:val="00B132C3"/>
    <w:rsid w:val="00B151ED"/>
    <w:rsid w:val="00B17901"/>
    <w:rsid w:val="00B276CD"/>
    <w:rsid w:val="00B325F7"/>
    <w:rsid w:val="00B37746"/>
    <w:rsid w:val="00B43600"/>
    <w:rsid w:val="00B459EB"/>
    <w:rsid w:val="00B46BAD"/>
    <w:rsid w:val="00B46F68"/>
    <w:rsid w:val="00B63E3C"/>
    <w:rsid w:val="00B650ED"/>
    <w:rsid w:val="00B8464E"/>
    <w:rsid w:val="00BA485D"/>
    <w:rsid w:val="00BB0917"/>
    <w:rsid w:val="00BB4752"/>
    <w:rsid w:val="00BC0187"/>
    <w:rsid w:val="00BD180A"/>
    <w:rsid w:val="00BD2BDC"/>
    <w:rsid w:val="00BD6673"/>
    <w:rsid w:val="00BE0B6E"/>
    <w:rsid w:val="00BE0FF3"/>
    <w:rsid w:val="00BE1EAF"/>
    <w:rsid w:val="00BE530C"/>
    <w:rsid w:val="00BF0AA3"/>
    <w:rsid w:val="00C049F8"/>
    <w:rsid w:val="00C36D3E"/>
    <w:rsid w:val="00C46192"/>
    <w:rsid w:val="00C50F77"/>
    <w:rsid w:val="00C523CC"/>
    <w:rsid w:val="00C52B7C"/>
    <w:rsid w:val="00C85356"/>
    <w:rsid w:val="00C90BF0"/>
    <w:rsid w:val="00C95631"/>
    <w:rsid w:val="00C965E9"/>
    <w:rsid w:val="00CA3784"/>
    <w:rsid w:val="00CB31AC"/>
    <w:rsid w:val="00CB31CB"/>
    <w:rsid w:val="00CB39FE"/>
    <w:rsid w:val="00CC1FFE"/>
    <w:rsid w:val="00CD1765"/>
    <w:rsid w:val="00CD5CA5"/>
    <w:rsid w:val="00CD6954"/>
    <w:rsid w:val="00CF0B5C"/>
    <w:rsid w:val="00CF0F39"/>
    <w:rsid w:val="00CF1D0B"/>
    <w:rsid w:val="00CF2747"/>
    <w:rsid w:val="00CF48EA"/>
    <w:rsid w:val="00D06F81"/>
    <w:rsid w:val="00D14E98"/>
    <w:rsid w:val="00D17A7F"/>
    <w:rsid w:val="00D21A10"/>
    <w:rsid w:val="00D40490"/>
    <w:rsid w:val="00D45D54"/>
    <w:rsid w:val="00D47D92"/>
    <w:rsid w:val="00D54691"/>
    <w:rsid w:val="00D6110B"/>
    <w:rsid w:val="00D6239F"/>
    <w:rsid w:val="00D75E69"/>
    <w:rsid w:val="00D80362"/>
    <w:rsid w:val="00D83348"/>
    <w:rsid w:val="00D8738C"/>
    <w:rsid w:val="00DA50D1"/>
    <w:rsid w:val="00DA5DB7"/>
    <w:rsid w:val="00DA70EB"/>
    <w:rsid w:val="00DB5F2F"/>
    <w:rsid w:val="00DB752E"/>
    <w:rsid w:val="00DC1544"/>
    <w:rsid w:val="00DD65AC"/>
    <w:rsid w:val="00DF39AF"/>
    <w:rsid w:val="00DF4C90"/>
    <w:rsid w:val="00DF7BD9"/>
    <w:rsid w:val="00E068FD"/>
    <w:rsid w:val="00E208D3"/>
    <w:rsid w:val="00E25EC4"/>
    <w:rsid w:val="00E4207F"/>
    <w:rsid w:val="00E468C5"/>
    <w:rsid w:val="00E4732C"/>
    <w:rsid w:val="00E516A7"/>
    <w:rsid w:val="00E57F4B"/>
    <w:rsid w:val="00E63F4D"/>
    <w:rsid w:val="00E66501"/>
    <w:rsid w:val="00E80986"/>
    <w:rsid w:val="00E84854"/>
    <w:rsid w:val="00E8503F"/>
    <w:rsid w:val="00E86D4A"/>
    <w:rsid w:val="00E92275"/>
    <w:rsid w:val="00E94C60"/>
    <w:rsid w:val="00E96D1D"/>
    <w:rsid w:val="00ED40E3"/>
    <w:rsid w:val="00ED488A"/>
    <w:rsid w:val="00ED4FC2"/>
    <w:rsid w:val="00EE7F81"/>
    <w:rsid w:val="00EF20EB"/>
    <w:rsid w:val="00F003B5"/>
    <w:rsid w:val="00F04C24"/>
    <w:rsid w:val="00F23CC9"/>
    <w:rsid w:val="00F30A60"/>
    <w:rsid w:val="00F37B93"/>
    <w:rsid w:val="00F404D7"/>
    <w:rsid w:val="00F42164"/>
    <w:rsid w:val="00F501B6"/>
    <w:rsid w:val="00F5217E"/>
    <w:rsid w:val="00F71821"/>
    <w:rsid w:val="00F7485F"/>
    <w:rsid w:val="00F75ACB"/>
    <w:rsid w:val="00F81B13"/>
    <w:rsid w:val="00F833A9"/>
    <w:rsid w:val="00F90E50"/>
    <w:rsid w:val="00FA10A9"/>
    <w:rsid w:val="00FE24CC"/>
    <w:rsid w:val="119903DC"/>
    <w:rsid w:val="15EE19C9"/>
    <w:rsid w:val="21E31EE0"/>
    <w:rsid w:val="45462FF7"/>
    <w:rsid w:val="56E73CDF"/>
    <w:rsid w:val="6268A2F1"/>
    <w:rsid w:val="651F4C30"/>
    <w:rsid w:val="6AB405B2"/>
    <w:rsid w:val="6EABB8AD"/>
    <w:rsid w:val="70CCD5D0"/>
    <w:rsid w:val="740ED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E75760"/>
  <w15:docId w15:val="{023CEE10-AF56-4EA9-8355-2A85E987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outlineLvl w:val="0"/>
    </w:pPr>
    <w:rPr>
      <w:szCs w:val="20"/>
      <w:u w:val="single"/>
    </w:rPr>
  </w:style>
  <w:style w:type="paragraph" w:styleId="Heading2">
    <w:name w:val="heading 2"/>
    <w:basedOn w:val="Normal"/>
    <w:next w:val="ResumeBody"/>
    <w:qFormat/>
    <w:pPr>
      <w:keepNext/>
      <w:autoSpaceDE w:val="0"/>
      <w:autoSpaceDN w:val="0"/>
      <w:spacing w:before="240" w:after="60"/>
      <w:outlineLvl w:val="1"/>
    </w:pPr>
    <w:rPr>
      <w:rFonts w:ascii="Garamond" w:hAnsi="Garamond"/>
      <w:b/>
      <w:bCs/>
      <w:smallCaps/>
      <w:sz w:val="20"/>
    </w:rPr>
  </w:style>
  <w:style w:type="paragraph" w:styleId="Heading3">
    <w:name w:val="heading 3"/>
    <w:basedOn w:val="Normal"/>
    <w:next w:val="Normal"/>
    <w:qFormat/>
    <w:pPr>
      <w:keepNext/>
      <w:ind w:hanging="90"/>
      <w:outlineLvl w:val="2"/>
    </w:pPr>
    <w:rPr>
      <w:rFonts w:ascii="Arial" w:hAnsi="Arial" w:cs="Arial"/>
      <w:b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</w:tabs>
      <w:ind w:left="1440" w:hanging="1440"/>
      <w:outlineLvl w:val="3"/>
    </w:pPr>
    <w:rPr>
      <w:rFonts w:ascii="Univers" w:hAnsi="Univers"/>
      <w:b/>
      <w:sz w:val="20"/>
      <w:szCs w:val="20"/>
    </w:rPr>
  </w:style>
  <w:style w:type="paragraph" w:styleId="Heading5">
    <w:name w:val="heading 5"/>
    <w:basedOn w:val="Normal"/>
    <w:next w:val="Normal"/>
    <w:qFormat/>
    <w:rsid w:val="00587C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87C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Body">
    <w:name w:val="Resume Body"/>
    <w:basedOn w:val="Normal"/>
    <w:pPr>
      <w:autoSpaceDE w:val="0"/>
      <w:autoSpaceDN w:val="0"/>
    </w:pPr>
    <w:rPr>
      <w:rFonts w:ascii="Garamond" w:hAnsi="Garamond"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rPr>
      <w:rFonts w:ascii="Garamond" w:hAnsi="Garamond"/>
      <w:b/>
      <w:bCs/>
      <w:smallCaps/>
      <w:noProof w:val="0"/>
      <w:szCs w:val="24"/>
      <w:lang w:val="en-US" w:eastAsia="en-US" w:bidi="ar-SA"/>
    </w:rPr>
  </w:style>
  <w:style w:type="paragraph" w:styleId="BodyTextIndent">
    <w:name w:val="Body Text Indent"/>
    <w:basedOn w:val="Normal"/>
    <w:pPr>
      <w:autoSpaceDE w:val="0"/>
      <w:autoSpaceDN w:val="0"/>
      <w:ind w:left="360" w:hanging="180"/>
    </w:pPr>
    <w:rPr>
      <w:rFonts w:ascii="Garamond" w:hAnsi="Garamond"/>
      <w:sz w:val="22"/>
      <w:szCs w:val="22"/>
    </w:rPr>
  </w:style>
  <w:style w:type="paragraph" w:styleId="Title">
    <w:name w:val="Title"/>
    <w:basedOn w:val="Normal"/>
    <w:qFormat/>
    <w:rsid w:val="003B66C5"/>
    <w:pPr>
      <w:ind w:left="-720"/>
      <w:jc w:val="center"/>
    </w:pPr>
    <w:rPr>
      <w:rFonts w:ascii="Bookman Old Style" w:hAnsi="Bookman Old Style"/>
      <w:b/>
      <w:bCs/>
      <w:sz w:val="20"/>
      <w:szCs w:val="20"/>
    </w:rPr>
  </w:style>
  <w:style w:type="paragraph" w:styleId="BodyTextIndent2">
    <w:name w:val="Body Text Indent 2"/>
    <w:basedOn w:val="Normal"/>
    <w:rsid w:val="003B66C5"/>
    <w:pPr>
      <w:spacing w:after="120" w:line="480" w:lineRule="auto"/>
      <w:ind w:left="360"/>
    </w:pPr>
  </w:style>
  <w:style w:type="paragraph" w:customStyle="1" w:styleId="Achievement">
    <w:name w:val="Achievement"/>
    <w:basedOn w:val="BodyText"/>
    <w:rsid w:val="00214799"/>
    <w:pPr>
      <w:numPr>
        <w:numId w:val="5"/>
      </w:numPr>
      <w:tabs>
        <w:tab w:val="clear" w:pos="360"/>
      </w:tabs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Address1">
    <w:name w:val="Address 1"/>
    <w:basedOn w:val="Normal"/>
    <w:rsid w:val="00214799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Address2">
    <w:name w:val="Address 2"/>
    <w:basedOn w:val="Normal"/>
    <w:rsid w:val="00214799"/>
    <w:pPr>
      <w:spacing w:line="160" w:lineRule="atLeast"/>
      <w:jc w:val="both"/>
    </w:pPr>
    <w:rPr>
      <w:rFonts w:ascii="Arial" w:hAnsi="Arial"/>
      <w:sz w:val="14"/>
      <w:szCs w:val="20"/>
    </w:rPr>
  </w:style>
  <w:style w:type="paragraph" w:customStyle="1" w:styleId="CompanyName">
    <w:name w:val="Company Name"/>
    <w:basedOn w:val="Normal"/>
    <w:next w:val="Normal"/>
    <w:autoRedefine/>
    <w:rsid w:val="00214799"/>
    <w:pPr>
      <w:tabs>
        <w:tab w:val="left" w:pos="2160"/>
        <w:tab w:val="right" w:pos="6480"/>
      </w:tabs>
      <w:spacing w:before="240" w:after="40" w:line="220" w:lineRule="atLeast"/>
    </w:pPr>
    <w:rPr>
      <w:rFonts w:ascii="Arial" w:hAnsi="Arial"/>
      <w:sz w:val="20"/>
      <w:szCs w:val="20"/>
    </w:rPr>
  </w:style>
  <w:style w:type="paragraph" w:customStyle="1" w:styleId="CompanyNameOne">
    <w:name w:val="Company Name One"/>
    <w:basedOn w:val="CompanyName"/>
    <w:next w:val="Normal"/>
    <w:autoRedefine/>
    <w:rsid w:val="00214799"/>
    <w:rPr>
      <w:b/>
    </w:rPr>
  </w:style>
  <w:style w:type="paragraph" w:customStyle="1" w:styleId="JobTitle">
    <w:name w:val="Job Title"/>
    <w:next w:val="Achievement"/>
    <w:rsid w:val="00214799"/>
    <w:pPr>
      <w:spacing w:after="60" w:line="220" w:lineRule="atLeast"/>
    </w:pPr>
    <w:rPr>
      <w:rFonts w:ascii="Arial Black" w:hAnsi="Arial Black"/>
      <w:spacing w:val="-10"/>
    </w:rPr>
  </w:style>
  <w:style w:type="paragraph" w:customStyle="1" w:styleId="Name">
    <w:name w:val="Name"/>
    <w:basedOn w:val="Normal"/>
    <w:next w:val="Normal"/>
    <w:rsid w:val="00214799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SectionTitle">
    <w:name w:val="Section Title"/>
    <w:basedOn w:val="Normal"/>
    <w:next w:val="Normal"/>
    <w:autoRedefine/>
    <w:rsid w:val="00214799"/>
    <w:pPr>
      <w:spacing w:before="220" w:line="220" w:lineRule="atLeast"/>
    </w:pPr>
    <w:rPr>
      <w:rFonts w:ascii="Arial Black" w:hAnsi="Arial Black"/>
      <w:spacing w:val="-10"/>
      <w:sz w:val="20"/>
      <w:szCs w:val="20"/>
    </w:rPr>
  </w:style>
  <w:style w:type="paragraph" w:customStyle="1" w:styleId="Objective">
    <w:name w:val="Objective"/>
    <w:basedOn w:val="Normal"/>
    <w:next w:val="BodyText"/>
    <w:rsid w:val="00214799"/>
    <w:pPr>
      <w:spacing w:before="240" w:after="220" w:line="220" w:lineRule="atLeast"/>
    </w:pPr>
    <w:rPr>
      <w:rFonts w:ascii="Arial" w:hAnsi="Arial"/>
      <w:sz w:val="20"/>
      <w:szCs w:val="20"/>
    </w:rPr>
  </w:style>
  <w:style w:type="paragraph" w:styleId="BodyText">
    <w:name w:val="Body Text"/>
    <w:basedOn w:val="Normal"/>
    <w:rsid w:val="00214799"/>
    <w:pPr>
      <w:spacing w:after="120"/>
    </w:pPr>
  </w:style>
  <w:style w:type="paragraph" w:customStyle="1" w:styleId="Institution">
    <w:name w:val="Institution"/>
    <w:basedOn w:val="Normal"/>
    <w:next w:val="Achievement"/>
    <w:autoRedefine/>
    <w:rsid w:val="002A54CF"/>
    <w:pPr>
      <w:tabs>
        <w:tab w:val="left" w:pos="2160"/>
        <w:tab w:val="right" w:pos="6480"/>
      </w:tabs>
      <w:spacing w:before="240" w:after="60" w:line="220" w:lineRule="atLeast"/>
    </w:pPr>
    <w:rPr>
      <w:rFonts w:ascii="Arial" w:hAnsi="Arial"/>
      <w:sz w:val="20"/>
      <w:szCs w:val="20"/>
    </w:rPr>
  </w:style>
  <w:style w:type="paragraph" w:styleId="TOAHeading">
    <w:name w:val="toa heading"/>
    <w:basedOn w:val="Normal"/>
    <w:next w:val="Normal"/>
    <w:semiHidden/>
    <w:rsid w:val="00587C47"/>
    <w:pPr>
      <w:tabs>
        <w:tab w:val="left" w:pos="9000"/>
        <w:tab w:val="right" w:pos="9360"/>
      </w:tabs>
      <w:suppressAutoHyphens/>
    </w:pPr>
    <w:rPr>
      <w:rFonts w:ascii="Cobb" w:hAnsi="Cobb"/>
      <w:szCs w:val="20"/>
    </w:rPr>
  </w:style>
  <w:style w:type="paragraph" w:styleId="HTMLPreformatted">
    <w:name w:val="HTML Preformatted"/>
    <w:basedOn w:val="Normal"/>
    <w:rsid w:val="00CF0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rsid w:val="00CF0B5C"/>
    <w:rPr>
      <w:rFonts w:ascii="Courier New" w:hAnsi="Courier New" w:cs="Courier New"/>
      <w:sz w:val="20"/>
      <w:szCs w:val="20"/>
    </w:rPr>
  </w:style>
  <w:style w:type="paragraph" w:customStyle="1" w:styleId="Style1">
    <w:name w:val="Style1"/>
    <w:basedOn w:val="Normal"/>
    <w:rsid w:val="00CB39FE"/>
    <w:pPr>
      <w:numPr>
        <w:numId w:val="24"/>
      </w:numPr>
    </w:pPr>
    <w:rPr>
      <w:rFonts w:ascii="Arial" w:hAnsi="Arial" w:cs="Arial"/>
      <w:b/>
      <w:bCs/>
      <w:shd w:val="clear" w:color="auto" w:fill="CCCCCC"/>
    </w:rPr>
  </w:style>
  <w:style w:type="paragraph" w:customStyle="1" w:styleId="Normal1">
    <w:name w:val="Normal1"/>
    <w:basedOn w:val="Normal"/>
    <w:rsid w:val="00CB39FE"/>
    <w:rPr>
      <w:rFonts w:ascii="Arial" w:hAnsi="Arial" w:cs="Arial"/>
      <w:b/>
      <w:bCs/>
      <w:shd w:val="clear" w:color="auto" w:fill="CCCCCC"/>
    </w:rPr>
  </w:style>
  <w:style w:type="paragraph" w:styleId="BalloonText">
    <w:name w:val="Balloon Text"/>
    <w:basedOn w:val="Normal"/>
    <w:semiHidden/>
    <w:rsid w:val="00DF7B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21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21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F0E1D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90DF1"/>
    <w:rPr>
      <w:i/>
      <w:iCs/>
    </w:rPr>
  </w:style>
  <w:style w:type="paragraph" w:styleId="NoSpacing">
    <w:name w:val="No Spacing"/>
    <w:uiPriority w:val="1"/>
    <w:qFormat/>
    <w:rsid w:val="00457C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shamercer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28041-A880-44FB-8556-55B2E1CF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1037</Words>
  <Characters>5055</Characters>
  <Application>Microsoft Office Word</Application>
  <DocSecurity>0</DocSecurity>
  <Lines>140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REFERENCES FURNISHED UPON REQUEST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DeRose</dc:creator>
  <cp:lastModifiedBy>Tasha Mercer</cp:lastModifiedBy>
  <cp:revision>2</cp:revision>
  <cp:lastPrinted>2013-09-21T03:05:00Z</cp:lastPrinted>
  <dcterms:created xsi:type="dcterms:W3CDTF">2018-11-12T23:51:00Z</dcterms:created>
  <dcterms:modified xsi:type="dcterms:W3CDTF">2018-11-12T23:51:00Z</dcterms:modified>
</cp:coreProperties>
</file>