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41B" w:rsidRPr="00025BD2" w:rsidRDefault="0003741B" w:rsidP="0003741B">
      <w:pPr>
        <w:pStyle w:val="NoSpacing"/>
        <w:ind w:left="1440" w:firstLine="720"/>
        <w:rPr>
          <w:sz w:val="48"/>
          <w:szCs w:val="48"/>
        </w:rPr>
      </w:pPr>
      <w:r>
        <w:rPr>
          <w:sz w:val="48"/>
          <w:szCs w:val="48"/>
        </w:rPr>
        <w:t xml:space="preserve">   Terea Jenkins-</w:t>
      </w:r>
      <w:r w:rsidRPr="00025BD2">
        <w:rPr>
          <w:sz w:val="48"/>
          <w:szCs w:val="48"/>
        </w:rPr>
        <w:t>Singleton</w:t>
      </w:r>
    </w:p>
    <w:p w:rsidR="0003741B" w:rsidRPr="00025BD2" w:rsidRDefault="0003741B" w:rsidP="0003741B">
      <w:pPr>
        <w:pStyle w:val="NoSpacing"/>
        <w:jc w:val="center"/>
        <w:rPr>
          <w:sz w:val="48"/>
          <w:szCs w:val="48"/>
        </w:rPr>
      </w:pPr>
      <w:r w:rsidRPr="00025BD2">
        <w:rPr>
          <w:sz w:val="48"/>
          <w:szCs w:val="48"/>
        </w:rPr>
        <w:t>917 Shar-Lane Blvd</w:t>
      </w:r>
    </w:p>
    <w:p w:rsidR="0003741B" w:rsidRPr="00025BD2" w:rsidRDefault="0003741B" w:rsidP="0003741B">
      <w:pPr>
        <w:pStyle w:val="NoSpacing"/>
        <w:jc w:val="center"/>
        <w:rPr>
          <w:sz w:val="48"/>
          <w:szCs w:val="48"/>
        </w:rPr>
      </w:pPr>
      <w:r w:rsidRPr="00025BD2">
        <w:rPr>
          <w:sz w:val="48"/>
          <w:szCs w:val="48"/>
        </w:rPr>
        <w:t>Millville, NJ 08332</w:t>
      </w:r>
    </w:p>
    <w:p w:rsidR="0003741B" w:rsidRDefault="0003741B" w:rsidP="0003741B">
      <w:pPr>
        <w:pStyle w:val="NoSpacing"/>
        <w:jc w:val="center"/>
        <w:rPr>
          <w:sz w:val="48"/>
          <w:szCs w:val="48"/>
        </w:rPr>
      </w:pPr>
      <w:r>
        <w:rPr>
          <w:sz w:val="48"/>
          <w:szCs w:val="48"/>
        </w:rPr>
        <w:t>tereajenkins@yahoo.com</w:t>
      </w:r>
    </w:p>
    <w:p w:rsidR="0003741B" w:rsidRPr="00025BD2" w:rsidRDefault="0003741B" w:rsidP="0003741B">
      <w:pPr>
        <w:pStyle w:val="NoSpacing"/>
        <w:jc w:val="center"/>
        <w:rPr>
          <w:sz w:val="48"/>
          <w:szCs w:val="48"/>
        </w:rPr>
      </w:pPr>
      <w:r w:rsidRPr="00025BD2">
        <w:rPr>
          <w:sz w:val="48"/>
          <w:szCs w:val="48"/>
        </w:rPr>
        <w:t>(856) 776-8238</w:t>
      </w:r>
    </w:p>
    <w:p w:rsidR="0003741B" w:rsidRDefault="0003741B" w:rsidP="0003741B">
      <w:pPr>
        <w:pStyle w:val="NoSpacing"/>
        <w:rPr>
          <w:sz w:val="48"/>
          <w:szCs w:val="48"/>
        </w:rPr>
      </w:pPr>
    </w:p>
    <w:p w:rsidR="0003741B" w:rsidRPr="00006261" w:rsidRDefault="0003741B" w:rsidP="0003741B">
      <w:pPr>
        <w:pStyle w:val="NoSpacing"/>
        <w:rPr>
          <w:b/>
          <w:sz w:val="32"/>
          <w:szCs w:val="32"/>
        </w:rPr>
      </w:pPr>
      <w:r w:rsidRPr="00006261">
        <w:rPr>
          <w:b/>
          <w:sz w:val="32"/>
          <w:szCs w:val="32"/>
        </w:rPr>
        <w:t>Summary of Qualifications</w:t>
      </w:r>
    </w:p>
    <w:p w:rsidR="0003741B" w:rsidRDefault="0003741B" w:rsidP="0003741B">
      <w:pPr>
        <w:pStyle w:val="NoSpacing"/>
        <w:numPr>
          <w:ilvl w:val="0"/>
          <w:numId w:val="1"/>
        </w:numPr>
      </w:pPr>
      <w:r>
        <w:t>Over 7 years of experience in program management and development</w:t>
      </w:r>
    </w:p>
    <w:p w:rsidR="0003741B" w:rsidRDefault="0003741B" w:rsidP="0003741B">
      <w:pPr>
        <w:pStyle w:val="NoSpacing"/>
        <w:numPr>
          <w:ilvl w:val="0"/>
          <w:numId w:val="1"/>
        </w:numPr>
      </w:pPr>
      <w:r>
        <w:t>Created several programs which improved clients' quality of life</w:t>
      </w:r>
    </w:p>
    <w:p w:rsidR="0003741B" w:rsidRDefault="0003741B" w:rsidP="0003741B">
      <w:pPr>
        <w:pStyle w:val="NoSpacing"/>
        <w:numPr>
          <w:ilvl w:val="0"/>
          <w:numId w:val="1"/>
        </w:numPr>
      </w:pPr>
      <w:r>
        <w:t>Excellent at generating new ideas and improving on existing systems to further the mission of an organization</w:t>
      </w:r>
    </w:p>
    <w:p w:rsidR="0003741B" w:rsidRDefault="0003741B" w:rsidP="0003741B">
      <w:pPr>
        <w:pStyle w:val="NoSpacing"/>
        <w:numPr>
          <w:ilvl w:val="0"/>
          <w:numId w:val="1"/>
        </w:numPr>
      </w:pPr>
      <w:r>
        <w:t>Hardworking, dedicated, and dependable</w:t>
      </w:r>
    </w:p>
    <w:p w:rsidR="0003741B" w:rsidRPr="00025BD2" w:rsidRDefault="0003741B" w:rsidP="0003741B">
      <w:pPr>
        <w:pStyle w:val="NormalWeb"/>
        <w:spacing w:after="0"/>
        <w:rPr>
          <w:sz w:val="32"/>
          <w:szCs w:val="32"/>
        </w:rPr>
      </w:pPr>
      <w:r w:rsidRPr="00025BD2">
        <w:rPr>
          <w:b/>
          <w:bCs/>
          <w:sz w:val="32"/>
          <w:szCs w:val="32"/>
        </w:rPr>
        <w:t>Education</w:t>
      </w:r>
    </w:p>
    <w:p w:rsidR="0003741B" w:rsidRDefault="0003741B" w:rsidP="0003741B">
      <w:pPr>
        <w:pStyle w:val="NoSpacing"/>
      </w:pPr>
      <w:r>
        <w:t xml:space="preserve">Master's Degree in Social Work </w:t>
      </w:r>
      <w:r>
        <w:tab/>
      </w:r>
      <w:r>
        <w:tab/>
      </w:r>
      <w:r>
        <w:tab/>
        <w:t xml:space="preserve">September 2004 </w:t>
      </w:r>
    </w:p>
    <w:p w:rsidR="0003741B" w:rsidRDefault="0003741B" w:rsidP="0003741B">
      <w:pPr>
        <w:pStyle w:val="NoSpacing"/>
      </w:pPr>
      <w:r>
        <w:t>Rutgers University, Camden, NJ</w:t>
      </w:r>
    </w:p>
    <w:p w:rsidR="0003741B" w:rsidRDefault="0003741B" w:rsidP="0003741B">
      <w:pPr>
        <w:pStyle w:val="NoSpacing"/>
      </w:pPr>
    </w:p>
    <w:p w:rsidR="0003741B" w:rsidRDefault="0003741B" w:rsidP="0003741B">
      <w:pPr>
        <w:pStyle w:val="NoSpacing"/>
      </w:pPr>
      <w:r>
        <w:t xml:space="preserve">Bachelor’s Degree in Criminal Justice </w:t>
      </w:r>
      <w:r>
        <w:tab/>
      </w:r>
      <w:r>
        <w:tab/>
      </w:r>
      <w:r>
        <w:tab/>
        <w:t xml:space="preserve">June 1996 </w:t>
      </w:r>
    </w:p>
    <w:p w:rsidR="0003741B" w:rsidRDefault="0003741B" w:rsidP="0003741B">
      <w:pPr>
        <w:pStyle w:val="NoSpacing"/>
      </w:pPr>
      <w:r>
        <w:t>Richard Stockton College of NJ, Pomona, NJ</w:t>
      </w:r>
    </w:p>
    <w:p w:rsidR="0003741B" w:rsidRPr="00006261" w:rsidRDefault="0003741B" w:rsidP="0003741B">
      <w:pPr>
        <w:pStyle w:val="NormalWeb"/>
        <w:spacing w:after="0"/>
        <w:rPr>
          <w:sz w:val="32"/>
          <w:szCs w:val="32"/>
        </w:rPr>
      </w:pPr>
      <w:r w:rsidRPr="00006261">
        <w:rPr>
          <w:b/>
          <w:bCs/>
          <w:sz w:val="32"/>
          <w:szCs w:val="32"/>
        </w:rPr>
        <w:t>Work Experience</w:t>
      </w:r>
    </w:p>
    <w:p w:rsidR="0003741B" w:rsidRDefault="0003741B" w:rsidP="0003741B">
      <w:pPr>
        <w:pStyle w:val="NoSpacing"/>
      </w:pPr>
      <w:r>
        <w:t xml:space="preserve">Division of Child Protection and Permanency </w:t>
      </w:r>
      <w:r>
        <w:tab/>
        <w:t>February 2007-June 2018</w:t>
      </w:r>
    </w:p>
    <w:p w:rsidR="0003741B" w:rsidRDefault="0003741B" w:rsidP="0003741B">
      <w:pPr>
        <w:pStyle w:val="NoSpacing"/>
      </w:pPr>
      <w:r>
        <w:t xml:space="preserve">Family Service Specialist I </w:t>
      </w:r>
      <w:r>
        <w:rPr>
          <w:i/>
          <w:iCs/>
          <w:u w:val="single"/>
        </w:rPr>
        <w:t>Resource Family Support Worker &amp; Education Stability Liaison</w:t>
      </w:r>
      <w:r>
        <w:t xml:space="preserve"> </w:t>
      </w:r>
    </w:p>
    <w:p w:rsidR="0003741B" w:rsidRDefault="0003741B" w:rsidP="0003741B">
      <w:pPr>
        <w:pStyle w:val="NoSpacing"/>
        <w:numPr>
          <w:ilvl w:val="0"/>
          <w:numId w:val="2"/>
        </w:numPr>
      </w:pPr>
      <w:r>
        <w:t>Complete home studies and provide PRIDE Training to potential resource parents</w:t>
      </w:r>
    </w:p>
    <w:p w:rsidR="0003741B" w:rsidRDefault="0003741B" w:rsidP="0003741B">
      <w:pPr>
        <w:pStyle w:val="NoSpacing"/>
        <w:numPr>
          <w:ilvl w:val="0"/>
          <w:numId w:val="2"/>
        </w:numPr>
      </w:pPr>
      <w:r>
        <w:t>Guide and support potential resource parents through the licensing process and ensure resource parents comply with the Office of Licensing Policies and Procedures</w:t>
      </w:r>
    </w:p>
    <w:p w:rsidR="0003741B" w:rsidRDefault="0003741B" w:rsidP="0003741B">
      <w:pPr>
        <w:pStyle w:val="NoSpacing"/>
        <w:numPr>
          <w:ilvl w:val="0"/>
          <w:numId w:val="2"/>
        </w:numPr>
      </w:pPr>
      <w:r>
        <w:t>Provide guidance and direction to staff regarding public education laws pertaining to special education, Mckinney-Veto Homeless Education Assistance Act, and education stability for children in foster care</w:t>
      </w:r>
    </w:p>
    <w:p w:rsidR="0003741B" w:rsidRDefault="0003741B" w:rsidP="0003741B">
      <w:pPr>
        <w:pStyle w:val="NoSpacing"/>
      </w:pPr>
    </w:p>
    <w:p w:rsidR="0003741B" w:rsidRDefault="0003741B" w:rsidP="0003741B">
      <w:pPr>
        <w:pStyle w:val="NoSpacing"/>
      </w:pPr>
      <w:r>
        <w:t xml:space="preserve">Division of Child Protection and Permanency </w:t>
      </w:r>
      <w:r>
        <w:tab/>
        <w:t>December 2004-February 2007</w:t>
      </w:r>
    </w:p>
    <w:p w:rsidR="0003741B" w:rsidRDefault="0003741B" w:rsidP="0003741B">
      <w:pPr>
        <w:pStyle w:val="NoSpacing"/>
      </w:pPr>
      <w:r>
        <w:t xml:space="preserve">Family Service Specialist II </w:t>
      </w:r>
      <w:r>
        <w:rPr>
          <w:i/>
          <w:iCs/>
          <w:u w:val="single"/>
        </w:rPr>
        <w:t>Permanency Worker</w:t>
      </w:r>
    </w:p>
    <w:p w:rsidR="0003741B" w:rsidRDefault="0003741B" w:rsidP="0003741B">
      <w:pPr>
        <w:pStyle w:val="NoSpacing"/>
        <w:numPr>
          <w:ilvl w:val="0"/>
          <w:numId w:val="3"/>
        </w:numPr>
      </w:pPr>
      <w:r>
        <w:t>Conducted investigations, provided case management, and monitored case progression</w:t>
      </w:r>
    </w:p>
    <w:p w:rsidR="0003741B" w:rsidRDefault="0003741B" w:rsidP="0003741B">
      <w:pPr>
        <w:pStyle w:val="NoSpacing"/>
        <w:numPr>
          <w:ilvl w:val="0"/>
          <w:numId w:val="3"/>
        </w:numPr>
      </w:pPr>
      <w:r>
        <w:t>Facilitated Family Team Meetings and represented the agency at court hearing and trials</w:t>
      </w:r>
    </w:p>
    <w:p w:rsidR="0003741B" w:rsidRDefault="0003741B" w:rsidP="0003741B">
      <w:pPr>
        <w:pStyle w:val="NoSpacing"/>
        <w:numPr>
          <w:ilvl w:val="0"/>
          <w:numId w:val="3"/>
        </w:numPr>
      </w:pPr>
      <w:r>
        <w:t>Provided counseling, conducted home visits, and developed case plans</w:t>
      </w:r>
    </w:p>
    <w:p w:rsidR="0003741B" w:rsidRDefault="0003741B" w:rsidP="0003741B">
      <w:pPr>
        <w:pStyle w:val="NoSpacing"/>
      </w:pPr>
    </w:p>
    <w:p w:rsidR="0003741B" w:rsidRDefault="0003741B" w:rsidP="0003741B">
      <w:pPr>
        <w:pStyle w:val="NoSpacing"/>
      </w:pPr>
    </w:p>
    <w:p w:rsidR="0003741B" w:rsidRDefault="0003741B" w:rsidP="0003741B">
      <w:pPr>
        <w:pStyle w:val="NoSpacing"/>
      </w:pPr>
      <w:r>
        <w:lastRenderedPageBreak/>
        <w:t xml:space="preserve">South Jersey AIDS Alliance/Oasis Program </w:t>
      </w:r>
      <w:r>
        <w:tab/>
      </w:r>
      <w:r>
        <w:tab/>
        <w:t>January 2002-December 2004</w:t>
      </w:r>
    </w:p>
    <w:p w:rsidR="0003741B" w:rsidRDefault="0003741B" w:rsidP="0003741B">
      <w:pPr>
        <w:pStyle w:val="NoSpacing"/>
      </w:pPr>
      <w:r>
        <w:t xml:space="preserve">Atlantic City, NJ, </w:t>
      </w:r>
      <w:r>
        <w:rPr>
          <w:u w:val="single"/>
        </w:rPr>
        <w:t xml:space="preserve">Oasis Program </w:t>
      </w:r>
      <w:r w:rsidR="00263031">
        <w:rPr>
          <w:u w:val="single"/>
        </w:rPr>
        <w:t>Supervisor</w:t>
      </w:r>
      <w:bookmarkStart w:id="0" w:name="_GoBack"/>
      <w:bookmarkEnd w:id="0"/>
    </w:p>
    <w:p w:rsidR="0003741B" w:rsidRDefault="0003741B" w:rsidP="0003741B">
      <w:pPr>
        <w:pStyle w:val="NoSpacing"/>
        <w:numPr>
          <w:ilvl w:val="0"/>
          <w:numId w:val="4"/>
        </w:numPr>
      </w:pPr>
      <w:r>
        <w:t>Oversaw the delivery of services and case management, implemented program components based on clients' need, and supervised two lead case managers and eight HIV case managers</w:t>
      </w:r>
    </w:p>
    <w:p w:rsidR="0003741B" w:rsidRDefault="0003741B" w:rsidP="0003741B">
      <w:pPr>
        <w:pStyle w:val="NoSpacing"/>
        <w:numPr>
          <w:ilvl w:val="0"/>
          <w:numId w:val="4"/>
        </w:numPr>
      </w:pPr>
      <w:r>
        <w:t>Established educational forums for clients as well as case managers to stay abreast of new trends in antiretroviral therapy and promote awareness of community resources</w:t>
      </w:r>
    </w:p>
    <w:p w:rsidR="0003741B" w:rsidRDefault="0003741B" w:rsidP="0003741B">
      <w:pPr>
        <w:pStyle w:val="NoSpacing"/>
        <w:numPr>
          <w:ilvl w:val="0"/>
          <w:numId w:val="4"/>
        </w:numPr>
      </w:pPr>
      <w:r>
        <w:t>Completed monthly, quarterly, and annual reports for the state and represented the agency at all state meetings</w:t>
      </w:r>
    </w:p>
    <w:p w:rsidR="0003741B" w:rsidRDefault="0003741B" w:rsidP="0003741B">
      <w:pPr>
        <w:pStyle w:val="NoSpacing"/>
      </w:pPr>
    </w:p>
    <w:p w:rsidR="0003741B" w:rsidRDefault="0003741B" w:rsidP="0003741B">
      <w:pPr>
        <w:pStyle w:val="NoSpacing"/>
      </w:pPr>
      <w:r>
        <w:t xml:space="preserve">Covenant House </w:t>
      </w:r>
      <w:r>
        <w:tab/>
      </w:r>
      <w:r>
        <w:tab/>
      </w:r>
      <w:r>
        <w:tab/>
      </w:r>
      <w:r>
        <w:tab/>
      </w:r>
      <w:r>
        <w:tab/>
        <w:t>January 2001-January 2002</w:t>
      </w:r>
    </w:p>
    <w:p w:rsidR="0003741B" w:rsidRDefault="0003741B" w:rsidP="0003741B">
      <w:pPr>
        <w:pStyle w:val="NoSpacing"/>
      </w:pPr>
      <w:r>
        <w:t xml:space="preserve">Atlantic City, NJ, </w:t>
      </w:r>
      <w:r>
        <w:rPr>
          <w:i/>
          <w:iCs/>
          <w:u w:val="single"/>
        </w:rPr>
        <w:t>Program Coordinator</w:t>
      </w:r>
    </w:p>
    <w:p w:rsidR="0003741B" w:rsidRDefault="0003741B" w:rsidP="0003741B">
      <w:pPr>
        <w:pStyle w:val="NoSpacing"/>
        <w:numPr>
          <w:ilvl w:val="0"/>
          <w:numId w:val="5"/>
        </w:numPr>
      </w:pPr>
      <w:r>
        <w:t>Supervised three lead case managers and eight youth advisors</w:t>
      </w:r>
    </w:p>
    <w:p w:rsidR="0003741B" w:rsidRDefault="0003741B" w:rsidP="0003741B">
      <w:pPr>
        <w:pStyle w:val="NoSpacing"/>
        <w:numPr>
          <w:ilvl w:val="0"/>
          <w:numId w:val="5"/>
        </w:numPr>
      </w:pPr>
      <w:r>
        <w:t>Oversaw case management, daily operations, client data base system, program budget, and completed monthly, quarterly, and annual reports</w:t>
      </w:r>
    </w:p>
    <w:p w:rsidR="0003741B" w:rsidRDefault="0003741B" w:rsidP="0003741B">
      <w:pPr>
        <w:pStyle w:val="NoSpacing"/>
        <w:numPr>
          <w:ilvl w:val="0"/>
          <w:numId w:val="5"/>
        </w:numPr>
      </w:pPr>
      <w:r>
        <w:t>Established and coordinated services with the Case Assessment Resource Team to ensure access to Chafee Funds for all youth who aged out of DCP&amp;P care</w:t>
      </w:r>
    </w:p>
    <w:p w:rsidR="0003741B" w:rsidRDefault="0003741B" w:rsidP="0003741B">
      <w:pPr>
        <w:pStyle w:val="NoSpacing"/>
      </w:pPr>
    </w:p>
    <w:p w:rsidR="0003741B" w:rsidRDefault="0003741B" w:rsidP="0003741B">
      <w:pPr>
        <w:pStyle w:val="NoSpacing"/>
      </w:pPr>
      <w:r>
        <w:t xml:space="preserve">Covenant House </w:t>
      </w:r>
      <w:r>
        <w:tab/>
      </w:r>
      <w:r>
        <w:tab/>
      </w:r>
      <w:r>
        <w:tab/>
      </w:r>
      <w:r>
        <w:tab/>
      </w:r>
      <w:r>
        <w:tab/>
        <w:t>August 1997-January 2001</w:t>
      </w:r>
    </w:p>
    <w:p w:rsidR="0003741B" w:rsidRDefault="0003741B" w:rsidP="0003741B">
      <w:pPr>
        <w:pStyle w:val="NoSpacing"/>
      </w:pPr>
      <w:r>
        <w:t xml:space="preserve">Atlantic City, NJ, </w:t>
      </w:r>
      <w:r>
        <w:rPr>
          <w:i/>
          <w:iCs/>
          <w:u w:val="single"/>
        </w:rPr>
        <w:t>Lead Case Manager</w:t>
      </w:r>
    </w:p>
    <w:p w:rsidR="0003741B" w:rsidRDefault="0003741B" w:rsidP="0003741B">
      <w:pPr>
        <w:pStyle w:val="NoSpacing"/>
        <w:numPr>
          <w:ilvl w:val="0"/>
          <w:numId w:val="6"/>
        </w:numPr>
      </w:pPr>
      <w:r>
        <w:t xml:space="preserve">Counseled youth, oversaw case management, and supervised youth advisors </w:t>
      </w:r>
    </w:p>
    <w:p w:rsidR="0003741B" w:rsidRDefault="0003741B" w:rsidP="0003741B">
      <w:pPr>
        <w:pStyle w:val="NoSpacing"/>
        <w:numPr>
          <w:ilvl w:val="0"/>
          <w:numId w:val="6"/>
        </w:numPr>
      </w:pPr>
      <w:r>
        <w:t>Collected data and organized reports for needs assessments</w:t>
      </w:r>
    </w:p>
    <w:p w:rsidR="0003741B" w:rsidRDefault="0003741B" w:rsidP="0003741B">
      <w:pPr>
        <w:pStyle w:val="NoSpacing"/>
        <w:numPr>
          <w:ilvl w:val="0"/>
          <w:numId w:val="6"/>
        </w:numPr>
      </w:pPr>
      <w:r>
        <w:t>Created and developed an aftercare program which promoted a continuum of care for youth who graduated from the independent living program</w:t>
      </w:r>
    </w:p>
    <w:p w:rsidR="0003741B" w:rsidRDefault="0003741B" w:rsidP="0003741B">
      <w:pPr>
        <w:pStyle w:val="NoSpacing"/>
      </w:pPr>
    </w:p>
    <w:p w:rsidR="0003741B" w:rsidRDefault="0003741B" w:rsidP="0003741B">
      <w:pPr>
        <w:pStyle w:val="NoSpacing"/>
      </w:pPr>
      <w:r>
        <w:t xml:space="preserve">Covenant House </w:t>
      </w:r>
      <w:r>
        <w:tab/>
      </w:r>
      <w:r>
        <w:tab/>
      </w:r>
      <w:r>
        <w:tab/>
      </w:r>
      <w:r>
        <w:tab/>
      </w:r>
      <w:r>
        <w:tab/>
        <w:t xml:space="preserve"> September 1996-August 1997</w:t>
      </w:r>
    </w:p>
    <w:p w:rsidR="0003741B" w:rsidRDefault="0003741B" w:rsidP="0003741B">
      <w:pPr>
        <w:pStyle w:val="NoSpacing"/>
      </w:pPr>
      <w:r>
        <w:t xml:space="preserve">Atlantic City, NJ, </w:t>
      </w:r>
      <w:r>
        <w:rPr>
          <w:i/>
          <w:iCs/>
          <w:u w:val="single"/>
        </w:rPr>
        <w:t>Youth Advisor</w:t>
      </w:r>
    </w:p>
    <w:p w:rsidR="0003741B" w:rsidRDefault="0003741B" w:rsidP="0003741B">
      <w:pPr>
        <w:pStyle w:val="NoSpacing"/>
        <w:numPr>
          <w:ilvl w:val="0"/>
          <w:numId w:val="7"/>
        </w:numPr>
      </w:pPr>
      <w:r>
        <w:t>Provided case management and counseled at-risk youth and their families</w:t>
      </w:r>
    </w:p>
    <w:p w:rsidR="0003741B" w:rsidRDefault="0003741B" w:rsidP="0003741B">
      <w:pPr>
        <w:pStyle w:val="NoSpacing"/>
        <w:numPr>
          <w:ilvl w:val="0"/>
          <w:numId w:val="7"/>
        </w:numPr>
      </w:pPr>
      <w:r>
        <w:t>Developed and facilitated a support group for teenage mothers</w:t>
      </w:r>
    </w:p>
    <w:p w:rsidR="0003741B" w:rsidRDefault="0003741B" w:rsidP="0003741B">
      <w:pPr>
        <w:pStyle w:val="NoSpacing"/>
        <w:numPr>
          <w:ilvl w:val="0"/>
          <w:numId w:val="7"/>
        </w:numPr>
      </w:pPr>
      <w:r>
        <w:t>Created and facilitated life-skills classes</w:t>
      </w:r>
    </w:p>
    <w:p w:rsidR="0003741B" w:rsidRDefault="0003741B" w:rsidP="0003741B">
      <w:pPr>
        <w:pStyle w:val="NoSpacing"/>
      </w:pPr>
    </w:p>
    <w:p w:rsidR="0003741B" w:rsidRDefault="0003741B" w:rsidP="0003741B">
      <w:pPr>
        <w:pStyle w:val="NoSpacing"/>
      </w:pPr>
    </w:p>
    <w:p w:rsidR="0003741B" w:rsidRDefault="0003741B" w:rsidP="0003741B">
      <w:pPr>
        <w:pStyle w:val="NoSpacing"/>
      </w:pPr>
    </w:p>
    <w:p w:rsidR="0003741B" w:rsidRDefault="0003741B" w:rsidP="0003741B">
      <w:pPr>
        <w:pStyle w:val="NoSpacing"/>
      </w:pPr>
    </w:p>
    <w:p w:rsidR="0003741B" w:rsidRDefault="0003741B" w:rsidP="0003741B">
      <w:pPr>
        <w:pStyle w:val="NoSpacing"/>
      </w:pPr>
    </w:p>
    <w:p w:rsidR="0003741B" w:rsidRDefault="0003741B" w:rsidP="0003741B">
      <w:pPr>
        <w:pStyle w:val="NoSpacing"/>
      </w:pPr>
    </w:p>
    <w:p w:rsidR="0003741B" w:rsidRDefault="0003741B" w:rsidP="0003741B">
      <w:pPr>
        <w:pStyle w:val="NoSpacing"/>
      </w:pPr>
    </w:p>
    <w:p w:rsidR="0003741B" w:rsidRDefault="0003741B" w:rsidP="0003741B">
      <w:pPr>
        <w:pStyle w:val="NoSpacing"/>
      </w:pPr>
    </w:p>
    <w:p w:rsidR="0003741B" w:rsidRDefault="0003741B" w:rsidP="0003741B">
      <w:pPr>
        <w:pStyle w:val="NoSpacing"/>
      </w:pPr>
    </w:p>
    <w:p w:rsidR="0003741B" w:rsidRDefault="0003741B" w:rsidP="0003741B">
      <w:pPr>
        <w:pStyle w:val="NoSpacing"/>
      </w:pPr>
    </w:p>
    <w:p w:rsidR="00950C88" w:rsidRDefault="00950C88"/>
    <w:sectPr w:rsidR="00950C88" w:rsidSect="006D5B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B7BEF"/>
    <w:multiLevelType w:val="hybridMultilevel"/>
    <w:tmpl w:val="990E5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D527F"/>
    <w:multiLevelType w:val="hybridMultilevel"/>
    <w:tmpl w:val="18B68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11E45"/>
    <w:multiLevelType w:val="hybridMultilevel"/>
    <w:tmpl w:val="E88E1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20C74"/>
    <w:multiLevelType w:val="hybridMultilevel"/>
    <w:tmpl w:val="E6305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4F5F88"/>
    <w:multiLevelType w:val="hybridMultilevel"/>
    <w:tmpl w:val="60E23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90B16"/>
    <w:multiLevelType w:val="hybridMultilevel"/>
    <w:tmpl w:val="D9226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03339"/>
    <w:multiLevelType w:val="hybridMultilevel"/>
    <w:tmpl w:val="B7AE2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B"/>
    <w:rsid w:val="0003741B"/>
    <w:rsid w:val="00263031"/>
    <w:rsid w:val="00325EDC"/>
    <w:rsid w:val="00950C88"/>
    <w:rsid w:val="00D7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4363BC"/>
  <w15:chartTrackingRefBased/>
  <w15:docId w15:val="{68451E1E-5AB1-5346-B858-5115E7728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741B"/>
    <w:pPr>
      <w:spacing w:before="100" w:beforeAutospacing="1" w:after="115"/>
    </w:pPr>
    <w:rPr>
      <w:rFonts w:ascii="Times New Roman" w:hAnsi="Times New Roman" w:cs="Times New Roman"/>
    </w:rPr>
  </w:style>
  <w:style w:type="paragraph" w:styleId="NoSpacing">
    <w:name w:val="No Spacing"/>
    <w:uiPriority w:val="1"/>
    <w:qFormat/>
    <w:rsid w:val="00037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479</Words>
  <Characters>2732</Characters>
  <Application>Microsoft Office Word</Application>
  <DocSecurity>0</DocSecurity>
  <Lines>22</Lines>
  <Paragraphs>6</Paragraphs>
  <ScaleCrop>false</ScaleCrop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2018-12-07T18:16:00Z</cp:lastPrinted>
  <dcterms:created xsi:type="dcterms:W3CDTF">2018-07-16T01:07:00Z</dcterms:created>
  <dcterms:modified xsi:type="dcterms:W3CDTF">2018-12-07T20:46:00Z</dcterms:modified>
</cp:coreProperties>
</file>