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5C632" w14:textId="77777777" w:rsidR="00E31A52" w:rsidRPr="00E31A52" w:rsidRDefault="00E31A52" w:rsidP="00E31A52">
      <w:pPr>
        <w:autoSpaceDE w:val="0"/>
        <w:autoSpaceDN w:val="0"/>
        <w:adjustRightInd w:val="0"/>
        <w:spacing w:after="200" w:line="276" w:lineRule="auto"/>
        <w:jc w:val="center"/>
        <w:rPr>
          <w:rFonts w:ascii="Lucida Grande" w:hAnsi="Lucida Grande" w:cs="Lucida Grande"/>
          <w:color w:val="000000"/>
          <w:sz w:val="22"/>
          <w:szCs w:val="22"/>
        </w:rPr>
      </w:pPr>
      <w:bookmarkStart w:id="0" w:name="_GoBack"/>
      <w:bookmarkEnd w:id="0"/>
      <w:r w:rsidRPr="00E31A52">
        <w:rPr>
          <w:rFonts w:ascii="Lucida Grande" w:hAnsi="Lucida Grande" w:cs="Lucida Grande"/>
          <w:color w:val="000000"/>
          <w:sz w:val="22"/>
          <w:szCs w:val="22"/>
        </w:rPr>
        <w:t xml:space="preserve">Ahmed </w:t>
      </w:r>
      <w:proofErr w:type="spellStart"/>
      <w:r w:rsidRPr="00E31A52">
        <w:rPr>
          <w:rFonts w:ascii="Lucida Grande" w:hAnsi="Lucida Grande" w:cs="Lucida Grande"/>
          <w:color w:val="000000"/>
          <w:sz w:val="22"/>
          <w:szCs w:val="22"/>
        </w:rPr>
        <w:t>Elgayar</w:t>
      </w:r>
      <w:proofErr w:type="spellEnd"/>
    </w:p>
    <w:p w14:paraId="03911D8C" w14:textId="77777777" w:rsidR="00E31A52" w:rsidRPr="00E31A52" w:rsidRDefault="00E31A52" w:rsidP="00E31A52">
      <w:pPr>
        <w:autoSpaceDE w:val="0"/>
        <w:autoSpaceDN w:val="0"/>
        <w:adjustRightInd w:val="0"/>
        <w:spacing w:after="200" w:line="276" w:lineRule="auto"/>
        <w:jc w:val="center"/>
        <w:rPr>
          <w:rFonts w:ascii="Lucida Grande" w:hAnsi="Lucida Grande" w:cs="Lucida Grande"/>
          <w:color w:val="000000"/>
          <w:sz w:val="22"/>
          <w:szCs w:val="22"/>
        </w:rPr>
      </w:pPr>
      <w:r w:rsidRPr="00E31A52">
        <w:rPr>
          <w:rFonts w:ascii="Lucida Grande" w:hAnsi="Lucida Grande" w:cs="Lucida Grande"/>
          <w:color w:val="000000"/>
          <w:sz w:val="22"/>
          <w:szCs w:val="22"/>
        </w:rPr>
        <w:t>3000 Rawle Street</w:t>
      </w:r>
    </w:p>
    <w:p w14:paraId="71272BDE" w14:textId="77777777" w:rsidR="00E31A52" w:rsidRPr="00E31A52" w:rsidRDefault="00E31A52" w:rsidP="00E31A52">
      <w:pPr>
        <w:autoSpaceDE w:val="0"/>
        <w:autoSpaceDN w:val="0"/>
        <w:adjustRightInd w:val="0"/>
        <w:spacing w:after="200" w:line="276" w:lineRule="auto"/>
        <w:jc w:val="center"/>
        <w:rPr>
          <w:rFonts w:ascii="Lucida Grande" w:hAnsi="Lucida Grande" w:cs="Lucida Grande"/>
          <w:color w:val="000000"/>
          <w:sz w:val="22"/>
          <w:szCs w:val="22"/>
        </w:rPr>
      </w:pPr>
      <w:r w:rsidRPr="00E31A52">
        <w:rPr>
          <w:rFonts w:ascii="Lucida Grande" w:hAnsi="Lucida Grande" w:cs="Lucida Grande"/>
          <w:color w:val="000000"/>
          <w:sz w:val="22"/>
          <w:szCs w:val="22"/>
        </w:rPr>
        <w:t>Philadelphia, Pennsylvania 19149</w:t>
      </w:r>
    </w:p>
    <w:p w14:paraId="06CAE3B4" w14:textId="77777777" w:rsidR="00E31A52" w:rsidRPr="00E31A52" w:rsidRDefault="00E31A52" w:rsidP="00E31A52">
      <w:pPr>
        <w:autoSpaceDE w:val="0"/>
        <w:autoSpaceDN w:val="0"/>
        <w:adjustRightInd w:val="0"/>
        <w:spacing w:after="200" w:line="276" w:lineRule="auto"/>
        <w:jc w:val="center"/>
        <w:rPr>
          <w:rFonts w:ascii="Lucida Grande" w:hAnsi="Lucida Grande" w:cs="Lucida Grande"/>
          <w:color w:val="000000"/>
          <w:sz w:val="22"/>
          <w:szCs w:val="22"/>
        </w:rPr>
      </w:pPr>
      <w:r w:rsidRPr="00E31A52">
        <w:rPr>
          <w:rFonts w:ascii="Lucida Grande" w:hAnsi="Lucida Grande" w:cs="Lucida Grande"/>
          <w:color w:val="000000"/>
          <w:sz w:val="22"/>
          <w:szCs w:val="22"/>
        </w:rPr>
        <w:t>(267)-690-0206</w:t>
      </w:r>
    </w:p>
    <w:p w14:paraId="308E3434" w14:textId="77777777" w:rsidR="00E31A52" w:rsidRPr="00E31A52" w:rsidRDefault="00E31A52" w:rsidP="00E31A52">
      <w:pPr>
        <w:autoSpaceDE w:val="0"/>
        <w:autoSpaceDN w:val="0"/>
        <w:adjustRightInd w:val="0"/>
        <w:spacing w:after="200" w:line="276" w:lineRule="auto"/>
        <w:jc w:val="center"/>
        <w:rPr>
          <w:rFonts w:ascii="Lucida Grande" w:hAnsi="Lucida Grande" w:cs="Lucida Grande"/>
          <w:color w:val="000000"/>
          <w:sz w:val="22"/>
          <w:szCs w:val="22"/>
        </w:rPr>
      </w:pPr>
      <w:r w:rsidRPr="00E31A52">
        <w:rPr>
          <w:rFonts w:ascii="Lucida Grande" w:hAnsi="Lucida Grande" w:cs="Lucida Grande"/>
          <w:color w:val="000000"/>
          <w:sz w:val="22"/>
          <w:szCs w:val="22"/>
        </w:rPr>
        <w:t>Aelgayar8@gmail.com</w:t>
      </w:r>
    </w:p>
    <w:p w14:paraId="5A757120" w14:textId="77777777" w:rsidR="00E31A52" w:rsidRPr="00E31A52" w:rsidRDefault="00E31A52" w:rsidP="00E31A52">
      <w:pPr>
        <w:autoSpaceDE w:val="0"/>
        <w:autoSpaceDN w:val="0"/>
        <w:adjustRightInd w:val="0"/>
        <w:spacing w:after="200"/>
        <w:jc w:val="center"/>
        <w:rPr>
          <w:rFonts w:ascii="Lucida Grande" w:hAnsi="Lucida Grande" w:cs="Lucida Grande"/>
          <w:color w:val="000000"/>
          <w:sz w:val="22"/>
          <w:szCs w:val="22"/>
        </w:rPr>
      </w:pPr>
    </w:p>
    <w:p w14:paraId="6681C857" w14:textId="77777777" w:rsidR="00E31A52" w:rsidRPr="00E31A52" w:rsidRDefault="00E31A52" w:rsidP="00E31A52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color w:val="000000"/>
          <w:sz w:val="22"/>
          <w:szCs w:val="22"/>
          <w:u w:val="single"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val="single" w:color="000000"/>
        </w:rPr>
        <w:t>EDUCATION</w:t>
      </w:r>
    </w:p>
    <w:p w14:paraId="1BEFAB24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Holy Family University, Philadelphia, Pennsylvania </w:t>
      </w:r>
    </w:p>
    <w:p w14:paraId="54854F61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Bachelor’s Degree in Arts and Science, May 2014</w:t>
      </w:r>
    </w:p>
    <w:p w14:paraId="19432B23" w14:textId="77777777" w:rsidR="00E31A52" w:rsidRPr="00E31A52" w:rsidRDefault="00E31A52" w:rsidP="00E31A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Major: Criminal Justice</w:t>
      </w:r>
    </w:p>
    <w:p w14:paraId="40DA8A99" w14:textId="77777777" w:rsidR="00E31A52" w:rsidRPr="00E31A52" w:rsidRDefault="00E31A52" w:rsidP="00E31A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Alpha Phi Sigma: Criminal Justice Honor Society</w:t>
      </w:r>
    </w:p>
    <w:p w14:paraId="1B03E1DB" w14:textId="77777777" w:rsidR="00E31A52" w:rsidRPr="00E31A52" w:rsidRDefault="00E31A52" w:rsidP="00E31A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7EFC52F7" w14:textId="77777777" w:rsidR="00E31A52" w:rsidRPr="00E31A52" w:rsidRDefault="00E31A52" w:rsidP="00E31A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Central High School of Philadelphia</w:t>
      </w:r>
    </w:p>
    <w:p w14:paraId="3107C7B7" w14:textId="77777777" w:rsidR="00E31A52" w:rsidRPr="00E31A52" w:rsidRDefault="00E31A52" w:rsidP="00E31A5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</w:p>
    <w:p w14:paraId="1285863C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</w:p>
    <w:p w14:paraId="277B5B9A" w14:textId="77777777" w:rsidR="00E31A52" w:rsidRPr="00E31A52" w:rsidRDefault="00E31A52" w:rsidP="00E31A52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val="single" w:color="000000"/>
        </w:rPr>
        <w:t>EXPERIENCE</w:t>
      </w: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</w:t>
      </w:r>
    </w:p>
    <w:p w14:paraId="4275F870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Foundations Behavioral Health</w:t>
      </w:r>
    </w:p>
    <w:p w14:paraId="42C8C431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Therapeutic Staff Support (</w:t>
      </w:r>
      <w:proofErr w:type="gramStart"/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 xml:space="preserve">TSS)   </w:t>
      </w:r>
      <w:proofErr w:type="gramEnd"/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 xml:space="preserve">                                                    January 2015 to Present</w:t>
      </w:r>
    </w:p>
    <w:p w14:paraId="2B1B6E09" w14:textId="77777777" w:rsidR="00E31A52" w:rsidRPr="00E31A52" w:rsidRDefault="00E31A52" w:rsidP="00E31A52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Implement the treatment plan.</w:t>
      </w:r>
    </w:p>
    <w:p w14:paraId="565907C4" w14:textId="77777777" w:rsidR="00E31A52" w:rsidRPr="00E31A52" w:rsidRDefault="00E31A52" w:rsidP="00E31A52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Monitor and prevent disruptive behavior.</w:t>
      </w:r>
    </w:p>
    <w:p w14:paraId="308BC265" w14:textId="77777777" w:rsidR="00E31A52" w:rsidRPr="00E31A52" w:rsidRDefault="00E31A52" w:rsidP="00E31A52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Keep progress notes and attend weekly supervision meetings.</w:t>
      </w:r>
    </w:p>
    <w:p w14:paraId="7CAD6E82" w14:textId="77777777" w:rsidR="00E31A52" w:rsidRPr="00E31A52" w:rsidRDefault="00E31A52" w:rsidP="00E31A52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Work with a team, including Behavioral </w:t>
      </w:r>
      <w:proofErr w:type="gramStart"/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Specialist(</w:t>
      </w:r>
      <w:proofErr w:type="gramEnd"/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BSC) and Mobile Therapist(MT)</w:t>
      </w:r>
    </w:p>
    <w:p w14:paraId="24757EEB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4A92C36E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Wyncote Academy </w:t>
      </w:r>
    </w:p>
    <w:p w14:paraId="7B60266E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1 on 1                                                                                               October 2014 to January 2015</w:t>
      </w:r>
    </w:p>
    <w:p w14:paraId="32AF3123" w14:textId="77777777" w:rsidR="00E31A52" w:rsidRPr="00E31A52" w:rsidRDefault="00E31A52" w:rsidP="00E31A52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Responsible for helping student with classwork. </w:t>
      </w:r>
    </w:p>
    <w:p w14:paraId="05FCEA34" w14:textId="77777777" w:rsidR="00E31A52" w:rsidRPr="00E31A52" w:rsidRDefault="00E31A52" w:rsidP="00E31A52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Monitored disruptive behavior.</w:t>
      </w:r>
    </w:p>
    <w:p w14:paraId="52B1823D" w14:textId="77777777" w:rsidR="00E31A52" w:rsidRPr="00E31A52" w:rsidRDefault="00E31A52" w:rsidP="00E31A52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Kept notes and reported back to disciplinary teacher and principle on progress.</w:t>
      </w:r>
    </w:p>
    <w:p w14:paraId="7EDE4495" w14:textId="77777777" w:rsidR="00E31A52" w:rsidRPr="00E31A52" w:rsidRDefault="00E31A52" w:rsidP="00E31A52">
      <w:pPr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</w:p>
    <w:p w14:paraId="2FFA13F2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Bensalem Police Department, Bensalem, PA</w:t>
      </w:r>
    </w:p>
    <w:p w14:paraId="27DC02A8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 xml:space="preserve">Intern </w:t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  <w:t xml:space="preserve">           September 2013 to April 2014</w:t>
      </w:r>
    </w:p>
    <w:p w14:paraId="3E5EB568" w14:textId="77777777" w:rsidR="00E31A52" w:rsidRPr="00E31A52" w:rsidRDefault="00E31A52" w:rsidP="00E31A52">
      <w:pPr>
        <w:numPr>
          <w:ilvl w:val="1"/>
          <w:numId w:val="3"/>
        </w:numPr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Participated in ride-a-longs and experienced </w:t>
      </w:r>
      <w:proofErr w:type="gramStart"/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real life</w:t>
      </w:r>
      <w:proofErr w:type="gramEnd"/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events; such as: making arrests, narcotics, domestic calls, and suspicious behavior.</w:t>
      </w:r>
    </w:p>
    <w:p w14:paraId="52623078" w14:textId="77777777" w:rsidR="00E31A52" w:rsidRPr="00E31A52" w:rsidRDefault="00E31A52" w:rsidP="00E31A52">
      <w:pPr>
        <w:numPr>
          <w:ilvl w:val="1"/>
          <w:numId w:val="3"/>
        </w:numPr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Interacted with offenders and criminals in the presence of an officer. </w:t>
      </w:r>
    </w:p>
    <w:p w14:paraId="1BEA55B2" w14:textId="77777777" w:rsidR="00E31A52" w:rsidRPr="00E31A52" w:rsidRDefault="00E31A52" w:rsidP="00E31A52">
      <w:pPr>
        <w:numPr>
          <w:ilvl w:val="1"/>
          <w:numId w:val="3"/>
        </w:numPr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i/>
          <w:iCs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Observed officers during interrogations. </w:t>
      </w:r>
    </w:p>
    <w:p w14:paraId="07E648F0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</w:pPr>
    </w:p>
    <w:p w14:paraId="2888C64D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Philadelphia Soccer Club</w:t>
      </w:r>
    </w:p>
    <w:p w14:paraId="222C4AC5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 xml:space="preserve">Coach </w:t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/ </w:t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Trainer</w:t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  <w:t xml:space="preserve">                    </w:t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October 2013 to Present</w:t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</w:t>
      </w:r>
    </w:p>
    <w:p w14:paraId="183D3665" w14:textId="77777777" w:rsidR="00E31A52" w:rsidRPr="00E31A52" w:rsidRDefault="00E31A52" w:rsidP="00E31A52">
      <w:pPr>
        <w:numPr>
          <w:ilvl w:val="1"/>
          <w:numId w:val="4"/>
        </w:numPr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Head Coach of U-15 Boys </w:t>
      </w:r>
      <w:proofErr w:type="spellStart"/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Coppa</w:t>
      </w:r>
      <w:proofErr w:type="spellEnd"/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Premier team</w:t>
      </w:r>
    </w:p>
    <w:p w14:paraId="7F5C7776" w14:textId="77777777" w:rsidR="00E31A52" w:rsidRPr="00E31A52" w:rsidRDefault="00E31A52" w:rsidP="00E31A52">
      <w:pPr>
        <w:autoSpaceDE w:val="0"/>
        <w:autoSpaceDN w:val="0"/>
        <w:adjustRightInd w:val="0"/>
        <w:ind w:left="54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National Rank: 12</w:t>
      </w:r>
    </w:p>
    <w:p w14:paraId="195FE19B" w14:textId="77777777" w:rsidR="00E31A52" w:rsidRPr="00E31A52" w:rsidRDefault="00E31A52" w:rsidP="00E31A52">
      <w:pPr>
        <w:autoSpaceDE w:val="0"/>
        <w:autoSpaceDN w:val="0"/>
        <w:adjustRightInd w:val="0"/>
        <w:ind w:left="54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Region 1 Rank: 7</w:t>
      </w:r>
    </w:p>
    <w:p w14:paraId="0E5EB4FA" w14:textId="77777777" w:rsidR="00E31A52" w:rsidRPr="00E31A52" w:rsidRDefault="00E31A52" w:rsidP="00E31A52">
      <w:pPr>
        <w:autoSpaceDE w:val="0"/>
        <w:autoSpaceDN w:val="0"/>
        <w:adjustRightInd w:val="0"/>
        <w:ind w:left="540"/>
        <w:rPr>
          <w:rFonts w:ascii="Lucida Grande" w:hAnsi="Lucida Grande" w:cs="Lucida Grande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PA East Rank: 2</w:t>
      </w:r>
    </w:p>
    <w:p w14:paraId="6251A11A" w14:textId="77777777" w:rsidR="00E31A52" w:rsidRPr="00E31A52" w:rsidRDefault="00E31A52" w:rsidP="00E31A52">
      <w:pPr>
        <w:numPr>
          <w:ilvl w:val="1"/>
          <w:numId w:val="5"/>
        </w:numPr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Director of U15 Boys age group.</w:t>
      </w:r>
    </w:p>
    <w:p w14:paraId="709E4AD1" w14:textId="77777777" w:rsidR="00E31A52" w:rsidRPr="00E31A52" w:rsidRDefault="00E31A52" w:rsidP="00E31A52">
      <w:pPr>
        <w:numPr>
          <w:ilvl w:val="1"/>
          <w:numId w:val="5"/>
        </w:numPr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lastRenderedPageBreak/>
        <w:t>Head soccer trainer of In-House Program.</w:t>
      </w:r>
    </w:p>
    <w:p w14:paraId="03A9351B" w14:textId="77777777" w:rsidR="00E31A52" w:rsidRPr="00E31A52" w:rsidRDefault="00E31A52" w:rsidP="00E31A52">
      <w:pPr>
        <w:numPr>
          <w:ilvl w:val="1"/>
          <w:numId w:val="5"/>
        </w:numPr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One on One/ Small Group trainer for Boys/Girls U-7 to U-18.</w:t>
      </w:r>
    </w:p>
    <w:p w14:paraId="0D6705FB" w14:textId="77777777" w:rsidR="00E31A52" w:rsidRPr="00E31A52" w:rsidRDefault="00E31A52" w:rsidP="00E31A52">
      <w:pPr>
        <w:numPr>
          <w:ilvl w:val="1"/>
          <w:numId w:val="5"/>
        </w:numPr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Help players to develop skills and work tactics.</w:t>
      </w:r>
    </w:p>
    <w:p w14:paraId="445D385D" w14:textId="77777777" w:rsidR="00E31A52" w:rsidRPr="00E31A52" w:rsidRDefault="00E31A52" w:rsidP="00E31A52">
      <w:pPr>
        <w:numPr>
          <w:ilvl w:val="1"/>
          <w:numId w:val="5"/>
        </w:numPr>
        <w:tabs>
          <w:tab w:val="left" w:pos="360"/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Assist players in understanding and anticipating potential challenges. </w:t>
      </w:r>
    </w:p>
    <w:p w14:paraId="47481AE1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</w:p>
    <w:p w14:paraId="343C1470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Holy Family University</w:t>
      </w:r>
    </w:p>
    <w:p w14:paraId="7FE8D956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 xml:space="preserve"> Assistant </w:t>
      </w:r>
      <w:proofErr w:type="spellStart"/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Mens</w:t>
      </w:r>
      <w:proofErr w:type="spellEnd"/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 xml:space="preserve"> Soccer Coach                                                                   August 2015 to Present</w:t>
      </w:r>
    </w:p>
    <w:p w14:paraId="22E6B17A" w14:textId="77777777" w:rsidR="00E31A52" w:rsidRPr="00E31A52" w:rsidRDefault="00E31A52" w:rsidP="00E31A52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Recruiting </w:t>
      </w:r>
    </w:p>
    <w:p w14:paraId="07336B44" w14:textId="77777777" w:rsidR="00E31A52" w:rsidRPr="00E31A52" w:rsidRDefault="00E31A52" w:rsidP="00E31A52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  <w:t xml:space="preserve">Conduct and organize practice sessions. </w:t>
      </w:r>
    </w:p>
    <w:p w14:paraId="5AA6D04A" w14:textId="77777777" w:rsidR="00E31A52" w:rsidRPr="00E31A52" w:rsidRDefault="00E31A52" w:rsidP="00E31A52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  <w:t>Monitoring student athlete progression in the classroom.</w:t>
      </w:r>
    </w:p>
    <w:p w14:paraId="4C9196C0" w14:textId="77777777" w:rsidR="00E31A52" w:rsidRPr="00E31A52" w:rsidRDefault="00E31A52" w:rsidP="00E31A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</w:p>
    <w:p w14:paraId="085124DC" w14:textId="77777777" w:rsidR="00E31A52" w:rsidRPr="00E31A52" w:rsidRDefault="00E31A52" w:rsidP="00E31A52">
      <w:pPr>
        <w:tabs>
          <w:tab w:val="left" w:pos="1980"/>
          <w:tab w:val="left" w:pos="252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Professional Athlete</w:t>
      </w:r>
    </w:p>
    <w:p w14:paraId="2BFFCEFC" w14:textId="77777777" w:rsidR="00E31A52" w:rsidRPr="00E31A52" w:rsidRDefault="00E31A52" w:rsidP="00E31A52">
      <w:pPr>
        <w:tabs>
          <w:tab w:val="left" w:pos="1980"/>
          <w:tab w:val="left" w:pos="252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 xml:space="preserve">Philadelphia Fury (American Soccer </w:t>
      </w:r>
      <w:proofErr w:type="gramStart"/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League)</w:t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  </w:t>
      </w:r>
      <w:proofErr w:type="gramEnd"/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                            </w:t>
      </w:r>
      <w:r w:rsidRPr="00E31A52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August 2014 to December 2015</w:t>
      </w: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  <w:t xml:space="preserve"> </w:t>
      </w:r>
    </w:p>
    <w:p w14:paraId="0FB462D4" w14:textId="77777777" w:rsidR="00E31A52" w:rsidRPr="00E31A52" w:rsidRDefault="00E31A52" w:rsidP="00E31A52">
      <w:pPr>
        <w:tabs>
          <w:tab w:val="left" w:pos="540"/>
          <w:tab w:val="left" w:pos="1980"/>
          <w:tab w:val="left" w:pos="2520"/>
        </w:tabs>
        <w:autoSpaceDE w:val="0"/>
        <w:autoSpaceDN w:val="0"/>
        <w:adjustRightInd w:val="0"/>
        <w:spacing w:after="200" w:line="276" w:lineRule="auto"/>
        <w:ind w:left="540"/>
        <w:rPr>
          <w:rFonts w:ascii="Times New Roman" w:hAnsi="Times New Roman" w:cs="Times New Roman"/>
          <w:color w:val="000000"/>
          <w:position w:val="-4"/>
          <w:sz w:val="22"/>
          <w:szCs w:val="22"/>
          <w:u w:color="000000"/>
        </w:rPr>
      </w:pPr>
    </w:p>
    <w:p w14:paraId="16402B38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u w:val="single"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SKILLS</w:t>
      </w:r>
    </w:p>
    <w:p w14:paraId="36C6D2C5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Fluent in English and Arabic</w:t>
      </w:r>
    </w:p>
    <w:p w14:paraId="049097BA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Proficient in Excel, Microsoft Word, and Power Point.</w:t>
      </w:r>
    </w:p>
    <w:p w14:paraId="3A196AFA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7C29B955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CLEARANCES AND LICENSES</w:t>
      </w:r>
    </w:p>
    <w:p w14:paraId="67B7DAC7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-Background Check Clearance</w:t>
      </w:r>
    </w:p>
    <w:p w14:paraId="1350E986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-Child Abuse Clearance </w:t>
      </w:r>
    </w:p>
    <w:p w14:paraId="221B7C5E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-FBI Fingerprinting</w:t>
      </w:r>
    </w:p>
    <w:p w14:paraId="137EEEF4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07A1C117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6379368B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3C2E4C43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REFERENCES </w:t>
      </w:r>
    </w:p>
    <w:p w14:paraId="5730710B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786D9081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George Montag </w:t>
      </w:r>
    </w:p>
    <w:p w14:paraId="1E4D9914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Head Soccer Coach </w:t>
      </w:r>
    </w:p>
    <w:p w14:paraId="21F6639E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Holy Family University </w:t>
      </w:r>
    </w:p>
    <w:p w14:paraId="04586597" w14:textId="77777777" w:rsidR="00E31A52" w:rsidRPr="00E31A52" w:rsidRDefault="00E31A52" w:rsidP="00E31A52">
      <w:pPr>
        <w:numPr>
          <w:ilvl w:val="0"/>
          <w:numId w:val="7"/>
        </w:numPr>
        <w:tabs>
          <w:tab w:val="left" w:pos="20"/>
          <w:tab w:val="left" w:pos="580"/>
          <w:tab w:val="left" w:pos="1980"/>
        </w:tabs>
        <w:autoSpaceDE w:val="0"/>
        <w:autoSpaceDN w:val="0"/>
        <w:adjustRightInd w:val="0"/>
        <w:spacing w:after="200" w:line="276" w:lineRule="auto"/>
        <w:ind w:left="580" w:hanging="58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255-3506</w:t>
      </w:r>
    </w:p>
    <w:p w14:paraId="4E3E0661" w14:textId="77777777" w:rsidR="00E31A52" w:rsidRPr="00E31A52" w:rsidRDefault="00CA3911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hyperlink r:id="rId5" w:history="1">
        <w:r w:rsidR="00E31A52" w:rsidRPr="00E31A52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gmontag@holyfamily.edu</w:t>
        </w:r>
      </w:hyperlink>
    </w:p>
    <w:p w14:paraId="3C879DBE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39BB4815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Stephanie Katz</w:t>
      </w:r>
    </w:p>
    <w:p w14:paraId="60C92119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School Counselor</w:t>
      </w:r>
    </w:p>
    <w:p w14:paraId="1F07A343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proofErr w:type="spellStart"/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Tacony</w:t>
      </w:r>
      <w:proofErr w:type="spellEnd"/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Academy Charter Middle School </w:t>
      </w:r>
    </w:p>
    <w:p w14:paraId="030EF964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>(267) 314-0510</w:t>
      </w:r>
    </w:p>
    <w:p w14:paraId="70821FB5" w14:textId="77777777" w:rsidR="00E31A52" w:rsidRPr="00E31A52" w:rsidRDefault="00CA3911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Didot" w:hAnsi="Didot" w:cs="Didot"/>
          <w:color w:val="000000"/>
          <w:sz w:val="22"/>
          <w:szCs w:val="22"/>
          <w:u w:color="000000"/>
        </w:rPr>
      </w:pPr>
      <w:hyperlink r:id="rId6" w:history="1">
        <w:r w:rsidR="00E31A52" w:rsidRPr="00E31A52">
          <w:rPr>
            <w:rFonts w:ascii="Didot" w:hAnsi="Didot" w:cs="Didot"/>
            <w:color w:val="0000FF"/>
            <w:sz w:val="22"/>
            <w:szCs w:val="22"/>
            <w:u w:val="single" w:color="0000FF"/>
          </w:rPr>
          <w:t>skatz@ap-schools.org</w:t>
        </w:r>
      </w:hyperlink>
    </w:p>
    <w:p w14:paraId="4B074D4E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Didot" w:hAnsi="Didot" w:cs="Didot"/>
          <w:color w:val="000000"/>
          <w:sz w:val="22"/>
          <w:szCs w:val="22"/>
          <w:u w:color="000000"/>
        </w:rPr>
      </w:pPr>
    </w:p>
    <w:p w14:paraId="722D7F20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Didot" w:hAnsi="Didot" w:cs="Didot"/>
          <w:color w:val="000000"/>
          <w:sz w:val="22"/>
          <w:szCs w:val="22"/>
          <w:u w:color="000000"/>
        </w:rPr>
      </w:pPr>
      <w:r w:rsidRPr="00E31A52">
        <w:rPr>
          <w:rFonts w:ascii="Didot" w:hAnsi="Didot" w:cs="Didot"/>
          <w:color w:val="000000"/>
          <w:sz w:val="22"/>
          <w:szCs w:val="22"/>
          <w:u w:color="000000"/>
        </w:rPr>
        <w:t xml:space="preserve">Saleh </w:t>
      </w:r>
      <w:proofErr w:type="spellStart"/>
      <w:r w:rsidRPr="00E31A52">
        <w:rPr>
          <w:rFonts w:ascii="Didot" w:hAnsi="Didot" w:cs="Didot"/>
          <w:color w:val="000000"/>
          <w:sz w:val="22"/>
          <w:szCs w:val="22"/>
          <w:u w:color="000000"/>
        </w:rPr>
        <w:t>Abdelsamad</w:t>
      </w:r>
      <w:proofErr w:type="spellEnd"/>
      <w:r w:rsidRPr="00E31A52">
        <w:rPr>
          <w:rFonts w:ascii="Didot" w:hAnsi="Didot" w:cs="Didot"/>
          <w:color w:val="000000"/>
          <w:sz w:val="22"/>
          <w:szCs w:val="22"/>
          <w:u w:color="000000"/>
        </w:rPr>
        <w:t xml:space="preserve"> </w:t>
      </w:r>
    </w:p>
    <w:p w14:paraId="5672EE01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Didot" w:hAnsi="Didot" w:cs="Didot"/>
          <w:color w:val="000000"/>
          <w:sz w:val="22"/>
          <w:szCs w:val="22"/>
          <w:u w:color="000000"/>
        </w:rPr>
      </w:pPr>
      <w:r w:rsidRPr="00E31A52">
        <w:rPr>
          <w:rFonts w:ascii="Didot" w:hAnsi="Didot" w:cs="Didot"/>
          <w:color w:val="000000"/>
          <w:sz w:val="22"/>
          <w:szCs w:val="22"/>
          <w:u w:color="000000"/>
        </w:rPr>
        <w:t>Behavioral Specialist Consultant (BSC)</w:t>
      </w:r>
    </w:p>
    <w:p w14:paraId="12216E1D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Didot" w:hAnsi="Didot" w:cs="Didot"/>
          <w:color w:val="000000"/>
          <w:sz w:val="22"/>
          <w:szCs w:val="22"/>
          <w:u w:color="000000"/>
        </w:rPr>
      </w:pPr>
      <w:r w:rsidRPr="00E31A52">
        <w:rPr>
          <w:rFonts w:ascii="Didot" w:hAnsi="Didot" w:cs="Didot"/>
          <w:color w:val="000000"/>
          <w:sz w:val="22"/>
          <w:szCs w:val="22"/>
          <w:u w:color="000000"/>
        </w:rPr>
        <w:t>Foundations Behavioral Health</w:t>
      </w:r>
    </w:p>
    <w:p w14:paraId="278A0888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" w:hAnsi="Times" w:cs="Times"/>
          <w:color w:val="000000"/>
          <w:sz w:val="22"/>
          <w:szCs w:val="22"/>
          <w:u w:color="000000"/>
        </w:rPr>
        <w:t>(215) 609-2688</w:t>
      </w:r>
    </w:p>
    <w:p w14:paraId="75761382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4DD754B7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14:paraId="58D9DF4C" w14:textId="77777777" w:rsidR="00E31A52" w:rsidRP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E31A52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*More References Available Upon Request </w:t>
      </w:r>
    </w:p>
    <w:p w14:paraId="39585940" w14:textId="77777777" w:rsidR="00E31A52" w:rsidRDefault="00E31A52" w:rsidP="00E31A52">
      <w:pPr>
        <w:tabs>
          <w:tab w:val="left" w:pos="1980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color w:val="000000"/>
          <w:u w:color="000000"/>
        </w:rPr>
      </w:pPr>
    </w:p>
    <w:p w14:paraId="722ECAD2" w14:textId="77777777" w:rsidR="0070286C" w:rsidRDefault="00CA3911"/>
    <w:sectPr w:rsidR="0070286C" w:rsidSect="00B3016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267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52"/>
    <w:rsid w:val="00C35FE2"/>
    <w:rsid w:val="00CA3911"/>
    <w:rsid w:val="00E31A52"/>
    <w:rsid w:val="00F1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77149"/>
  <w15:chartTrackingRefBased/>
  <w15:docId w15:val="{01F46574-8CE9-5A4A-BB46-A6AB63B1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tz@ap-schools.org" TargetMode="External"/><Relationship Id="rId5" Type="http://schemas.openxmlformats.org/officeDocument/2006/relationships/hyperlink" Target="mailto:gmontag@holyfamil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Elgayar,Sara</dc:creator>
  <cp:keywords/>
  <dc:description/>
  <cp:lastModifiedBy>Elgayar,Sara</cp:lastModifiedBy>
  <cp:revision>2</cp:revision>
  <dcterms:created xsi:type="dcterms:W3CDTF">2018-11-20T19:29:00Z</dcterms:created>
  <dcterms:modified xsi:type="dcterms:W3CDTF">2018-11-20T19:29:00Z</dcterms:modified>
</cp:coreProperties>
</file>