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AB" w:rsidRDefault="000D5CAB" w:rsidP="000D5CAB">
      <w:pPr>
        <w:pStyle w:val="Heading1"/>
        <w:rPr>
          <w:i w:val="0"/>
          <w:iCs w:val="0"/>
          <w:sz w:val="22"/>
          <w:szCs w:val="22"/>
          <w:u w:val="none"/>
        </w:rPr>
      </w:pPr>
      <w:r>
        <w:rPr>
          <w:i w:val="0"/>
          <w:iCs w:val="0"/>
          <w:sz w:val="22"/>
          <w:szCs w:val="22"/>
          <w:u w:val="none"/>
        </w:rPr>
        <w:t>Gabriette Toussaint</w:t>
      </w:r>
    </w:p>
    <w:p w:rsidR="000D5CAB" w:rsidRDefault="00AD69FC" w:rsidP="000D5CAB">
      <w:pPr>
        <w:jc w:val="center"/>
        <w:rPr>
          <w:b/>
          <w:bCs/>
          <w:sz w:val="22"/>
          <w:szCs w:val="22"/>
        </w:rPr>
      </w:pPr>
      <w:r>
        <w:rPr>
          <w:b/>
          <w:bCs/>
          <w:sz w:val="22"/>
          <w:szCs w:val="22"/>
        </w:rPr>
        <w:t>265 W. Mt. Pleasant</w:t>
      </w:r>
      <w:r w:rsidR="007A4317">
        <w:rPr>
          <w:b/>
          <w:bCs/>
          <w:sz w:val="22"/>
          <w:szCs w:val="22"/>
        </w:rPr>
        <w:t xml:space="preserve"> Avenue</w:t>
      </w:r>
      <w:r w:rsidR="00245359">
        <w:rPr>
          <w:b/>
          <w:bCs/>
          <w:sz w:val="22"/>
          <w:szCs w:val="22"/>
        </w:rPr>
        <w:t>, A</w:t>
      </w:r>
      <w:r>
        <w:rPr>
          <w:b/>
          <w:bCs/>
          <w:sz w:val="22"/>
          <w:szCs w:val="22"/>
        </w:rPr>
        <w:t>17</w:t>
      </w:r>
    </w:p>
    <w:p w:rsidR="000D5CAB" w:rsidRDefault="007A4317" w:rsidP="000D5CAB">
      <w:pPr>
        <w:jc w:val="center"/>
        <w:rPr>
          <w:b/>
          <w:bCs/>
          <w:sz w:val="22"/>
          <w:szCs w:val="22"/>
        </w:rPr>
      </w:pPr>
      <w:r>
        <w:rPr>
          <w:b/>
          <w:bCs/>
          <w:sz w:val="22"/>
          <w:szCs w:val="22"/>
        </w:rPr>
        <w:t>Philadelphia</w:t>
      </w:r>
      <w:r w:rsidR="000D5CAB">
        <w:rPr>
          <w:b/>
          <w:bCs/>
          <w:sz w:val="22"/>
          <w:szCs w:val="22"/>
        </w:rPr>
        <w:t>, PA 19</w:t>
      </w:r>
      <w:r>
        <w:rPr>
          <w:b/>
          <w:bCs/>
          <w:sz w:val="22"/>
          <w:szCs w:val="22"/>
        </w:rPr>
        <w:t>1</w:t>
      </w:r>
      <w:r w:rsidR="00AD69FC">
        <w:rPr>
          <w:b/>
          <w:bCs/>
          <w:sz w:val="22"/>
          <w:szCs w:val="22"/>
        </w:rPr>
        <w:t>19</w:t>
      </w:r>
    </w:p>
    <w:p w:rsidR="000D5CAB" w:rsidRDefault="000D5CAB" w:rsidP="000D5CAB">
      <w:pPr>
        <w:jc w:val="center"/>
        <w:rPr>
          <w:b/>
          <w:bCs/>
          <w:sz w:val="22"/>
          <w:szCs w:val="22"/>
        </w:rPr>
      </w:pPr>
      <w:r>
        <w:rPr>
          <w:b/>
          <w:bCs/>
          <w:sz w:val="22"/>
          <w:szCs w:val="22"/>
        </w:rPr>
        <w:t xml:space="preserve">(267) </w:t>
      </w:r>
      <w:r w:rsidR="008A6FCB">
        <w:rPr>
          <w:b/>
          <w:bCs/>
          <w:sz w:val="22"/>
          <w:szCs w:val="22"/>
        </w:rPr>
        <w:t>949</w:t>
      </w:r>
      <w:r>
        <w:rPr>
          <w:b/>
          <w:bCs/>
          <w:sz w:val="22"/>
          <w:szCs w:val="22"/>
        </w:rPr>
        <w:t>-</w:t>
      </w:r>
      <w:r w:rsidR="008A6FCB">
        <w:rPr>
          <w:b/>
          <w:bCs/>
          <w:sz w:val="22"/>
          <w:szCs w:val="22"/>
        </w:rPr>
        <w:t>6741</w:t>
      </w:r>
    </w:p>
    <w:p w:rsidR="000D5CAB" w:rsidRPr="00C40082" w:rsidRDefault="001223FA" w:rsidP="000D5CAB">
      <w:pPr>
        <w:jc w:val="center"/>
        <w:rPr>
          <w:b/>
          <w:bCs/>
          <w:sz w:val="22"/>
          <w:szCs w:val="22"/>
        </w:rPr>
      </w:pPr>
      <w:r>
        <w:rPr>
          <w:b/>
          <w:bCs/>
          <w:sz w:val="22"/>
          <w:szCs w:val="22"/>
        </w:rPr>
        <w:t>Gtoussaint718@outlook.com</w:t>
      </w:r>
      <w:hyperlink r:id="rId5" w:history="1"/>
      <w:r w:rsidR="000D5CAB">
        <w:rPr>
          <w:b/>
          <w:bCs/>
          <w:sz w:val="22"/>
          <w:szCs w:val="22"/>
        </w:rPr>
        <w:t xml:space="preserve"> </w:t>
      </w:r>
    </w:p>
    <w:p w:rsidR="000D5CAB" w:rsidRDefault="000D5CAB" w:rsidP="000D5CAB">
      <w:pPr>
        <w:pStyle w:val="Heading1"/>
        <w:jc w:val="left"/>
        <w:rPr>
          <w:i w:val="0"/>
          <w:iCs w:val="0"/>
          <w:sz w:val="22"/>
          <w:szCs w:val="22"/>
        </w:rPr>
      </w:pPr>
    </w:p>
    <w:p w:rsidR="00FF7F1D" w:rsidRDefault="00FF7F1D" w:rsidP="00FF7F1D"/>
    <w:p w:rsidR="00274D4F" w:rsidRDefault="00274D4F" w:rsidP="000D5CAB">
      <w:pPr>
        <w:pStyle w:val="Heading3"/>
        <w:jc w:val="left"/>
        <w:rPr>
          <w:sz w:val="22"/>
          <w:szCs w:val="22"/>
          <w:u w:val="single"/>
        </w:rPr>
      </w:pPr>
    </w:p>
    <w:p w:rsidR="00274D4F" w:rsidRDefault="00274D4F" w:rsidP="00347C39">
      <w:pPr>
        <w:pStyle w:val="Heading3"/>
        <w:ind w:left="2160" w:hanging="2160"/>
        <w:jc w:val="left"/>
        <w:rPr>
          <w:b w:val="0"/>
          <w:bCs w:val="0"/>
          <w:sz w:val="22"/>
          <w:szCs w:val="22"/>
        </w:rPr>
      </w:pPr>
      <w:r>
        <w:rPr>
          <w:sz w:val="22"/>
          <w:szCs w:val="22"/>
          <w:u w:val="single"/>
        </w:rPr>
        <w:t>OBJECTIVE:</w:t>
      </w:r>
      <w:r w:rsidR="00347C39">
        <w:rPr>
          <w:sz w:val="22"/>
          <w:szCs w:val="22"/>
        </w:rPr>
        <w:tab/>
      </w:r>
      <w:r w:rsidR="00C46D0A">
        <w:rPr>
          <w:b w:val="0"/>
          <w:bCs w:val="0"/>
          <w:sz w:val="22"/>
          <w:szCs w:val="22"/>
        </w:rPr>
        <w:t xml:space="preserve">My objective is to obtain a position, which I can exercise, my education talents and experience.  </w:t>
      </w:r>
    </w:p>
    <w:p w:rsidR="00FF7F1D" w:rsidRPr="00FF7F1D" w:rsidRDefault="00FF7F1D" w:rsidP="00FF7F1D"/>
    <w:p w:rsidR="00274D4F" w:rsidRDefault="00274D4F" w:rsidP="000D5CAB">
      <w:pPr>
        <w:pStyle w:val="Heading3"/>
        <w:jc w:val="left"/>
        <w:rPr>
          <w:sz w:val="22"/>
          <w:szCs w:val="22"/>
          <w:u w:val="single"/>
        </w:rPr>
      </w:pPr>
    </w:p>
    <w:p w:rsidR="000D5CAB" w:rsidRDefault="000D5CAB" w:rsidP="000D5CAB">
      <w:pPr>
        <w:pStyle w:val="Heading3"/>
        <w:jc w:val="left"/>
        <w:rPr>
          <w:sz w:val="22"/>
          <w:szCs w:val="22"/>
          <w:u w:val="single"/>
        </w:rPr>
      </w:pPr>
      <w:r>
        <w:rPr>
          <w:sz w:val="22"/>
          <w:szCs w:val="22"/>
          <w:u w:val="single"/>
        </w:rPr>
        <w:t>EDUCATION</w:t>
      </w:r>
    </w:p>
    <w:p w:rsidR="000D5CAB" w:rsidRDefault="000D5CAB" w:rsidP="000D5CAB">
      <w:pPr>
        <w:jc w:val="center"/>
      </w:pPr>
    </w:p>
    <w:p w:rsidR="000D5CAB" w:rsidRDefault="000D5CAB" w:rsidP="000D5CAB">
      <w:pPr>
        <w:pStyle w:val="Heading2"/>
        <w:rPr>
          <w:b w:val="0"/>
          <w:bCs w:val="0"/>
        </w:rPr>
      </w:pPr>
      <w:r>
        <w:t>SAINT JOSEPH'S UNIVERSITY</w:t>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t>Philadelphia, PA</w:t>
      </w:r>
    </w:p>
    <w:p w:rsidR="000D5CAB" w:rsidRPr="007A4317" w:rsidRDefault="00ED370F" w:rsidP="000D5CAB">
      <w:pPr>
        <w:rPr>
          <w:b/>
          <w:sz w:val="20"/>
          <w:szCs w:val="20"/>
        </w:rPr>
      </w:pPr>
      <w:r w:rsidRPr="007A4317">
        <w:rPr>
          <w:b/>
          <w:sz w:val="20"/>
          <w:szCs w:val="20"/>
        </w:rPr>
        <w:t xml:space="preserve">Post Master Certificate </w:t>
      </w:r>
      <w:r w:rsidR="000D5CAB" w:rsidRPr="007A4317">
        <w:rPr>
          <w:b/>
          <w:sz w:val="20"/>
          <w:szCs w:val="20"/>
        </w:rPr>
        <w:t>Behavior Management and Justice.</w:t>
      </w:r>
    </w:p>
    <w:p w:rsidR="000D5CAB" w:rsidRDefault="00C46D0A" w:rsidP="000D5CAB">
      <w:pPr>
        <w:rPr>
          <w:b/>
          <w:sz w:val="20"/>
          <w:szCs w:val="20"/>
        </w:rPr>
      </w:pPr>
      <w:r w:rsidRPr="007A4317">
        <w:rPr>
          <w:b/>
          <w:sz w:val="20"/>
          <w:szCs w:val="20"/>
        </w:rPr>
        <w:t xml:space="preserve">Graduation Date: </w:t>
      </w:r>
      <w:r w:rsidR="000D5CAB" w:rsidRPr="007A4317">
        <w:rPr>
          <w:b/>
          <w:sz w:val="20"/>
          <w:szCs w:val="20"/>
        </w:rPr>
        <w:t>May 2008</w:t>
      </w:r>
    </w:p>
    <w:p w:rsidR="000D5CAB" w:rsidRPr="007A4317" w:rsidRDefault="000D5CAB" w:rsidP="000D5CAB">
      <w:pPr>
        <w:rPr>
          <w:b/>
          <w:bCs/>
          <w:i/>
          <w:iCs/>
          <w:sz w:val="20"/>
          <w:szCs w:val="20"/>
        </w:rPr>
      </w:pPr>
    </w:p>
    <w:p w:rsidR="000D5CAB" w:rsidRDefault="000D5CAB" w:rsidP="000D5CAB">
      <w:pPr>
        <w:rPr>
          <w:sz w:val="20"/>
          <w:szCs w:val="20"/>
        </w:rPr>
      </w:pPr>
      <w:r>
        <w:rPr>
          <w:b/>
          <w:bCs/>
          <w:i/>
          <w:iCs/>
          <w:sz w:val="20"/>
          <w:szCs w:val="20"/>
        </w:rPr>
        <w:t>SAINT JOSEPHS UNIVERSITY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bCs/>
          <w:i/>
          <w:iCs/>
          <w:sz w:val="20"/>
          <w:szCs w:val="20"/>
        </w:rPr>
        <w:t>Philadelphia, PA</w:t>
      </w:r>
    </w:p>
    <w:p w:rsidR="004C0E4D" w:rsidRDefault="000D5CAB" w:rsidP="000D5CAB">
      <w:pPr>
        <w:rPr>
          <w:b/>
          <w:sz w:val="20"/>
          <w:szCs w:val="20"/>
        </w:rPr>
      </w:pPr>
      <w:r w:rsidRPr="007A4317">
        <w:rPr>
          <w:b/>
          <w:sz w:val="20"/>
          <w:szCs w:val="20"/>
        </w:rPr>
        <w:t>Master Degree: Criminal Justice-</w:t>
      </w:r>
    </w:p>
    <w:p w:rsidR="000D5CAB" w:rsidRPr="007A4317" w:rsidRDefault="004C0E4D" w:rsidP="004C0E4D">
      <w:pPr>
        <w:rPr>
          <w:bCs/>
          <w:i/>
          <w:iCs/>
        </w:rPr>
      </w:pPr>
      <w:r>
        <w:rPr>
          <w:b/>
          <w:sz w:val="20"/>
          <w:szCs w:val="20"/>
        </w:rPr>
        <w:t>Major Concertation in Behavior</w:t>
      </w:r>
      <w:r w:rsidR="000D5CAB" w:rsidRPr="004C0E4D">
        <w:rPr>
          <w:b/>
          <w:bCs/>
          <w:iCs/>
          <w:sz w:val="20"/>
          <w:szCs w:val="20"/>
        </w:rPr>
        <w:t xml:space="preserve"> </w:t>
      </w:r>
      <w:r w:rsidR="007942F0" w:rsidRPr="004C0E4D">
        <w:rPr>
          <w:b/>
          <w:bCs/>
          <w:iCs/>
          <w:sz w:val="20"/>
          <w:szCs w:val="20"/>
        </w:rPr>
        <w:t>Analysis</w:t>
      </w:r>
    </w:p>
    <w:p w:rsidR="000D5CAB" w:rsidRPr="007A4317" w:rsidRDefault="00C46D0A" w:rsidP="000D5CAB">
      <w:pPr>
        <w:rPr>
          <w:b/>
          <w:sz w:val="20"/>
          <w:szCs w:val="20"/>
        </w:rPr>
      </w:pPr>
      <w:r w:rsidRPr="007A4317">
        <w:rPr>
          <w:b/>
          <w:sz w:val="20"/>
          <w:szCs w:val="20"/>
        </w:rPr>
        <w:t xml:space="preserve">Graduation Date: </w:t>
      </w:r>
      <w:r w:rsidR="000D5CAB" w:rsidRPr="007A4317">
        <w:rPr>
          <w:b/>
          <w:sz w:val="20"/>
          <w:szCs w:val="20"/>
        </w:rPr>
        <w:t>September 2006</w:t>
      </w:r>
    </w:p>
    <w:p w:rsidR="000D5CAB" w:rsidRDefault="000D5CAB" w:rsidP="000D5CAB">
      <w:pPr>
        <w:rPr>
          <w:sz w:val="20"/>
          <w:szCs w:val="20"/>
        </w:rPr>
      </w:pPr>
    </w:p>
    <w:p w:rsidR="000D5CAB" w:rsidRDefault="000D5CAB" w:rsidP="000D5CAB">
      <w:pPr>
        <w:rPr>
          <w:b/>
          <w:bCs/>
          <w:sz w:val="20"/>
          <w:szCs w:val="20"/>
        </w:rPr>
      </w:pPr>
      <w:r>
        <w:rPr>
          <w:b/>
          <w:bCs/>
          <w:i/>
          <w:iCs/>
          <w:sz w:val="20"/>
          <w:szCs w:val="20"/>
        </w:rPr>
        <w:t>PEIRCE COLLEGE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bCs/>
          <w:i/>
          <w:iCs/>
          <w:sz w:val="20"/>
          <w:szCs w:val="20"/>
        </w:rPr>
        <w:t>Philadelphia, PA</w:t>
      </w:r>
    </w:p>
    <w:p w:rsidR="000D5CAB" w:rsidRPr="00FF7F1D" w:rsidRDefault="000D5CAB" w:rsidP="000D5CAB">
      <w:pPr>
        <w:rPr>
          <w:b/>
          <w:sz w:val="20"/>
          <w:szCs w:val="20"/>
        </w:rPr>
      </w:pPr>
      <w:r w:rsidRPr="00FF7F1D">
        <w:rPr>
          <w:b/>
          <w:sz w:val="20"/>
          <w:szCs w:val="20"/>
        </w:rPr>
        <w:t>Bachelor of Science: Paralegal Studies</w:t>
      </w:r>
    </w:p>
    <w:p w:rsidR="000D5CAB" w:rsidRPr="00FF7F1D" w:rsidRDefault="00C46D0A" w:rsidP="000D5CAB">
      <w:pPr>
        <w:rPr>
          <w:b/>
          <w:sz w:val="20"/>
          <w:szCs w:val="20"/>
        </w:rPr>
      </w:pPr>
      <w:r w:rsidRPr="00FF7F1D">
        <w:rPr>
          <w:b/>
          <w:sz w:val="20"/>
          <w:szCs w:val="20"/>
        </w:rPr>
        <w:t xml:space="preserve">Graduation Date: </w:t>
      </w:r>
      <w:r w:rsidR="000D5CAB" w:rsidRPr="00FF7F1D">
        <w:rPr>
          <w:b/>
          <w:sz w:val="20"/>
          <w:szCs w:val="20"/>
        </w:rPr>
        <w:t>June 2003</w:t>
      </w:r>
    </w:p>
    <w:p w:rsidR="000D5CAB" w:rsidRDefault="000D5CAB" w:rsidP="000D5CAB">
      <w:pPr>
        <w:pStyle w:val="Heading3"/>
        <w:jc w:val="left"/>
        <w:rPr>
          <w:sz w:val="22"/>
          <w:szCs w:val="22"/>
          <w:u w:val="single"/>
        </w:rPr>
      </w:pPr>
      <w:r>
        <w:rPr>
          <w:u w:val="single"/>
        </w:rPr>
        <w:br/>
      </w:r>
      <w:r>
        <w:rPr>
          <w:sz w:val="22"/>
          <w:szCs w:val="22"/>
          <w:u w:val="single"/>
        </w:rPr>
        <w:t>RELATED EXPERIENCE</w:t>
      </w:r>
    </w:p>
    <w:p w:rsidR="00412DA4" w:rsidRDefault="00412DA4" w:rsidP="00412DA4"/>
    <w:p w:rsidR="000D5CAB" w:rsidRPr="00A60C9B" w:rsidRDefault="000D5CAB" w:rsidP="000D5CAB">
      <w:pPr>
        <w:rPr>
          <w:b/>
          <w:bCs/>
          <w:i/>
          <w:iCs/>
          <w:sz w:val="20"/>
          <w:szCs w:val="20"/>
        </w:rPr>
      </w:pPr>
      <w:r>
        <w:rPr>
          <w:b/>
          <w:bCs/>
          <w:i/>
          <w:iCs/>
          <w:sz w:val="20"/>
          <w:szCs w:val="20"/>
        </w:rPr>
        <w:t>TREE OF LIFE BEHAVIORAL HEALTH SERVICE CLINIC</w:t>
      </w:r>
      <w:r w:rsidRPr="00A60C9B">
        <w:rPr>
          <w:b/>
          <w:bCs/>
          <w:i/>
          <w:iCs/>
          <w:sz w:val="20"/>
          <w:szCs w:val="20"/>
        </w:rPr>
        <w:tab/>
      </w:r>
      <w:r>
        <w:rPr>
          <w:b/>
          <w:bCs/>
          <w:i/>
          <w:iCs/>
          <w:sz w:val="20"/>
          <w:szCs w:val="20"/>
        </w:rPr>
        <w:tab/>
      </w:r>
      <w:r w:rsidRPr="00A60C9B">
        <w:rPr>
          <w:b/>
          <w:bCs/>
          <w:i/>
          <w:iCs/>
          <w:sz w:val="20"/>
          <w:szCs w:val="20"/>
        </w:rPr>
        <w:t>Philadelphia, PA</w:t>
      </w:r>
    </w:p>
    <w:p w:rsidR="000D5CAB" w:rsidRPr="00A60C9B" w:rsidRDefault="000D5CAB" w:rsidP="000D5CAB">
      <w:pPr>
        <w:rPr>
          <w:b/>
          <w:bCs/>
          <w:i/>
          <w:iCs/>
          <w:sz w:val="20"/>
          <w:szCs w:val="20"/>
        </w:rPr>
      </w:pPr>
      <w:r w:rsidRPr="00A60C9B">
        <w:rPr>
          <w:b/>
          <w:bCs/>
          <w:i/>
          <w:iCs/>
          <w:sz w:val="20"/>
          <w:szCs w:val="20"/>
        </w:rPr>
        <w:t>Psychotherapist</w:t>
      </w:r>
    </w:p>
    <w:p w:rsidR="000D5CAB" w:rsidRDefault="000D5CAB" w:rsidP="000D5CAB">
      <w:pPr>
        <w:rPr>
          <w:b/>
          <w:bCs/>
          <w:i/>
          <w:iCs/>
          <w:sz w:val="20"/>
          <w:szCs w:val="20"/>
        </w:rPr>
      </w:pPr>
      <w:r w:rsidRPr="00A60C9B">
        <w:rPr>
          <w:b/>
          <w:bCs/>
          <w:i/>
          <w:iCs/>
          <w:sz w:val="20"/>
          <w:szCs w:val="20"/>
        </w:rPr>
        <w:t>January 2008-present</w:t>
      </w:r>
    </w:p>
    <w:p w:rsidR="000D5CAB" w:rsidRPr="005503FB" w:rsidRDefault="000D5CAB" w:rsidP="000D5CAB">
      <w:pPr>
        <w:rPr>
          <w:sz w:val="20"/>
          <w:szCs w:val="20"/>
        </w:rPr>
      </w:pPr>
      <w:r>
        <w:rPr>
          <w:sz w:val="20"/>
          <w:szCs w:val="20"/>
        </w:rPr>
        <w:t>C</w:t>
      </w:r>
      <w:r w:rsidRPr="005503FB">
        <w:rPr>
          <w:sz w:val="20"/>
          <w:szCs w:val="20"/>
        </w:rPr>
        <w:t xml:space="preserve">onduct initial mental health and substance abuse screenings, intake assessments, and crisis stabilization to adults, adolescents and children with </w:t>
      </w:r>
      <w:r w:rsidR="00C46D0A">
        <w:rPr>
          <w:sz w:val="20"/>
          <w:szCs w:val="20"/>
        </w:rPr>
        <w:t xml:space="preserve">dual diagnosis </w:t>
      </w:r>
      <w:r w:rsidRPr="005503FB">
        <w:rPr>
          <w:sz w:val="20"/>
          <w:szCs w:val="20"/>
        </w:rPr>
        <w:t xml:space="preserve">and related disorders and/or alcohol and substance abuse problems; provide individual and family psychotherapy.  Assessment and treatment modalities included biopsychosocial assessment, solution-focused brief therapy, crisis intervention, individual DBT, CBT, individual supportive psychotherapy, long-term </w:t>
      </w:r>
      <w:r w:rsidR="00593B2C" w:rsidRPr="005503FB">
        <w:rPr>
          <w:sz w:val="20"/>
          <w:szCs w:val="20"/>
        </w:rPr>
        <w:t>insight-oriented</w:t>
      </w:r>
      <w:r w:rsidRPr="005503FB">
        <w:rPr>
          <w:sz w:val="20"/>
          <w:szCs w:val="20"/>
        </w:rPr>
        <w:t xml:space="preserve"> psychotherapy, and substance abuse/relapse prevention counseling; provided crisis backup for mental health clinic; provided case support to mental health and substance abuse clients</w:t>
      </w:r>
      <w:r w:rsidR="00A04B8F">
        <w:rPr>
          <w:sz w:val="20"/>
          <w:szCs w:val="20"/>
        </w:rPr>
        <w:t xml:space="preserve">. </w:t>
      </w:r>
      <w:r w:rsidR="00A04B8F" w:rsidRPr="00A04B8F">
        <w:rPr>
          <w:sz w:val="20"/>
          <w:szCs w:val="20"/>
        </w:rPr>
        <w:t>The intensity of this job taught me how to handle intents/ crisis situation, which is with a calm and rational mind.</w:t>
      </w:r>
      <w:r w:rsidR="00817C8A">
        <w:rPr>
          <w:sz w:val="20"/>
          <w:szCs w:val="20"/>
        </w:rPr>
        <w:t xml:space="preserve"> I coordinated continuity of care between providers for medically assistant clients. </w:t>
      </w:r>
    </w:p>
    <w:p w:rsidR="000D5CAB" w:rsidRDefault="000D5CAB" w:rsidP="000D5CAB">
      <w:pPr>
        <w:rPr>
          <w:sz w:val="20"/>
          <w:szCs w:val="20"/>
        </w:rPr>
      </w:pPr>
    </w:p>
    <w:p w:rsidR="00560416" w:rsidRDefault="00560416" w:rsidP="000D5CAB">
      <w:pPr>
        <w:rPr>
          <w:b/>
          <w:bCs/>
          <w:i/>
          <w:iCs/>
          <w:sz w:val="20"/>
          <w:szCs w:val="20"/>
        </w:rPr>
      </w:pPr>
    </w:p>
    <w:p w:rsidR="000D5CAB" w:rsidRDefault="000D5CAB" w:rsidP="000D5CAB">
      <w:pPr>
        <w:rPr>
          <w:b/>
          <w:bCs/>
          <w:i/>
          <w:iCs/>
          <w:sz w:val="20"/>
          <w:szCs w:val="20"/>
        </w:rPr>
      </w:pPr>
      <w:r>
        <w:rPr>
          <w:b/>
          <w:bCs/>
          <w:i/>
          <w:iCs/>
          <w:sz w:val="20"/>
          <w:szCs w:val="20"/>
        </w:rPr>
        <w:t xml:space="preserve">GIRLS INC.   </w:t>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t>Philadelphia, PA</w:t>
      </w:r>
      <w:r>
        <w:rPr>
          <w:b/>
          <w:bCs/>
          <w:i/>
          <w:iCs/>
          <w:sz w:val="20"/>
          <w:szCs w:val="20"/>
        </w:rPr>
        <w:br/>
        <w:t>Social Worker/ Counselor</w:t>
      </w:r>
      <w:r>
        <w:rPr>
          <w:b/>
          <w:bCs/>
          <w:i/>
          <w:iCs/>
          <w:sz w:val="20"/>
          <w:szCs w:val="20"/>
        </w:rPr>
        <w:tab/>
      </w:r>
      <w:r>
        <w:rPr>
          <w:b/>
          <w:bCs/>
          <w:i/>
          <w:iCs/>
          <w:sz w:val="20"/>
          <w:szCs w:val="20"/>
        </w:rPr>
        <w:tab/>
      </w:r>
      <w:r>
        <w:rPr>
          <w:b/>
          <w:bCs/>
          <w:i/>
          <w:iCs/>
          <w:sz w:val="20"/>
          <w:szCs w:val="20"/>
        </w:rPr>
        <w:tab/>
      </w:r>
      <w:r>
        <w:rPr>
          <w:b/>
          <w:bCs/>
          <w:i/>
          <w:iCs/>
          <w:sz w:val="20"/>
          <w:szCs w:val="20"/>
        </w:rPr>
        <w:tab/>
      </w:r>
      <w:r>
        <w:rPr>
          <w:b/>
          <w:bCs/>
          <w:sz w:val="20"/>
          <w:szCs w:val="20"/>
        </w:rPr>
        <w:tab/>
      </w:r>
      <w:r>
        <w:rPr>
          <w:b/>
          <w:bCs/>
          <w:sz w:val="20"/>
          <w:szCs w:val="20"/>
        </w:rPr>
        <w:tab/>
      </w:r>
    </w:p>
    <w:p w:rsidR="000D5CAB" w:rsidRPr="008C69E4" w:rsidRDefault="000D5CAB" w:rsidP="000D5CAB">
      <w:pPr>
        <w:rPr>
          <w:b/>
          <w:bCs/>
          <w:i/>
          <w:iCs/>
          <w:sz w:val="20"/>
          <w:szCs w:val="20"/>
        </w:rPr>
      </w:pPr>
      <w:r>
        <w:rPr>
          <w:b/>
          <w:bCs/>
          <w:i/>
          <w:iCs/>
          <w:sz w:val="20"/>
          <w:szCs w:val="20"/>
        </w:rPr>
        <w:t xml:space="preserve">March 2006 –January 2008 </w:t>
      </w:r>
      <w:r w:rsidR="001E1087">
        <w:rPr>
          <w:b/>
          <w:bCs/>
          <w:i/>
          <w:iCs/>
          <w:sz w:val="20"/>
          <w:szCs w:val="20"/>
        </w:rPr>
        <w:t>(Full-time)</w:t>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sidRPr="008C69E4">
        <w:rPr>
          <w:b/>
          <w:bCs/>
          <w:i/>
          <w:iCs/>
          <w:sz w:val="20"/>
          <w:szCs w:val="20"/>
        </w:rPr>
        <w:tab/>
      </w:r>
    </w:p>
    <w:p w:rsidR="000D5CAB" w:rsidRPr="008C69E4" w:rsidRDefault="000D5CAB" w:rsidP="000D5CAB">
      <w:pPr>
        <w:rPr>
          <w:sz w:val="20"/>
          <w:szCs w:val="20"/>
        </w:rPr>
      </w:pPr>
      <w:r>
        <w:rPr>
          <w:sz w:val="20"/>
          <w:szCs w:val="20"/>
        </w:rPr>
        <w:t>C</w:t>
      </w:r>
      <w:r w:rsidRPr="008C69E4">
        <w:rPr>
          <w:sz w:val="20"/>
          <w:szCs w:val="20"/>
        </w:rPr>
        <w:t xml:space="preserve">ase management and service coordination to </w:t>
      </w:r>
      <w:r>
        <w:rPr>
          <w:sz w:val="20"/>
          <w:szCs w:val="20"/>
        </w:rPr>
        <w:t>adolescent</w:t>
      </w:r>
      <w:r w:rsidRPr="008C69E4">
        <w:rPr>
          <w:sz w:val="20"/>
          <w:szCs w:val="20"/>
        </w:rPr>
        <w:t xml:space="preserve"> </w:t>
      </w:r>
      <w:r>
        <w:rPr>
          <w:sz w:val="20"/>
          <w:szCs w:val="20"/>
        </w:rPr>
        <w:t>girls</w:t>
      </w:r>
      <w:r w:rsidRPr="008C69E4">
        <w:rPr>
          <w:sz w:val="20"/>
          <w:szCs w:val="20"/>
        </w:rPr>
        <w:t xml:space="preserve"> ages 12 to 16 with mental health and substance abuse problems and their families; developed short and </w:t>
      </w:r>
      <w:r w:rsidR="00593B2C" w:rsidRPr="008C69E4">
        <w:rPr>
          <w:sz w:val="20"/>
          <w:szCs w:val="20"/>
        </w:rPr>
        <w:t>long-term</w:t>
      </w:r>
      <w:r w:rsidRPr="008C69E4">
        <w:rPr>
          <w:sz w:val="20"/>
          <w:szCs w:val="20"/>
        </w:rPr>
        <w:t xml:space="preserve"> goals; linked clients to clinically appropriate services and monitored provision of services; wrote treatment plans and documented services received, emphasizing client and family strengths; served as liaison with families, mental health professionals, and collateral service providers and agencies. I</w:t>
      </w:r>
      <w:r w:rsidRPr="008C69E4">
        <w:rPr>
          <w:rFonts w:eastAsia="MS Mincho"/>
          <w:color w:val="000000"/>
          <w:sz w:val="20"/>
          <w:szCs w:val="20"/>
          <w:lang w:eastAsia="ja-JP"/>
        </w:rPr>
        <w:t xml:space="preserve">nstructed caretakers in appropriate parenting skills; testified in court during custody cases; developed case plans for families where the level of risk to children was deemed moderate to high. </w:t>
      </w:r>
      <w:r w:rsidRPr="008C69E4">
        <w:rPr>
          <w:sz w:val="20"/>
          <w:szCs w:val="20"/>
        </w:rPr>
        <w:t xml:space="preserve">Conducted home and school visits to provide family counseling, academic support and guidance. </w:t>
      </w:r>
    </w:p>
    <w:p w:rsidR="000D5CAB" w:rsidRDefault="000D5CAB" w:rsidP="000D5CAB">
      <w:pPr>
        <w:rPr>
          <w:b/>
          <w:bCs/>
          <w:i/>
          <w:iCs/>
          <w:sz w:val="20"/>
          <w:szCs w:val="20"/>
        </w:rPr>
      </w:pPr>
    </w:p>
    <w:p w:rsidR="00FF7F1D" w:rsidRDefault="00FF7F1D" w:rsidP="000D5CAB">
      <w:pPr>
        <w:pStyle w:val="BodyText3"/>
        <w:rPr>
          <w:b/>
          <w:bCs/>
          <w:sz w:val="22"/>
          <w:szCs w:val="22"/>
          <w:u w:val="single"/>
        </w:rPr>
      </w:pPr>
    </w:p>
    <w:p w:rsidR="000D5CAB" w:rsidRDefault="000D5CAB" w:rsidP="000D5CAB">
      <w:pPr>
        <w:pStyle w:val="BodyText3"/>
        <w:rPr>
          <w:b/>
          <w:bCs/>
          <w:sz w:val="22"/>
          <w:szCs w:val="22"/>
          <w:u w:val="single"/>
        </w:rPr>
      </w:pPr>
      <w:r w:rsidRPr="00EB11DA">
        <w:rPr>
          <w:b/>
          <w:bCs/>
          <w:sz w:val="22"/>
          <w:szCs w:val="22"/>
          <w:u w:val="single"/>
        </w:rPr>
        <w:t>ADDITIONAL EXPERIENCE</w:t>
      </w:r>
      <w:r w:rsidRPr="00EB11DA">
        <w:rPr>
          <w:b/>
          <w:bCs/>
          <w:sz w:val="22"/>
          <w:szCs w:val="22"/>
          <w:u w:val="single"/>
        </w:rPr>
        <w:br/>
      </w:r>
    </w:p>
    <w:p w:rsidR="000D5CAB" w:rsidRDefault="000D5CAB" w:rsidP="000D5CAB">
      <w:pPr>
        <w:rPr>
          <w:b/>
          <w:bCs/>
          <w:i/>
          <w:iCs/>
          <w:sz w:val="20"/>
          <w:szCs w:val="20"/>
        </w:rPr>
      </w:pPr>
      <w:r>
        <w:rPr>
          <w:b/>
          <w:bCs/>
          <w:i/>
          <w:iCs/>
          <w:sz w:val="20"/>
          <w:szCs w:val="20"/>
        </w:rPr>
        <w:t>AHP SETTLEMENT TRUST</w:t>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t>Philadelphia, PA</w:t>
      </w:r>
    </w:p>
    <w:p w:rsidR="000D5CAB" w:rsidRDefault="000D5CAB" w:rsidP="000D5CAB">
      <w:pPr>
        <w:rPr>
          <w:b/>
          <w:bCs/>
          <w:i/>
          <w:iCs/>
          <w:sz w:val="20"/>
          <w:szCs w:val="20"/>
        </w:rPr>
      </w:pPr>
      <w:r>
        <w:rPr>
          <w:b/>
          <w:bCs/>
          <w:i/>
          <w:iCs/>
          <w:sz w:val="20"/>
          <w:szCs w:val="20"/>
        </w:rPr>
        <w:t>Communication Paralegal</w:t>
      </w:r>
    </w:p>
    <w:p w:rsidR="000D5CAB" w:rsidRPr="00F26CD6" w:rsidRDefault="000D5CAB" w:rsidP="000D5CAB">
      <w:pPr>
        <w:rPr>
          <w:b/>
          <w:bCs/>
          <w:i/>
          <w:iCs/>
          <w:sz w:val="22"/>
          <w:szCs w:val="22"/>
        </w:rPr>
      </w:pPr>
      <w:r w:rsidRPr="00F26CD6">
        <w:rPr>
          <w:b/>
          <w:bCs/>
          <w:i/>
          <w:iCs/>
          <w:sz w:val="22"/>
          <w:szCs w:val="22"/>
        </w:rPr>
        <w:t>August 2002-March 2006</w:t>
      </w:r>
      <w:r w:rsidR="001E1087" w:rsidRPr="00F26CD6">
        <w:rPr>
          <w:b/>
          <w:bCs/>
          <w:i/>
          <w:iCs/>
          <w:sz w:val="22"/>
          <w:szCs w:val="22"/>
        </w:rPr>
        <w:t xml:space="preserve"> </w:t>
      </w:r>
      <w:proofErr w:type="gramStart"/>
      <w:r w:rsidR="001E1087" w:rsidRPr="00F26CD6">
        <w:rPr>
          <w:b/>
          <w:bCs/>
          <w:i/>
          <w:iCs/>
          <w:sz w:val="22"/>
          <w:szCs w:val="22"/>
        </w:rPr>
        <w:t>( Full</w:t>
      </w:r>
      <w:proofErr w:type="gramEnd"/>
      <w:r w:rsidR="001E1087" w:rsidRPr="00F26CD6">
        <w:rPr>
          <w:b/>
          <w:bCs/>
          <w:i/>
          <w:iCs/>
          <w:sz w:val="22"/>
          <w:szCs w:val="22"/>
        </w:rPr>
        <w:t>-time)</w:t>
      </w:r>
    </w:p>
    <w:p w:rsidR="000D5CAB" w:rsidRDefault="000D5CAB" w:rsidP="000D5CAB">
      <w:pPr>
        <w:ind w:left="1080"/>
      </w:pPr>
    </w:p>
    <w:p w:rsidR="000D5CAB" w:rsidRDefault="000D5CAB" w:rsidP="003B268E">
      <w:pPr>
        <w:tabs>
          <w:tab w:val="left" w:pos="180"/>
        </w:tabs>
        <w:rPr>
          <w:sz w:val="20"/>
          <w:szCs w:val="20"/>
        </w:rPr>
      </w:pPr>
      <w:r>
        <w:rPr>
          <w:sz w:val="20"/>
          <w:szCs w:val="20"/>
        </w:rPr>
        <w:t>Paralegal for Nationwide Settlement Agreement established to process and administer benefits for Fen-</w:t>
      </w:r>
      <w:proofErr w:type="spellStart"/>
      <w:r>
        <w:rPr>
          <w:sz w:val="20"/>
          <w:szCs w:val="20"/>
        </w:rPr>
        <w:t>Phen</w:t>
      </w:r>
      <w:proofErr w:type="spellEnd"/>
      <w:r>
        <w:rPr>
          <w:sz w:val="20"/>
          <w:szCs w:val="20"/>
        </w:rPr>
        <w:t xml:space="preserve"> claimants.</w:t>
      </w:r>
      <w:r w:rsidR="003B268E">
        <w:rPr>
          <w:sz w:val="20"/>
          <w:szCs w:val="20"/>
        </w:rPr>
        <w:t xml:space="preserve"> </w:t>
      </w:r>
      <w:r>
        <w:rPr>
          <w:sz w:val="20"/>
          <w:szCs w:val="20"/>
        </w:rPr>
        <w:t>Facilitate high-level communications, both written and verbal between Attorneys, Class Counsel, Claimants, HealthCare Providers and internal Trust Staff members.</w:t>
      </w:r>
    </w:p>
    <w:p w:rsidR="000D5CAB" w:rsidRDefault="000D5CAB" w:rsidP="003B268E">
      <w:pPr>
        <w:tabs>
          <w:tab w:val="left" w:pos="180"/>
        </w:tabs>
        <w:rPr>
          <w:sz w:val="20"/>
          <w:szCs w:val="20"/>
        </w:rPr>
      </w:pPr>
      <w:r>
        <w:rPr>
          <w:sz w:val="20"/>
          <w:szCs w:val="20"/>
        </w:rPr>
        <w:t xml:space="preserve"> Identify legal boundaries surrounding the dissemination of Trust information in accordance with the terms of the court approved settlement agreement. Handle all escalated issues to final resolution or further escalations within the Trust by determining the necessary steps to take and parties to contact for resolution of all escalated queries. </w:t>
      </w:r>
    </w:p>
    <w:p w:rsidR="00930674" w:rsidRDefault="00930674" w:rsidP="00930674">
      <w:pPr>
        <w:tabs>
          <w:tab w:val="left" w:pos="180"/>
        </w:tabs>
        <w:rPr>
          <w:sz w:val="20"/>
          <w:szCs w:val="20"/>
        </w:rPr>
      </w:pPr>
    </w:p>
    <w:p w:rsidR="000D5CAB" w:rsidRDefault="000D5CAB" w:rsidP="000D5CAB">
      <w:pPr>
        <w:tabs>
          <w:tab w:val="left" w:pos="180"/>
        </w:tabs>
        <w:rPr>
          <w:b/>
          <w:sz w:val="22"/>
          <w:szCs w:val="22"/>
          <w:u w:val="single"/>
        </w:rPr>
      </w:pPr>
    </w:p>
    <w:p w:rsidR="00FF7F1D" w:rsidRDefault="00185070" w:rsidP="000D5CAB">
      <w:pPr>
        <w:tabs>
          <w:tab w:val="left" w:pos="180"/>
        </w:tabs>
        <w:rPr>
          <w:b/>
          <w:sz w:val="22"/>
          <w:szCs w:val="22"/>
          <w:u w:val="single"/>
        </w:rPr>
      </w:pPr>
      <w:r>
        <w:rPr>
          <w:b/>
          <w:sz w:val="22"/>
          <w:szCs w:val="22"/>
          <w:u w:val="single"/>
        </w:rPr>
        <w:t>C</w:t>
      </w:r>
      <w:r w:rsidR="00560416">
        <w:rPr>
          <w:b/>
          <w:sz w:val="22"/>
          <w:szCs w:val="22"/>
          <w:u w:val="single"/>
        </w:rPr>
        <w:t xml:space="preserve">ERTIFICATION/LICENSE </w:t>
      </w:r>
    </w:p>
    <w:p w:rsidR="00FF7F1D" w:rsidRDefault="00FF7F1D" w:rsidP="000D5CAB">
      <w:pPr>
        <w:tabs>
          <w:tab w:val="left" w:pos="180"/>
        </w:tabs>
        <w:rPr>
          <w:b/>
          <w:sz w:val="22"/>
          <w:szCs w:val="22"/>
          <w:u w:val="single"/>
        </w:rPr>
      </w:pPr>
    </w:p>
    <w:p w:rsidR="00560416" w:rsidRPr="00A27675" w:rsidRDefault="00560416" w:rsidP="00560416">
      <w:pPr>
        <w:tabs>
          <w:tab w:val="left" w:pos="180"/>
        </w:tabs>
        <w:rPr>
          <w:b/>
          <w:i/>
          <w:sz w:val="20"/>
          <w:szCs w:val="20"/>
        </w:rPr>
      </w:pPr>
      <w:r w:rsidRPr="00A27675">
        <w:rPr>
          <w:b/>
          <w:sz w:val="20"/>
          <w:szCs w:val="20"/>
        </w:rPr>
        <w:t>FUNCTIONAL BEHAVIORAL ANALYSIS</w:t>
      </w:r>
      <w:r w:rsidRPr="00A27675">
        <w:rPr>
          <w:b/>
          <w:sz w:val="20"/>
          <w:szCs w:val="20"/>
        </w:rPr>
        <w:tab/>
      </w:r>
      <w:r w:rsidRPr="00A27675">
        <w:rPr>
          <w:b/>
          <w:sz w:val="20"/>
          <w:szCs w:val="20"/>
        </w:rPr>
        <w:tab/>
      </w:r>
      <w:r w:rsidRPr="00A27675">
        <w:rPr>
          <w:b/>
          <w:sz w:val="20"/>
          <w:szCs w:val="20"/>
        </w:rPr>
        <w:tab/>
      </w:r>
      <w:r w:rsidRPr="00A27675">
        <w:rPr>
          <w:b/>
          <w:sz w:val="20"/>
          <w:szCs w:val="20"/>
        </w:rPr>
        <w:tab/>
      </w:r>
      <w:r w:rsidRPr="00A27675">
        <w:rPr>
          <w:b/>
          <w:i/>
          <w:sz w:val="20"/>
          <w:szCs w:val="20"/>
        </w:rPr>
        <w:t>Philadelphia, PA</w:t>
      </w:r>
    </w:p>
    <w:p w:rsidR="00560416" w:rsidRPr="00560416" w:rsidRDefault="00560416" w:rsidP="00560416">
      <w:pPr>
        <w:tabs>
          <w:tab w:val="left" w:pos="180"/>
        </w:tabs>
        <w:rPr>
          <w:b/>
          <w:sz w:val="22"/>
          <w:szCs w:val="22"/>
        </w:rPr>
      </w:pPr>
      <w:r w:rsidRPr="00A27675">
        <w:rPr>
          <w:b/>
          <w:sz w:val="20"/>
          <w:szCs w:val="20"/>
        </w:rPr>
        <w:t>CERTIFICATION</w:t>
      </w:r>
    </w:p>
    <w:p w:rsidR="00560416" w:rsidRDefault="0016714C" w:rsidP="00560416">
      <w:pPr>
        <w:tabs>
          <w:tab w:val="left" w:pos="180"/>
        </w:tabs>
        <w:rPr>
          <w:b/>
        </w:rPr>
      </w:pPr>
      <w:r>
        <w:rPr>
          <w:b/>
        </w:rPr>
        <w:t>Received: September 11, 2018</w:t>
      </w:r>
    </w:p>
    <w:p w:rsidR="0016714C" w:rsidRDefault="0016714C" w:rsidP="00560416">
      <w:pPr>
        <w:tabs>
          <w:tab w:val="left" w:pos="180"/>
        </w:tabs>
        <w:rPr>
          <w:b/>
        </w:rPr>
      </w:pPr>
      <w:bookmarkStart w:id="0" w:name="_GoBack"/>
      <w:bookmarkEnd w:id="0"/>
    </w:p>
    <w:p w:rsidR="00560416" w:rsidRPr="00560416" w:rsidRDefault="00560416" w:rsidP="00560416">
      <w:pPr>
        <w:tabs>
          <w:tab w:val="left" w:pos="180"/>
        </w:tabs>
        <w:rPr>
          <w:b/>
        </w:rPr>
      </w:pPr>
      <w:r w:rsidRPr="00560416">
        <w:rPr>
          <w:b/>
        </w:rPr>
        <w:t>Behavior Specialist Consultant License</w:t>
      </w:r>
    </w:p>
    <w:p w:rsidR="00560416" w:rsidRPr="00560416" w:rsidRDefault="00560416" w:rsidP="00560416">
      <w:pPr>
        <w:tabs>
          <w:tab w:val="left" w:pos="180"/>
        </w:tabs>
        <w:rPr>
          <w:b/>
          <w:i/>
          <w:sz w:val="22"/>
          <w:szCs w:val="22"/>
        </w:rPr>
      </w:pPr>
      <w:r w:rsidRPr="00560416">
        <w:rPr>
          <w:b/>
          <w:i/>
          <w:sz w:val="22"/>
          <w:szCs w:val="22"/>
        </w:rPr>
        <w:t xml:space="preserve">In the process of obtaining the Behavioral Specialist </w:t>
      </w:r>
      <w:r w:rsidRPr="00560416">
        <w:rPr>
          <w:b/>
          <w:i/>
          <w:sz w:val="22"/>
          <w:szCs w:val="22"/>
        </w:rPr>
        <w:tab/>
      </w:r>
      <w:r w:rsidRPr="00560416">
        <w:rPr>
          <w:b/>
          <w:i/>
          <w:sz w:val="22"/>
          <w:szCs w:val="22"/>
        </w:rPr>
        <w:tab/>
      </w:r>
      <w:r w:rsidRPr="00560416">
        <w:rPr>
          <w:b/>
          <w:i/>
          <w:sz w:val="22"/>
          <w:szCs w:val="22"/>
        </w:rPr>
        <w:tab/>
        <w:t>Philadelphia, PA</w:t>
      </w:r>
    </w:p>
    <w:p w:rsidR="00560416" w:rsidRPr="00560416" w:rsidRDefault="00560416" w:rsidP="00560416">
      <w:pPr>
        <w:tabs>
          <w:tab w:val="left" w:pos="180"/>
        </w:tabs>
        <w:rPr>
          <w:b/>
          <w:i/>
          <w:sz w:val="22"/>
          <w:szCs w:val="22"/>
        </w:rPr>
      </w:pPr>
      <w:r w:rsidRPr="00560416">
        <w:rPr>
          <w:b/>
          <w:i/>
          <w:sz w:val="22"/>
          <w:szCs w:val="22"/>
        </w:rPr>
        <w:t>Consultant License</w:t>
      </w:r>
    </w:p>
    <w:p w:rsidR="00560416" w:rsidRDefault="00560416" w:rsidP="000D5CAB">
      <w:pPr>
        <w:tabs>
          <w:tab w:val="left" w:pos="180"/>
        </w:tabs>
        <w:rPr>
          <w:b/>
          <w:sz w:val="22"/>
          <w:szCs w:val="22"/>
          <w:u w:val="single"/>
        </w:rPr>
      </w:pPr>
    </w:p>
    <w:p w:rsidR="00560416" w:rsidRPr="001F1153" w:rsidRDefault="00560416" w:rsidP="000D5CAB">
      <w:pPr>
        <w:tabs>
          <w:tab w:val="left" w:pos="180"/>
        </w:tabs>
        <w:rPr>
          <w:b/>
          <w:sz w:val="22"/>
          <w:szCs w:val="22"/>
          <w:u w:val="single"/>
        </w:rPr>
      </w:pPr>
    </w:p>
    <w:p w:rsidR="001F1153" w:rsidRPr="001F1153" w:rsidRDefault="001F1153">
      <w:pPr>
        <w:rPr>
          <w:b/>
          <w:sz w:val="22"/>
          <w:szCs w:val="22"/>
          <w:u w:val="single"/>
        </w:rPr>
      </w:pPr>
      <w:r w:rsidRPr="001F1153">
        <w:rPr>
          <w:b/>
          <w:sz w:val="22"/>
          <w:szCs w:val="22"/>
          <w:u w:val="single"/>
        </w:rPr>
        <w:t>SALARY REQ</w:t>
      </w:r>
      <w:r w:rsidR="00D42C33">
        <w:rPr>
          <w:b/>
          <w:sz w:val="22"/>
          <w:szCs w:val="22"/>
          <w:u w:val="single"/>
        </w:rPr>
        <w:t>U</w:t>
      </w:r>
      <w:r w:rsidRPr="001F1153">
        <w:rPr>
          <w:b/>
          <w:sz w:val="22"/>
          <w:szCs w:val="22"/>
          <w:u w:val="single"/>
        </w:rPr>
        <w:t>IREMENT</w:t>
      </w:r>
    </w:p>
    <w:p w:rsidR="001F1153" w:rsidRDefault="001F1153"/>
    <w:p w:rsidR="000D5CAB" w:rsidRPr="001F1153" w:rsidRDefault="001F1153" w:rsidP="001F1153">
      <w:pPr>
        <w:rPr>
          <w:b/>
          <w:sz w:val="22"/>
          <w:szCs w:val="20"/>
        </w:rPr>
      </w:pPr>
      <w:r>
        <w:rPr>
          <w:b/>
          <w:sz w:val="22"/>
          <w:szCs w:val="20"/>
        </w:rPr>
        <w:t xml:space="preserve"> </w:t>
      </w:r>
      <w:r w:rsidR="006338D1" w:rsidRPr="001F1153">
        <w:rPr>
          <w:b/>
          <w:sz w:val="22"/>
          <w:szCs w:val="20"/>
        </w:rPr>
        <w:t xml:space="preserve">Negotiable </w:t>
      </w:r>
    </w:p>
    <w:sectPr w:rsidR="000D5CAB" w:rsidRPr="001F11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56087"/>
    <w:multiLevelType w:val="hybridMultilevel"/>
    <w:tmpl w:val="BBA2A62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F6E67B3"/>
    <w:multiLevelType w:val="hybridMultilevel"/>
    <w:tmpl w:val="3822BC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CAB"/>
    <w:rsid w:val="00024B46"/>
    <w:rsid w:val="000B38DD"/>
    <w:rsid w:val="000D5CAB"/>
    <w:rsid w:val="000F4F19"/>
    <w:rsid w:val="001223FA"/>
    <w:rsid w:val="00135EDD"/>
    <w:rsid w:val="0016714C"/>
    <w:rsid w:val="00185070"/>
    <w:rsid w:val="001E1087"/>
    <w:rsid w:val="001F1153"/>
    <w:rsid w:val="00204985"/>
    <w:rsid w:val="00245359"/>
    <w:rsid w:val="00274D4F"/>
    <w:rsid w:val="00311F75"/>
    <w:rsid w:val="00347C39"/>
    <w:rsid w:val="00357AE4"/>
    <w:rsid w:val="00362533"/>
    <w:rsid w:val="003B268E"/>
    <w:rsid w:val="00412DA4"/>
    <w:rsid w:val="004C0E4D"/>
    <w:rsid w:val="004F650B"/>
    <w:rsid w:val="00507B80"/>
    <w:rsid w:val="005503FB"/>
    <w:rsid w:val="00560416"/>
    <w:rsid w:val="00593B2C"/>
    <w:rsid w:val="005D6A28"/>
    <w:rsid w:val="006338D1"/>
    <w:rsid w:val="00636EDC"/>
    <w:rsid w:val="0063776E"/>
    <w:rsid w:val="00646CCF"/>
    <w:rsid w:val="00660A04"/>
    <w:rsid w:val="006717A8"/>
    <w:rsid w:val="006F3FDC"/>
    <w:rsid w:val="007942F0"/>
    <w:rsid w:val="007A4317"/>
    <w:rsid w:val="007A64B6"/>
    <w:rsid w:val="007B20F6"/>
    <w:rsid w:val="00817C8A"/>
    <w:rsid w:val="00835BDF"/>
    <w:rsid w:val="00856B58"/>
    <w:rsid w:val="008A6FCB"/>
    <w:rsid w:val="008C69E4"/>
    <w:rsid w:val="00930674"/>
    <w:rsid w:val="00A04B8F"/>
    <w:rsid w:val="00A27675"/>
    <w:rsid w:val="00A500AA"/>
    <w:rsid w:val="00A60C9B"/>
    <w:rsid w:val="00AD69FC"/>
    <w:rsid w:val="00BA750F"/>
    <w:rsid w:val="00C40082"/>
    <w:rsid w:val="00C46D0A"/>
    <w:rsid w:val="00D241D1"/>
    <w:rsid w:val="00D42C33"/>
    <w:rsid w:val="00D6475C"/>
    <w:rsid w:val="00D85BCF"/>
    <w:rsid w:val="00D9617E"/>
    <w:rsid w:val="00E14377"/>
    <w:rsid w:val="00E3477C"/>
    <w:rsid w:val="00E45F3F"/>
    <w:rsid w:val="00E570C2"/>
    <w:rsid w:val="00E933E2"/>
    <w:rsid w:val="00EA2937"/>
    <w:rsid w:val="00EB11DA"/>
    <w:rsid w:val="00ED370F"/>
    <w:rsid w:val="00F04573"/>
    <w:rsid w:val="00F26CD6"/>
    <w:rsid w:val="00FF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27AE06-D17A-4F93-A519-063A4500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CAB"/>
    <w:pPr>
      <w:spacing w:after="0" w:line="240" w:lineRule="auto"/>
    </w:pPr>
    <w:rPr>
      <w:sz w:val="24"/>
      <w:szCs w:val="24"/>
    </w:rPr>
  </w:style>
  <w:style w:type="paragraph" w:styleId="Heading1">
    <w:name w:val="heading 1"/>
    <w:basedOn w:val="Normal"/>
    <w:next w:val="Normal"/>
    <w:link w:val="Heading1Char"/>
    <w:uiPriority w:val="99"/>
    <w:qFormat/>
    <w:rsid w:val="000D5CAB"/>
    <w:pPr>
      <w:keepNext/>
      <w:jc w:val="center"/>
      <w:outlineLvl w:val="0"/>
    </w:pPr>
    <w:rPr>
      <w:b/>
      <w:bCs/>
      <w:i/>
      <w:iCs/>
      <w:u w:val="single"/>
    </w:rPr>
  </w:style>
  <w:style w:type="paragraph" w:styleId="Heading2">
    <w:name w:val="heading 2"/>
    <w:basedOn w:val="Normal"/>
    <w:next w:val="Normal"/>
    <w:link w:val="Heading2Char"/>
    <w:uiPriority w:val="99"/>
    <w:qFormat/>
    <w:rsid w:val="000D5CAB"/>
    <w:pPr>
      <w:keepNext/>
      <w:outlineLvl w:val="1"/>
    </w:pPr>
    <w:rPr>
      <w:b/>
      <w:bCs/>
      <w:i/>
      <w:iCs/>
      <w:sz w:val="20"/>
      <w:szCs w:val="20"/>
    </w:rPr>
  </w:style>
  <w:style w:type="paragraph" w:styleId="Heading3">
    <w:name w:val="heading 3"/>
    <w:basedOn w:val="Normal"/>
    <w:next w:val="Normal"/>
    <w:link w:val="Heading3Char"/>
    <w:uiPriority w:val="99"/>
    <w:qFormat/>
    <w:rsid w:val="000D5CAB"/>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Light" w:hAnsi="Calibri Light" w:cs="Times New Roman"/>
      <w:b/>
      <w:bCs/>
      <w:kern w:val="32"/>
      <w:sz w:val="32"/>
      <w:szCs w:val="32"/>
    </w:rPr>
  </w:style>
  <w:style w:type="character" w:customStyle="1" w:styleId="Heading2Char">
    <w:name w:val="Heading 2 Char"/>
    <w:basedOn w:val="DefaultParagraphFont"/>
    <w:link w:val="Heading2"/>
    <w:uiPriority w:val="99"/>
    <w:semiHidden/>
    <w:locked/>
    <w:rPr>
      <w:rFonts w:ascii="Calibri Light" w:hAnsi="Calibri Light" w:cs="Times New Roman"/>
      <w:b/>
      <w:bCs/>
      <w:i/>
      <w:iCs/>
      <w:sz w:val="28"/>
      <w:szCs w:val="28"/>
    </w:rPr>
  </w:style>
  <w:style w:type="character" w:customStyle="1" w:styleId="Heading3Char">
    <w:name w:val="Heading 3 Char"/>
    <w:basedOn w:val="DefaultParagraphFont"/>
    <w:link w:val="Heading3"/>
    <w:uiPriority w:val="99"/>
    <w:semiHidden/>
    <w:locked/>
    <w:rPr>
      <w:rFonts w:ascii="Calibri Light" w:hAnsi="Calibri Light" w:cs="Times New Roman"/>
      <w:b/>
      <w:bCs/>
      <w:sz w:val="26"/>
      <w:szCs w:val="26"/>
    </w:rPr>
  </w:style>
  <w:style w:type="paragraph" w:styleId="BodyText3">
    <w:name w:val="Body Text 3"/>
    <w:basedOn w:val="Normal"/>
    <w:link w:val="BodyText3Char"/>
    <w:uiPriority w:val="99"/>
    <w:rsid w:val="000D5CAB"/>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0D5CAB"/>
    <w:rPr>
      <w:rFonts w:cs="Times New Roman"/>
      <w:color w:val="0000FF"/>
      <w:u w:val="single"/>
    </w:rPr>
  </w:style>
  <w:style w:type="paragraph" w:styleId="BalloonText">
    <w:name w:val="Balloon Text"/>
    <w:basedOn w:val="Normal"/>
    <w:link w:val="BalloonTextChar"/>
    <w:uiPriority w:val="99"/>
    <w:semiHidden/>
    <w:locked/>
    <w:rsid w:val="008A6FC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244Cents@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Gabriette Toussaint</vt:lpstr>
    </vt:vector>
  </TitlesOfParts>
  <Company>DHRMOTION</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Gabriette Toussaint</dc:title>
  <dc:subject/>
  <dc:creator>GToussaint</dc:creator>
  <cp:keywords/>
  <dc:description/>
  <cp:lastModifiedBy>Gabriette Toussaint</cp:lastModifiedBy>
  <cp:revision>7</cp:revision>
  <cp:lastPrinted>2018-10-02T01:21:00Z</cp:lastPrinted>
  <dcterms:created xsi:type="dcterms:W3CDTF">2018-11-02T18:40:00Z</dcterms:created>
  <dcterms:modified xsi:type="dcterms:W3CDTF">2018-12-27T21:02:00Z</dcterms:modified>
</cp:coreProperties>
</file>