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before="24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CORA hiring administration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01">
      <w:pPr>
        <w:spacing w:line="360" w:lineRule="auto"/>
        <w:ind w:firstLine="720"/>
        <w:jc w:val="both"/>
        <w:rPr>
          <w:rFonts w:ascii="Arial" w:cs="Arial" w:eastAsia="Arial" w:hAnsi="Arial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am writing to express my strong interest in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After School Group Leader position</w:t>
      </w:r>
      <w:r w:rsidDel="00000000" w:rsidR="00000000" w:rsidRPr="00000000">
        <w:rPr>
          <w:rFonts w:ascii="Arial" w:cs="Arial" w:eastAsia="Arial" w:hAnsi="Arial"/>
          <w:color w:val="ff66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rtl w:val="0"/>
        </w:rPr>
        <w:t xml:space="preserve">CORA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I am currently a student at Temple University and will be graduating in May 2019 with a Bachelor's Degree in Psychology. Additionally, I will have completed the requirements for my minor in Spanish. I'm very interested in joining your team and applying my </w:t>
      </w:r>
      <w:r w:rsidDel="00000000" w:rsidR="00000000" w:rsidRPr="00000000">
        <w:rPr>
          <w:rFonts w:ascii="Arial" w:cs="Arial" w:eastAsia="Arial" w:hAnsi="Arial"/>
          <w:rtl w:val="0"/>
        </w:rPr>
        <w:t xml:space="preserve">3 years of professional childcare experience—as well as 4+ years of volunteer experience—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rtl w:val="0"/>
        </w:rPr>
        <w:t xml:space="preserve">appreciation for the joy of working with children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 an admirable company like </w:t>
      </w:r>
      <w:r w:rsidDel="00000000" w:rsidR="00000000" w:rsidRPr="00000000">
        <w:rPr>
          <w:rFonts w:ascii="Arial" w:cs="Arial" w:eastAsia="Arial" w:hAnsi="Arial"/>
          <w:rtl w:val="0"/>
        </w:rPr>
        <w:t xml:space="preserve">CORA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I believe that my academic background and my enthusiastic ambition are applicable to this position. While a student at Temple, I had the opportunity to learn valuable </w:t>
      </w:r>
      <w:r w:rsidDel="00000000" w:rsidR="00000000" w:rsidRPr="00000000">
        <w:rPr>
          <w:rFonts w:ascii="Arial" w:cs="Arial" w:eastAsia="Arial" w:hAnsi="Arial"/>
          <w:rtl w:val="0"/>
        </w:rPr>
        <w:t xml:space="preserve">knowledge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such as </w:t>
      </w:r>
      <w:r w:rsidDel="00000000" w:rsidR="00000000" w:rsidRPr="00000000">
        <w:rPr>
          <w:rFonts w:ascii="Arial" w:cs="Arial" w:eastAsia="Arial" w:hAnsi="Arial"/>
          <w:rtl w:val="0"/>
        </w:rPr>
        <w:t xml:space="preserve">child psychology and early development</w:t>
      </w:r>
      <w:r w:rsidDel="00000000" w:rsidR="00000000" w:rsidRPr="00000000">
        <w:rPr>
          <w:rFonts w:ascii="Arial" w:cs="Arial" w:eastAsia="Arial" w:hAnsi="Arial"/>
          <w:color w:val="ff66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that will undoubtedly contribute to my success in this role. </w:t>
      </w:r>
    </w:p>
    <w:p w:rsidR="00000000" w:rsidDel="00000000" w:rsidP="00000000" w:rsidRDefault="00000000" w:rsidRPr="00000000" w14:paraId="00000002">
      <w:pPr>
        <w:spacing w:line="360" w:lineRule="auto"/>
        <w:ind w:firstLine="7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look forward to making an impact at </w:t>
      </w:r>
      <w:r w:rsidDel="00000000" w:rsidR="00000000" w:rsidRPr="00000000">
        <w:rPr>
          <w:rFonts w:ascii="Arial" w:cs="Arial" w:eastAsia="Arial" w:hAnsi="Arial"/>
          <w:rtl w:val="0"/>
        </w:rPr>
        <w:t xml:space="preserve">CORA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right away. Attached to this submission is my resume. In summary, I look forward to hearing from you and discussing this opportunity further. Thank you for your time, attention and consideration.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Sincerely,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Spencer Hamilton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7b7b7"/>
        <w:sz w:val="44"/>
        <w:szCs w:val="44"/>
        <w:u w:val="none"/>
        <w:shd w:fill="auto" w:val="clear"/>
        <w:vertAlign w:val="baseline"/>
        <w:rtl w:val="0"/>
      </w:rPr>
      <w:t xml:space="preserve">SPENCER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cccccc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HAMILTON</w:t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(240) 367-2281</w:t>
    </w:r>
  </w:p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ab/>
      <w:tab/>
      <w:t xml:space="preserve">2025 N. 18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sz w:val="24"/>
        <w:szCs w:val="24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 St, Philadelphia, PA 19121</w:t>
    </w:r>
  </w:p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4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ab/>
      <w:tab/>
      <w:t xml:space="preserve">sd.hamilton828@gmail.com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