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7A6811" w:rsidP="00913946">
            <w:pPr>
              <w:pStyle w:val="Title"/>
            </w:pPr>
            <w:r>
              <w:t>Camille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Stinson</w:t>
            </w:r>
          </w:p>
          <w:p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  <w:r w:rsidR="007A6811">
              <w:t>215-370-9830</w:t>
            </w:r>
          </w:p>
          <w:p w:rsidR="00692703" w:rsidRPr="00CF1A49" w:rsidRDefault="007A6811" w:rsidP="00913946">
            <w:pPr>
              <w:pStyle w:val="ContactInfoEmphasis"/>
              <w:contextualSpacing w:val="0"/>
            </w:pPr>
            <w:r>
              <w:t>mrscamillestinson@gmail.com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20B1636078B04550BF88D9A5D39A863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7A6811">
              <w:t>www.linkedin.com/in/stinson-camille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7A6811" w:rsidP="00913946">
            <w:pPr>
              <w:contextualSpacing w:val="0"/>
            </w:pPr>
            <w:r w:rsidRPr="007A6811">
              <w:t>Behavioral Health Professional with proficiency in customer service and client relations.</w:t>
            </w:r>
            <w:r>
              <w:t xml:space="preserve"> Successful in using leadership skills to ensure positive work environments for satisfactory performance.</w:t>
            </w:r>
          </w:p>
        </w:tc>
      </w:tr>
    </w:tbl>
    <w:p w:rsidR="004E01EB" w:rsidRPr="00CF1A49" w:rsidRDefault="00E6791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2A85299D0B842DBA145E8B8D5AC672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A6811" w:rsidP="001D0BF1">
            <w:pPr>
              <w:pStyle w:val="Heading3"/>
              <w:contextualSpacing w:val="0"/>
              <w:outlineLvl w:val="2"/>
            </w:pPr>
            <w:r>
              <w:t>May 2017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7A6811" w:rsidP="001D0BF1">
            <w:pPr>
              <w:pStyle w:val="Heading2"/>
              <w:contextualSpacing w:val="0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Aid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 w:rsidR="001D0BF1" w:rsidRPr="00CF1A49">
              <w:t xml:space="preserve">, </w:t>
            </w:r>
            <w:r w:rsidRPr="007A6811">
              <w:rPr>
                <w:b w:val="0"/>
                <w:i/>
                <w:smallCaps/>
                <w:color w:val="595959" w:themeColor="text1" w:themeTint="A6"/>
              </w:rPr>
              <w:t>Carson Valley Children’s Aid</w:t>
            </w:r>
          </w:p>
          <w:p w:rsidR="007A6811" w:rsidRDefault="007A6811" w:rsidP="007A6811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E68DF">
              <w:rPr>
                <w:rFonts w:ascii="Times New Roman" w:hAnsi="Times New Roman" w:cs="Times New Roman"/>
                <w:sz w:val="24"/>
                <w:szCs w:val="24"/>
              </w:rPr>
              <w:t>Provide routine clerical support to professional staff including filing, completion of reports, and documentation of site visits; files legal documents and serves legal notices; assists in data entry on departmental automation systems of documentation and statistical information.</w:t>
            </w:r>
          </w:p>
          <w:p w:rsidR="007A6811" w:rsidRPr="007A6811" w:rsidRDefault="007A6811" w:rsidP="007A6811">
            <w:pPr>
              <w:pStyle w:val="ListParagraph"/>
              <w:numPr>
                <w:ilvl w:val="0"/>
                <w:numId w:val="14"/>
              </w:numPr>
              <w:spacing w:after="2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ability to problem solve and collaborate with a variety of clients</w:t>
            </w:r>
          </w:p>
          <w:p w:rsidR="001E3120" w:rsidRPr="00CF1A49" w:rsidRDefault="007A6811" w:rsidP="007A6811">
            <w:pPr>
              <w:pStyle w:val="ListParagraph"/>
              <w:numPr>
                <w:ilvl w:val="0"/>
                <w:numId w:val="14"/>
              </w:numPr>
              <w:spacing w:after="20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effective, accurate and coordinated communications with coworkers, office staff, and clients including phone calls, emails, and participating in and coordinating team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A6811" w:rsidP="00F61DF9">
            <w:pPr>
              <w:pStyle w:val="Heading3"/>
              <w:contextualSpacing w:val="0"/>
              <w:outlineLvl w:val="2"/>
            </w:pPr>
            <w:r>
              <w:t>oct 2015</w:t>
            </w:r>
            <w:r w:rsidR="00F61DF9" w:rsidRPr="00CF1A49">
              <w:t xml:space="preserve"> – </w:t>
            </w:r>
            <w:r>
              <w:t>oct 2017</w:t>
            </w:r>
          </w:p>
          <w:p w:rsidR="00F61DF9" w:rsidRPr="00CF1A49" w:rsidRDefault="007A6811" w:rsidP="00F61DF9">
            <w:pPr>
              <w:pStyle w:val="Heading2"/>
              <w:contextualSpacing w:val="0"/>
              <w:outlineLvl w:val="1"/>
            </w:pPr>
            <w:r w:rsidRPr="007A6811">
              <w:t>Shift Supervisor</w:t>
            </w:r>
            <w:r w:rsidR="00F61DF9" w:rsidRPr="00CF1A49">
              <w:t xml:space="preserve">, </w:t>
            </w:r>
            <w:r w:rsidRPr="007A6811">
              <w:rPr>
                <w:b w:val="0"/>
                <w:i/>
                <w:smallCaps/>
                <w:color w:val="595959" w:themeColor="text1" w:themeTint="A6"/>
              </w:rPr>
              <w:t>Starbucks Coffee Company</w:t>
            </w:r>
          </w:p>
          <w:p w:rsidR="007A6811" w:rsidRPr="007A6811" w:rsidRDefault="007A6811" w:rsidP="007A6811">
            <w:pPr>
              <w:numPr>
                <w:ilvl w:val="0"/>
                <w:numId w:val="15"/>
              </w:numPr>
            </w:pPr>
            <w:r w:rsidRPr="007A6811">
              <w:t xml:space="preserve">Follow Starbucks operational policies and procedures, including those for cash handling and safety and security, to ensure the safety of all partners during each shift. </w:t>
            </w:r>
          </w:p>
          <w:p w:rsidR="007A6811" w:rsidRPr="007A6811" w:rsidRDefault="007A6811" w:rsidP="007A6811">
            <w:pPr>
              <w:numPr>
                <w:ilvl w:val="0"/>
                <w:numId w:val="15"/>
              </w:numPr>
            </w:pPr>
            <w:r w:rsidRPr="007A6811">
              <w:t>Maintain a clean and organized workspace so that partners can locate resources and product as needed.</w:t>
            </w:r>
          </w:p>
          <w:p w:rsidR="007A6811" w:rsidRPr="007A6811" w:rsidRDefault="007A6811" w:rsidP="007A6811">
            <w:pPr>
              <w:numPr>
                <w:ilvl w:val="0"/>
                <w:numId w:val="15"/>
              </w:numPr>
            </w:pPr>
            <w:r w:rsidRPr="007A6811">
              <w:t>Provides quality beverages, whole bean, and food products consistently for all customers by adhering to all recipe and presentation standards. Follows health, safety and sanitation guidelines for all products</w:t>
            </w:r>
          </w:p>
          <w:p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56CE3AE15C7749BDA65A02006D2AAB9D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7A6811" w:rsidP="001D0BF1">
            <w:pPr>
              <w:pStyle w:val="Heading3"/>
              <w:contextualSpacing w:val="0"/>
              <w:outlineLvl w:val="2"/>
            </w:pPr>
            <w:r>
              <w:t>aug</w:t>
            </w:r>
            <w:r w:rsidR="001D0BF1" w:rsidRPr="00CF1A49">
              <w:t xml:space="preserve"> </w:t>
            </w:r>
            <w:r>
              <w:t>2016</w:t>
            </w:r>
          </w:p>
          <w:p w:rsidR="001D0BF1" w:rsidRPr="00CF1A49" w:rsidRDefault="007A6811" w:rsidP="001D0BF1">
            <w:pPr>
              <w:pStyle w:val="Heading2"/>
              <w:contextualSpacing w:val="0"/>
              <w:outlineLvl w:val="1"/>
            </w:pPr>
            <w:r w:rsidRPr="000B0E18">
              <w:rPr>
                <w:rFonts w:ascii="Times New Roman" w:hAnsi="Times New Roman" w:cs="Times New Roman"/>
                <w:sz w:val="24"/>
                <w:szCs w:val="24"/>
              </w:rPr>
              <w:t>Bachelor of Science</w:t>
            </w:r>
            <w:r w:rsidR="001D0BF1" w:rsidRPr="00CF1A49">
              <w:t xml:space="preserve">, </w:t>
            </w:r>
            <w:r w:rsidRPr="007A6811">
              <w:rPr>
                <w:b w:val="0"/>
                <w:i/>
                <w:smallCaps/>
                <w:color w:val="595959" w:themeColor="text1" w:themeTint="A6"/>
              </w:rPr>
              <w:t>Philadelphia University</w:t>
            </w:r>
          </w:p>
          <w:p w:rsidR="007538DC" w:rsidRPr="00CF1A49" w:rsidRDefault="007A6811" w:rsidP="007538DC">
            <w:pPr>
              <w:contextualSpacing w:val="0"/>
            </w:pPr>
            <w:r w:rsidRPr="007A6811">
              <w:rPr>
                <w:i/>
              </w:rPr>
              <w:t>Behavioral and Health Services</w:t>
            </w:r>
            <w:r w:rsidRPr="007A6811">
              <w:tab/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7A6811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2008</w:t>
            </w:r>
          </w:p>
          <w:p w:rsidR="00F61DF9" w:rsidRPr="00CF1A49" w:rsidRDefault="007A6811" w:rsidP="00F61DF9">
            <w:pPr>
              <w:pStyle w:val="Heading2"/>
              <w:contextualSpacing w:val="0"/>
              <w:outlineLvl w:val="1"/>
            </w:pPr>
            <w:r w:rsidRPr="007A6811">
              <w:t>Associate in Arts</w:t>
            </w:r>
            <w:r w:rsidR="00F61DF9" w:rsidRPr="00CF1A49">
              <w:t xml:space="preserve">, </w:t>
            </w:r>
            <w:r w:rsidRPr="007A6811">
              <w:rPr>
                <w:b w:val="0"/>
                <w:i/>
                <w:smallCaps/>
                <w:color w:val="595959" w:themeColor="text1" w:themeTint="A6"/>
              </w:rPr>
              <w:t>Community College of Philadelphia</w:t>
            </w:r>
          </w:p>
          <w:p w:rsidR="00F61DF9" w:rsidRDefault="007A6811" w:rsidP="00F61DF9">
            <w:r w:rsidRPr="007A6811">
              <w:rPr>
                <w:i/>
              </w:rPr>
              <w:t>Social and Behavioral Sciences</w:t>
            </w:r>
            <w:r w:rsidRPr="007A6811">
              <w:tab/>
            </w:r>
          </w:p>
        </w:tc>
      </w:tr>
    </w:tbl>
    <w:p w:rsidR="00486277" w:rsidRPr="00CF1A49" w:rsidRDefault="00E67913" w:rsidP="00486277">
      <w:pPr>
        <w:pStyle w:val="Heading1"/>
      </w:pPr>
      <w:r>
        <w:lastRenderedPageBreak/>
        <w:t>professiona</w:t>
      </w:r>
      <w:bookmarkStart w:id="0" w:name="_GoBack"/>
      <w:bookmarkEnd w:id="0"/>
      <w:r>
        <w:t>l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7A6811" w:rsidP="006E1507">
            <w:pPr>
              <w:pStyle w:val="ListBullet"/>
              <w:contextualSpacing w:val="0"/>
            </w:pPr>
            <w:r w:rsidRPr="007A6811">
              <w:t>Strong Communication Skills</w:t>
            </w:r>
          </w:p>
          <w:p w:rsidR="001F4E6D" w:rsidRPr="006E1507" w:rsidRDefault="007A6811" w:rsidP="006E1507">
            <w:pPr>
              <w:pStyle w:val="ListBullet"/>
              <w:contextualSpacing w:val="0"/>
            </w:pPr>
            <w:r w:rsidRPr="007A6811">
              <w:t>Proficient in Microsoft Office Suite</w:t>
            </w:r>
          </w:p>
        </w:tc>
        <w:tc>
          <w:tcPr>
            <w:tcW w:w="4675" w:type="dxa"/>
            <w:tcMar>
              <w:left w:w="360" w:type="dxa"/>
            </w:tcMar>
          </w:tcPr>
          <w:p w:rsidR="007A6811" w:rsidRPr="007A6811" w:rsidRDefault="007A6811" w:rsidP="007A6811">
            <w:pPr>
              <w:pStyle w:val="ListBullet"/>
            </w:pPr>
            <w:r w:rsidRPr="007A6811">
              <w:t>Quick Learner and Team Player</w:t>
            </w:r>
          </w:p>
          <w:p w:rsidR="003A0632" w:rsidRPr="006E1507" w:rsidRDefault="007A6811" w:rsidP="006E1507">
            <w:pPr>
              <w:pStyle w:val="ListBullet"/>
              <w:contextualSpacing w:val="0"/>
            </w:pPr>
            <w:r w:rsidRPr="007A6811">
              <w:t>Data Entry</w:t>
            </w:r>
          </w:p>
          <w:p w:rsidR="001E3120" w:rsidRPr="006E1507" w:rsidRDefault="007A6811" w:rsidP="006E1507">
            <w:pPr>
              <w:pStyle w:val="ListBullet"/>
              <w:contextualSpacing w:val="0"/>
            </w:pPr>
            <w:r w:rsidRPr="007A6811">
              <w:t>Excellent organization Skills</w:t>
            </w:r>
            <w:r w:rsidRPr="007A6811">
              <w:tab/>
            </w:r>
          </w:p>
          <w:p w:rsidR="001E3120" w:rsidRPr="006E1507" w:rsidRDefault="007A6811" w:rsidP="006E1507">
            <w:pPr>
              <w:pStyle w:val="ListBullet"/>
              <w:contextualSpacing w:val="0"/>
            </w:pPr>
            <w:r w:rsidRPr="007A6811">
              <w:t>Word Processing and Typing</w:t>
            </w:r>
            <w:r w:rsidRPr="007A6811">
              <w:tab/>
            </w:r>
          </w:p>
        </w:tc>
      </w:tr>
    </w:tbl>
    <w:p w:rsidR="00AD782D" w:rsidRPr="00CF1A49" w:rsidRDefault="00E67913" w:rsidP="0062312F">
      <w:pPr>
        <w:pStyle w:val="Heading1"/>
      </w:pPr>
      <w:r>
        <w:t>current interest</w:t>
      </w:r>
    </w:p>
    <w:p w:rsidR="00B51D1B" w:rsidRPr="006E1507" w:rsidRDefault="007A6811" w:rsidP="006E1507">
      <w:r>
        <w:t xml:space="preserve">Currently enrolled in a </w:t>
      </w:r>
      <w:proofErr w:type="gramStart"/>
      <w:r w:rsidR="00E67913">
        <w:t>Master’s</w:t>
      </w:r>
      <w:proofErr w:type="gramEnd"/>
      <w:r>
        <w:t xml:space="preserve"> program to </w:t>
      </w:r>
      <w:r w:rsidR="00E67913">
        <w:t>expand my knowledge</w:t>
      </w:r>
      <w:r>
        <w:t xml:space="preserve"> and </w:t>
      </w:r>
      <w:r w:rsidR="00E67913">
        <w:t>further align experience with education.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811" w:rsidRDefault="007A6811" w:rsidP="0068194B">
      <w:r>
        <w:separator/>
      </w:r>
    </w:p>
    <w:p w:rsidR="007A6811" w:rsidRDefault="007A6811"/>
    <w:p w:rsidR="007A6811" w:rsidRDefault="007A6811"/>
  </w:endnote>
  <w:endnote w:type="continuationSeparator" w:id="0">
    <w:p w:rsidR="007A6811" w:rsidRDefault="007A6811" w:rsidP="0068194B">
      <w:r>
        <w:continuationSeparator/>
      </w:r>
    </w:p>
    <w:p w:rsidR="007A6811" w:rsidRDefault="007A6811"/>
    <w:p w:rsidR="007A6811" w:rsidRDefault="007A6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811" w:rsidRDefault="007A6811" w:rsidP="0068194B">
      <w:r>
        <w:separator/>
      </w:r>
    </w:p>
    <w:p w:rsidR="007A6811" w:rsidRDefault="007A6811"/>
    <w:p w:rsidR="007A6811" w:rsidRDefault="007A6811"/>
  </w:footnote>
  <w:footnote w:type="continuationSeparator" w:id="0">
    <w:p w:rsidR="007A6811" w:rsidRDefault="007A6811" w:rsidP="0068194B">
      <w:r>
        <w:continuationSeparator/>
      </w:r>
    </w:p>
    <w:p w:rsidR="007A6811" w:rsidRDefault="007A6811"/>
    <w:p w:rsidR="007A6811" w:rsidRDefault="007A68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DF0FA1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9912CB4"/>
    <w:multiLevelType w:val="hybridMultilevel"/>
    <w:tmpl w:val="6D409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A2D4B"/>
    <w:multiLevelType w:val="hybridMultilevel"/>
    <w:tmpl w:val="8E2A7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11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6811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7913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DC697"/>
  <w15:chartTrackingRefBased/>
  <w15:docId w15:val="{C40A1690-5028-41AD-9866-3E1FB578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inso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B1636078B04550BF88D9A5D39A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3B71-71A3-47EF-81C0-6BB0C64FC258}"/>
      </w:docPartPr>
      <w:docPartBody>
        <w:p w:rsidR="00000000" w:rsidRDefault="00683EB1">
          <w:pPr>
            <w:pStyle w:val="20B1636078B04550BF88D9A5D39A8636"/>
          </w:pPr>
          <w:r w:rsidRPr="00CF1A49">
            <w:t>·</w:t>
          </w:r>
        </w:p>
      </w:docPartBody>
    </w:docPart>
    <w:docPart>
      <w:docPartPr>
        <w:name w:val="A2A85299D0B842DBA145E8B8D5AC6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2908A-EFB9-47A9-8253-3150D2863141}"/>
      </w:docPartPr>
      <w:docPartBody>
        <w:p w:rsidR="00000000" w:rsidRDefault="00683EB1">
          <w:pPr>
            <w:pStyle w:val="A2A85299D0B842DBA145E8B8D5AC6724"/>
          </w:pPr>
          <w:r w:rsidRPr="00CF1A49">
            <w:t>Experience</w:t>
          </w:r>
        </w:p>
      </w:docPartBody>
    </w:docPart>
    <w:docPart>
      <w:docPartPr>
        <w:name w:val="56CE3AE15C7749BDA65A02006D2AA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3068-FB18-4D4A-B355-E40D0CFC79C6}"/>
      </w:docPartPr>
      <w:docPartBody>
        <w:p w:rsidR="00000000" w:rsidRDefault="00683EB1">
          <w:pPr>
            <w:pStyle w:val="56CE3AE15C7749BDA65A02006D2AAB9D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4C6E6C7DC48EE967180CB78112894">
    <w:name w:val="0B44C6E6C7DC48EE967180CB7811289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9537D50E4C44B93ACA555DFE00D9CAE">
    <w:name w:val="09537D50E4C44B93ACA555DFE00D9CAE"/>
  </w:style>
  <w:style w:type="paragraph" w:customStyle="1" w:styleId="D0247E690B2B48F5A6A254AEF7391CB8">
    <w:name w:val="D0247E690B2B48F5A6A254AEF7391CB8"/>
  </w:style>
  <w:style w:type="paragraph" w:customStyle="1" w:styleId="03816546444C4530A8785B6F52EC7BF3">
    <w:name w:val="03816546444C4530A8785B6F52EC7BF3"/>
  </w:style>
  <w:style w:type="paragraph" w:customStyle="1" w:styleId="C26FC09B517D458980DD2ACA6ECB106C">
    <w:name w:val="C26FC09B517D458980DD2ACA6ECB106C"/>
  </w:style>
  <w:style w:type="paragraph" w:customStyle="1" w:styleId="26B57AA56B0242BCA38B750B31CE4B26">
    <w:name w:val="26B57AA56B0242BCA38B750B31CE4B26"/>
  </w:style>
  <w:style w:type="paragraph" w:customStyle="1" w:styleId="20B1636078B04550BF88D9A5D39A8636">
    <w:name w:val="20B1636078B04550BF88D9A5D39A8636"/>
  </w:style>
  <w:style w:type="paragraph" w:customStyle="1" w:styleId="B4E556D975ED4CE794959AA48DD468A3">
    <w:name w:val="B4E556D975ED4CE794959AA48DD468A3"/>
  </w:style>
  <w:style w:type="paragraph" w:customStyle="1" w:styleId="3BCBEFF8841B448C9F66550EDBD52AF1">
    <w:name w:val="3BCBEFF8841B448C9F66550EDBD52AF1"/>
  </w:style>
  <w:style w:type="paragraph" w:customStyle="1" w:styleId="7B83C5D252A247849CA0A361BA1B96B9">
    <w:name w:val="7B83C5D252A247849CA0A361BA1B96B9"/>
  </w:style>
  <w:style w:type="paragraph" w:customStyle="1" w:styleId="BDC6354C12504540AA1422438B3496C6">
    <w:name w:val="BDC6354C12504540AA1422438B3496C6"/>
  </w:style>
  <w:style w:type="paragraph" w:customStyle="1" w:styleId="A2A85299D0B842DBA145E8B8D5AC6724">
    <w:name w:val="A2A85299D0B842DBA145E8B8D5AC6724"/>
  </w:style>
  <w:style w:type="paragraph" w:customStyle="1" w:styleId="3D04C53C1B94461D9F02ECB0EB2DFBFA">
    <w:name w:val="3D04C53C1B94461D9F02ECB0EB2DFBFA"/>
  </w:style>
  <w:style w:type="paragraph" w:customStyle="1" w:styleId="CC57773658F04FF8AF3C462C7AEA6C81">
    <w:name w:val="CC57773658F04FF8AF3C462C7AEA6C81"/>
  </w:style>
  <w:style w:type="paragraph" w:customStyle="1" w:styleId="2EFE1EE5A65A4196B1EE428024402DBB">
    <w:name w:val="2EFE1EE5A65A4196B1EE428024402DB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D28DC297A054E4D94ED188373917A70">
    <w:name w:val="4D28DC297A054E4D94ED188373917A70"/>
  </w:style>
  <w:style w:type="paragraph" w:customStyle="1" w:styleId="C8EFAECEE27A4CAD97DDA862031DD446">
    <w:name w:val="C8EFAECEE27A4CAD97DDA862031DD446"/>
  </w:style>
  <w:style w:type="paragraph" w:customStyle="1" w:styleId="8BBEE0713C204B73BF44C2047EF0F21F">
    <w:name w:val="8BBEE0713C204B73BF44C2047EF0F21F"/>
  </w:style>
  <w:style w:type="paragraph" w:customStyle="1" w:styleId="8DB7401D5F244C618B9ACFB9C0E6E8FB">
    <w:name w:val="8DB7401D5F244C618B9ACFB9C0E6E8FB"/>
  </w:style>
  <w:style w:type="paragraph" w:customStyle="1" w:styleId="919E11260EEA43A2806E6C95D83FEB5D">
    <w:name w:val="919E11260EEA43A2806E6C95D83FEB5D"/>
  </w:style>
  <w:style w:type="paragraph" w:customStyle="1" w:styleId="238D7A9BDFE043C787DB59F44C592CC3">
    <w:name w:val="238D7A9BDFE043C787DB59F44C592CC3"/>
  </w:style>
  <w:style w:type="paragraph" w:customStyle="1" w:styleId="B393EA84E5794B55AF12BBDFEF61FABC">
    <w:name w:val="B393EA84E5794B55AF12BBDFEF61FABC"/>
  </w:style>
  <w:style w:type="paragraph" w:customStyle="1" w:styleId="56CE3AE15C7749BDA65A02006D2AAB9D">
    <w:name w:val="56CE3AE15C7749BDA65A02006D2AAB9D"/>
  </w:style>
  <w:style w:type="paragraph" w:customStyle="1" w:styleId="648BD0F0450740F49B2DD39C3E7A59DA">
    <w:name w:val="648BD0F0450740F49B2DD39C3E7A59DA"/>
  </w:style>
  <w:style w:type="paragraph" w:customStyle="1" w:styleId="98F125B9BD3C4DB9A9C17A85E2AF4699">
    <w:name w:val="98F125B9BD3C4DB9A9C17A85E2AF4699"/>
  </w:style>
  <w:style w:type="paragraph" w:customStyle="1" w:styleId="79D2312BC363485F86BC1913BCA3AA4F">
    <w:name w:val="79D2312BC363485F86BC1913BCA3AA4F"/>
  </w:style>
  <w:style w:type="paragraph" w:customStyle="1" w:styleId="CAA74518108443CEA9E112DE7224F85A">
    <w:name w:val="CAA74518108443CEA9E112DE7224F85A"/>
  </w:style>
  <w:style w:type="paragraph" w:customStyle="1" w:styleId="52C827B1CA514A2D8A600714BABA9329">
    <w:name w:val="52C827B1CA514A2D8A600714BABA9329"/>
  </w:style>
  <w:style w:type="paragraph" w:customStyle="1" w:styleId="5B52CBDFB8044E9094A70DCC6030CD66">
    <w:name w:val="5B52CBDFB8044E9094A70DCC6030CD66"/>
  </w:style>
  <w:style w:type="paragraph" w:customStyle="1" w:styleId="45FF65703BBE4026B62AAAA0632E2DFC">
    <w:name w:val="45FF65703BBE4026B62AAAA0632E2DFC"/>
  </w:style>
  <w:style w:type="paragraph" w:customStyle="1" w:styleId="1F6FA023045341DC96DC452CA6292DF2">
    <w:name w:val="1F6FA023045341DC96DC452CA6292DF2"/>
  </w:style>
  <w:style w:type="paragraph" w:customStyle="1" w:styleId="06C5FA617BAB4459A54AAD9F23786842">
    <w:name w:val="06C5FA617BAB4459A54AAD9F23786842"/>
  </w:style>
  <w:style w:type="paragraph" w:customStyle="1" w:styleId="3E446D71BA5E43E3968816209F7F901D">
    <w:name w:val="3E446D71BA5E43E3968816209F7F901D"/>
  </w:style>
  <w:style w:type="paragraph" w:customStyle="1" w:styleId="175CD03DEB764060A2953E3885E3523A">
    <w:name w:val="175CD03DEB764060A2953E3885E3523A"/>
  </w:style>
  <w:style w:type="paragraph" w:customStyle="1" w:styleId="BF60AA8C3E77491282F3C7407A42E572">
    <w:name w:val="BF60AA8C3E77491282F3C7407A42E572"/>
  </w:style>
  <w:style w:type="paragraph" w:customStyle="1" w:styleId="661F75617799488E8AB8431CDEA48D41">
    <w:name w:val="661F75617799488E8AB8431CDEA48D41"/>
  </w:style>
  <w:style w:type="paragraph" w:customStyle="1" w:styleId="33ADD718D04841D590F9B60EEFA49C27">
    <w:name w:val="33ADD718D04841D590F9B60EEFA49C27"/>
  </w:style>
  <w:style w:type="paragraph" w:customStyle="1" w:styleId="0AF5AB38030E418FAD5EA64F87E2BB44">
    <w:name w:val="0AF5AB38030E418FAD5EA64F87E2BB44"/>
  </w:style>
  <w:style w:type="paragraph" w:customStyle="1" w:styleId="23762576D9084D039C3F9F9B789B18C6">
    <w:name w:val="23762576D9084D039C3F9F9B789B18C6"/>
  </w:style>
  <w:style w:type="paragraph" w:customStyle="1" w:styleId="D6F1C1AA5A2D42998E7C5B920FC6FC19">
    <w:name w:val="D6F1C1AA5A2D42998E7C5B920FC6FC19"/>
  </w:style>
  <w:style w:type="paragraph" w:customStyle="1" w:styleId="5A5299E71AEE4291B3F85D0CCAB654BF">
    <w:name w:val="5A5299E71AEE4291B3F85D0CCAB65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Camille Stinson</cp:lastModifiedBy>
  <cp:revision>1</cp:revision>
  <dcterms:created xsi:type="dcterms:W3CDTF">2019-02-04T15:55:00Z</dcterms:created>
  <dcterms:modified xsi:type="dcterms:W3CDTF">2019-02-04T16:17:00Z</dcterms:modified>
  <cp:category/>
</cp:coreProperties>
</file>