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Ifriqiya ( If-ree-kee- yuh ) Bint-Habib </w:t>
      </w:r>
    </w:p>
    <w:p w:rsidR="00000000" w:rsidDel="00000000" w:rsidP="00000000" w:rsidRDefault="00000000" w:rsidRPr="00000000" w14:paraId="00000001">
      <w:pPr>
        <w:rPr/>
      </w:pPr>
      <w:r w:rsidDel="00000000" w:rsidR="00000000" w:rsidRPr="00000000">
        <w:rPr>
          <w:rtl w:val="0"/>
        </w:rPr>
        <w:t xml:space="preserve">Philadelphia, PA 19131 </w:t>
      </w:r>
    </w:p>
    <w:p w:rsidR="00000000" w:rsidDel="00000000" w:rsidP="00000000" w:rsidRDefault="00000000" w:rsidRPr="00000000" w14:paraId="00000002">
      <w:pPr>
        <w:rPr/>
      </w:pPr>
      <w:r w:rsidDel="00000000" w:rsidR="00000000" w:rsidRPr="00000000">
        <w:rPr>
          <w:rtl w:val="0"/>
        </w:rPr>
        <w:t xml:space="preserve">ibint25@gmail.com </w:t>
      </w:r>
    </w:p>
    <w:p w:rsidR="00000000" w:rsidDel="00000000" w:rsidP="00000000" w:rsidRDefault="00000000" w:rsidRPr="00000000" w14:paraId="00000003">
      <w:pPr>
        <w:rPr/>
      </w:pPr>
      <w:r w:rsidDel="00000000" w:rsidR="00000000" w:rsidRPr="00000000">
        <w:rPr>
          <w:rtl w:val="0"/>
        </w:rPr>
        <w:t xml:space="preserve">215-868-5301 </w:t>
      </w:r>
    </w:p>
    <w:p w:rsidR="00000000" w:rsidDel="00000000" w:rsidP="00000000" w:rsidRDefault="00000000" w:rsidRPr="00000000" w14:paraId="00000004">
      <w:pPr>
        <w:rPr/>
      </w:pPr>
      <w:r w:rsidDel="00000000" w:rsidR="00000000" w:rsidRPr="00000000">
        <w:rPr>
          <w:rtl w:val="0"/>
        </w:rPr>
        <w:t xml:space="preserve">To obtain a challenging position where I am able to benefit people by providing customer care services as well as using my skills in the best way possible for helping achieve the company's goals. Authorized to work in the US for any employer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Work Experience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Assistant Teacher Montgomery early learning centers (IFC) - Oh </w:t>
      </w:r>
    </w:p>
    <w:p w:rsidR="00000000" w:rsidDel="00000000" w:rsidP="00000000" w:rsidRDefault="00000000" w:rsidRPr="00000000" w14:paraId="00000009">
      <w:pPr>
        <w:rPr/>
      </w:pPr>
      <w:r w:rsidDel="00000000" w:rsidR="00000000" w:rsidRPr="00000000">
        <w:rPr>
          <w:rtl w:val="0"/>
        </w:rPr>
        <w:t xml:space="preserve">February 2018 to Present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•Provided an open, friendly, and cooperative atmosphere in which children and families felt comfortable and secure.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•Provided experiences that promoted individual expression through conversation, play and creativity.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•Provided families with adequate information about their child's experiences at the center through daily contacts and regularly scheduled parent conferences.  </w:t>
      </w:r>
    </w:p>
    <w:p w:rsidR="00000000" w:rsidDel="00000000" w:rsidP="00000000" w:rsidRDefault="00000000" w:rsidRPr="00000000" w14:paraId="00000010">
      <w:pPr>
        <w:rPr/>
      </w:pPr>
      <w:r w:rsidDel="00000000" w:rsidR="00000000" w:rsidRPr="00000000">
        <w:rPr>
          <w:rtl w:val="0"/>
        </w:rPr>
        <w:br w:type="textWrapping"/>
        <w:t xml:space="preserve">•Greeted infants and their families warmly and with enthusiasm each morning\evening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•Provided classroom activities daily (sing-a-longs, art projects, sensory exploration, outdoor stimulation).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•Provided daily care individually to each infant, including but not limited to diapering every 2 hours and feeding on demand.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•Contributed to the operation of the center by participating in staff meetings and sharing information gained through attendance at workshops and professional reading.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TSS Worker Behavioral Analysis &amp; Therapy Partners - Philadelphia, PA </w:t>
      </w:r>
    </w:p>
    <w:p w:rsidR="00000000" w:rsidDel="00000000" w:rsidP="00000000" w:rsidRDefault="00000000" w:rsidRPr="00000000" w14:paraId="00000019">
      <w:pPr>
        <w:rPr/>
      </w:pPr>
      <w:r w:rsidDel="00000000" w:rsidR="00000000" w:rsidRPr="00000000">
        <w:rPr>
          <w:rtl w:val="0"/>
        </w:rPr>
        <w:t xml:space="preserve">December 2016 to February 2018</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 Provide one-on-one therapeutic intervention services to families with children with behavioral needs such as;  Autism Spectrum Disorder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Provide structured therapeutic activities, emotional support and guidance, and effective coping strategies.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Record data and compile progress notes   on a daily basis.  </w:t>
      </w:r>
    </w:p>
    <w:p w:rsidR="00000000" w:rsidDel="00000000" w:rsidP="00000000" w:rsidRDefault="00000000" w:rsidRPr="00000000" w14:paraId="00000020">
      <w:pPr>
        <w:rPr/>
      </w:pPr>
      <w:r w:rsidDel="00000000" w:rsidR="00000000" w:rsidRPr="00000000">
        <w:rPr>
          <w:rtl w:val="0"/>
        </w:rPr>
        <w:t xml:space="preserve">• Attend weekly strategy meetings with BSC Volunteered as an assistant teacher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The Caring Center - Philadelphia, PA </w:t>
      </w:r>
    </w:p>
    <w:p w:rsidR="00000000" w:rsidDel="00000000" w:rsidP="00000000" w:rsidRDefault="00000000" w:rsidRPr="00000000" w14:paraId="00000023">
      <w:pPr>
        <w:rPr/>
      </w:pPr>
      <w:r w:rsidDel="00000000" w:rsidR="00000000" w:rsidRPr="00000000">
        <w:rPr>
          <w:rtl w:val="0"/>
        </w:rPr>
        <w:t xml:space="preserve">April 2016 to July 2016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•Assisted with the implementation of daily plans and activities.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•Assisted in supervising children and participated with children in activities.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•Assisted with daily observations and child evaluations.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Assisted lead teacher regarding personal cleanliness and social interactions with children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Assisted lead teachers with preparing snacks and meals to preschoolers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•Maintained program site and equipment.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•Provided guidance for children’s behavior.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•Communicated with lead teachers and parents in order to meet the needs of the children effectively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Assisted lead teacher regarding personal cleanliness and social interactions with children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Assisted lead teachers with preparing snacks and meals to preschoolers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Resolution Focused Helping Skills Behavioral health and human services practicum ll - Philadelphia, PA January 2015 to April 2015 </w:t>
      </w:r>
    </w:p>
    <w:p w:rsidR="00000000" w:rsidDel="00000000" w:rsidP="00000000" w:rsidRDefault="00000000" w:rsidRPr="00000000" w14:paraId="0000003A">
      <w:pPr>
        <w:rPr/>
      </w:pPr>
      <w:r w:rsidDel="00000000" w:rsidR="00000000" w:rsidRPr="00000000">
        <w:rPr>
          <w:rtl w:val="0"/>
        </w:rPr>
        <w:t xml:space="preserve">Southwest Nu-Stop Inc. Drug Addiction Treatment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•Met with clients to evaluate their health and substance problem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•Identified issues and created goals and treatment plans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•Taught clients coping mechanisms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•Helped clients find jobs or reestablish their careers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•Assisted with group therapy sessions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•Assisted with referring clients to support groups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•Assisted with setting up aftercare plans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•Assisted with CBE/biosocial Assessments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Assisted with non-Compliant discharges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 Assisted with progress notes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Assisted with Treatment plans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 Case Management Behavioral Health and Human Services Practicum I - Ph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 Make beds using clean and disinfected linen and replenish supplies such as towels, blankets, soaps and shampoos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 Clean and disinfect patients bathroom and public restrooms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Clean mirrors and windows along with polishing fittings and fixtures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Collect dirty laundry from patients’ rooms and deliver them to washing areas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•Distribute clean linen and hospital /gowns to appropriate floors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Take and address patients’ complaints regarding housekeeping services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 Empty trash receptacles and ensure proper compaction of waste according to hospital policies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 Create and maintain inventory of cleaning supplies and equipment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 Inform housekeeping supervisor of any cleaning equipment that may need repair or replacement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 Inform housekeeping supervisor about any building hazard and assist in addressing it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 Maintain a clean and organized storage area for cleaning equipment and supplies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Iron, fold and store clean laundry after tagging it with room numbers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Maintain adequate stock of cleaning supplies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Medical Office Assistant Externship Jefferson University Hospital </w:t>
      </w:r>
    </w:p>
    <w:p w:rsidR="00000000" w:rsidDel="00000000" w:rsidP="00000000" w:rsidRDefault="00000000" w:rsidRPr="00000000" w14:paraId="00000073">
      <w:pPr>
        <w:rPr/>
      </w:pPr>
      <w:r w:rsidDel="00000000" w:rsidR="00000000" w:rsidRPr="00000000">
        <w:rPr>
          <w:rtl w:val="0"/>
        </w:rPr>
        <w:t xml:space="preserve">January 2013 to March 2013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•Greeted visitors warmly and made sure they were comfortable.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•Answered phones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•Ensured reception area was tidy.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 •Coordinated mail flow in and out of office.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 •Coordinated office activities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•Sent emails and faxes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•Performed basic bookkeeping, filing, and clerical duties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 •Prepare travel vouchers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•Took and relayed messages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•Updated appointment calendars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•Scheduled follow-up appointments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 Verified insurance through Navinet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 Utilized various MS Office applications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 Medical coding using ICD-9 with ICD-10 conversions and CPT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Classroom Assistant</w:t>
      </w:r>
    </w:p>
    <w:p w:rsidR="00000000" w:rsidDel="00000000" w:rsidP="00000000" w:rsidRDefault="00000000" w:rsidRPr="00000000" w14:paraId="00000092">
      <w:pPr>
        <w:rPr/>
      </w:pPr>
      <w:r w:rsidDel="00000000" w:rsidR="00000000" w:rsidRPr="00000000">
        <w:rPr>
          <w:rtl w:val="0"/>
        </w:rPr>
        <w:t xml:space="preserve"> Kyah's Kids Day Care December 2010 to December 2012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 Communicated with lead teacher and parents in order to meet the needs of the children effectively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 Assisted lead teacher in managing children's day -to-day operational activities for the classroom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 • Carried out light housekeeping duties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 • Assisted lead teacher regarding personal cleanliness and social interactions with children </w:t>
      </w:r>
    </w:p>
    <w:p w:rsidR="00000000" w:rsidDel="00000000" w:rsidP="00000000" w:rsidRDefault="00000000" w:rsidRPr="00000000" w14:paraId="0000009B">
      <w:pPr>
        <w:rPr/>
      </w:pPr>
      <w:r w:rsidDel="00000000" w:rsidR="00000000" w:rsidRPr="00000000">
        <w:rPr>
          <w:rtl w:val="0"/>
        </w:rPr>
        <w:t xml:space="preserve"> • Assisted lead teacher prepare bottles and snacks for infants and children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Education </w:t>
        <w:br w:type="textWrapping"/>
      </w:r>
    </w:p>
    <w:p w:rsidR="00000000" w:rsidDel="00000000" w:rsidP="00000000" w:rsidRDefault="00000000" w:rsidRPr="00000000" w14:paraId="0000009E">
      <w:pPr>
        <w:rPr/>
      </w:pPr>
      <w:r w:rsidDel="00000000" w:rsidR="00000000" w:rsidRPr="00000000">
        <w:rPr>
          <w:rtl w:val="0"/>
        </w:rPr>
        <w:t xml:space="preserve">Certification Card in Pediatric CPR, AED and First Aid </w:t>
      </w:r>
    </w:p>
    <w:p w:rsidR="00000000" w:rsidDel="00000000" w:rsidP="00000000" w:rsidRDefault="00000000" w:rsidRPr="00000000" w14:paraId="0000009F">
      <w:pPr>
        <w:rPr/>
      </w:pPr>
      <w:r w:rsidDel="00000000" w:rsidR="00000000" w:rsidRPr="00000000">
        <w:rPr>
          <w:rtl w:val="0"/>
        </w:rPr>
        <w:t xml:space="preserve">American Red Cross - Philadelphia, PA </w:t>
      </w:r>
    </w:p>
    <w:p w:rsidR="00000000" w:rsidDel="00000000" w:rsidP="00000000" w:rsidRDefault="00000000" w:rsidRPr="00000000" w14:paraId="000000A0">
      <w:pPr>
        <w:rPr/>
      </w:pPr>
      <w:r w:rsidDel="00000000" w:rsidR="00000000" w:rsidRPr="00000000">
        <w:rPr>
          <w:rtl w:val="0"/>
        </w:rPr>
        <w:t xml:space="preserve">April 2018 to April 2020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Certificate in Child Development Associate </w:t>
      </w:r>
    </w:p>
    <w:p w:rsidR="00000000" w:rsidDel="00000000" w:rsidP="00000000" w:rsidRDefault="00000000" w:rsidRPr="00000000" w14:paraId="000000A3">
      <w:pPr>
        <w:rPr/>
      </w:pPr>
      <w:r w:rsidDel="00000000" w:rsidR="00000000" w:rsidRPr="00000000">
        <w:rPr>
          <w:rtl w:val="0"/>
        </w:rPr>
        <w:t xml:space="preserve">YMCA - Philadelphia, PA </w:t>
      </w:r>
    </w:p>
    <w:p w:rsidR="00000000" w:rsidDel="00000000" w:rsidP="00000000" w:rsidRDefault="00000000" w:rsidRPr="00000000" w14:paraId="000000A4">
      <w:pPr>
        <w:rPr/>
      </w:pPr>
      <w:r w:rsidDel="00000000" w:rsidR="00000000" w:rsidRPr="00000000">
        <w:rPr>
          <w:rtl w:val="0"/>
        </w:rPr>
        <w:t xml:space="preserve">September 2016 to September 2019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A.A.S. in Behavioral Health and Human Services</w:t>
      </w:r>
    </w:p>
    <w:p w:rsidR="00000000" w:rsidDel="00000000" w:rsidP="00000000" w:rsidRDefault="00000000" w:rsidRPr="00000000" w14:paraId="000000A7">
      <w:pPr>
        <w:rPr/>
      </w:pPr>
      <w:r w:rsidDel="00000000" w:rsidR="00000000" w:rsidRPr="00000000">
        <w:rPr>
          <w:rtl w:val="0"/>
        </w:rPr>
        <w:t xml:space="preserve"> Community College of Philadelphia </w:t>
      </w:r>
    </w:p>
    <w:p w:rsidR="00000000" w:rsidDel="00000000" w:rsidP="00000000" w:rsidRDefault="00000000" w:rsidRPr="00000000" w14:paraId="000000A8">
      <w:pPr>
        <w:rPr/>
      </w:pPr>
      <w:r w:rsidDel="00000000" w:rsidR="00000000" w:rsidRPr="00000000">
        <w:rPr>
          <w:rtl w:val="0"/>
        </w:rPr>
        <w:t xml:space="preserve">January 2012 to May 2016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Certificate in Recovery Transformation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Community College of Philadelphia 2012 to 2016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Certificate in Social and Human Service Assistant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Community college of philadelphia - </w:t>
      </w:r>
    </w:p>
    <w:p w:rsidR="00000000" w:rsidDel="00000000" w:rsidP="00000000" w:rsidRDefault="00000000" w:rsidRPr="00000000" w14:paraId="000000B1">
      <w:pPr>
        <w:rPr/>
      </w:pPr>
      <w:r w:rsidDel="00000000" w:rsidR="00000000" w:rsidRPr="00000000">
        <w:rPr>
          <w:rtl w:val="0"/>
        </w:rPr>
        <w:t xml:space="preserve">Philadelphia, PA 2012 to 2016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Diploma in Medical office assistant Kaplan Career Institute </w:t>
      </w:r>
    </w:p>
    <w:p w:rsidR="00000000" w:rsidDel="00000000" w:rsidP="00000000" w:rsidRDefault="00000000" w:rsidRPr="00000000" w14:paraId="000000B4">
      <w:pPr>
        <w:rPr/>
      </w:pPr>
      <w:r w:rsidDel="00000000" w:rsidR="00000000" w:rsidRPr="00000000">
        <w:rPr>
          <w:rtl w:val="0"/>
        </w:rPr>
        <w:t xml:space="preserve">Philadelphia, PA 2012 to 2013</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GED Community college of Philadelphia </w:t>
      </w:r>
    </w:p>
    <w:p w:rsidR="00000000" w:rsidDel="00000000" w:rsidP="00000000" w:rsidRDefault="00000000" w:rsidRPr="00000000" w14:paraId="000000B7">
      <w:pPr>
        <w:rPr/>
      </w:pPr>
      <w:r w:rsidDel="00000000" w:rsidR="00000000" w:rsidRPr="00000000">
        <w:rPr>
          <w:rtl w:val="0"/>
        </w:rPr>
        <w:t xml:space="preserve">January 2008 to January 2012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Skills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Microsoft Word, Powerpoint Additional Information Skills:  • Problem Solving Staff and Consumer   issues  • Coordinating Workflow  • Knowledge of HIPAA laws  • Medical Billing and Coding  • Medical Records Management  • Progress Notes  • Therapeutic Techniques  • Excellent Communication Skills  • Behavior Management  • Strong Time Management  • Safe Physical Management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