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jc w:val="center"/>
        <w:rPr>
          <w:rFonts w:ascii="Times New Roman" w:hAnsi="Times New Roman"/>
          <w:b w:val="0"/>
          <w:color w:val="000000"/>
          <w:sz w:val="28"/>
          <w:szCs w:val="28"/>
          <w:lang w:bidi="ar_SA" w:eastAsia="en_US" w:val="en_US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Joffin George Varghese</w:t>
      </w:r>
    </w:p>
    <w:p>
      <w:pPr>
        <w:jc w:val="center"/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color w:val="000000"/>
        </w:rPr>
        <w:t>2801 River Willow Drive, Furlong PA, 18925</w:t>
      </w:r>
    </w:p>
    <w:p>
      <w:pPr>
        <w:jc w:val="center"/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color w:val="000000"/>
        </w:rPr>
        <w:t>joffinvar42@gmail.co</w:t>
      </w:r>
      <w:r>
        <w:rPr>
          <w:rFonts w:ascii="Times New Roman" w:hAnsi="Times New Roman"/>
          <w:b w:val="0"/>
          <w:color w:val="000000"/>
        </w:rPr>
        <w:t>m</w:t>
      </w:r>
    </w:p>
    <w:tbl>
      <w:tblPr>
        <w:tblStyle w:val="TableGrid"/>
        <w:tblW w:type="auto" w:w="0"/>
        <w:tblBorders>
          <w:top w:color="000000" w:sz="0" w:val="none"/>
          <w:left w:color="000000" w:sz="0" w:val="none"/>
          <w:bottom w:color="000000" w:sz="0" w:val="none"/>
          <w:right w:color="000000" w:sz="0" w:val="none"/>
          <w:insideH w:color="000000" w:sz="0" w:val="none"/>
          <w:insideV w:color="000000" w:sz="0" w:val="none"/>
        </w:tblBorders>
        <w:tblLook w:val="04A0"/>
      </w:tblPr>
      <w:tblGrid>
        <w:gridCol w:w="3685"/>
        <w:gridCol w:w="3508"/>
        <w:gridCol w:w="3597"/>
      </w:tblGrid>
      <w:tr>
        <w:trPr>
          <w:trHeight w:hRule="atLeast" w:val="207"/>
        </w:trPr>
        <w:tc>
          <w:tcPr>
            <w:tcW w:type="dxa" w:w="3685"/>
          </w:tcPr>
          <w:p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bidi="ar_SA" w:eastAsia="en_US" w:val="en_US"/>
              </w:rPr>
            </w:pPr>
          </w:p>
        </w:tc>
        <w:tc>
          <w:tcPr>
            <w:tcW w:type="dxa" w:w="3508"/>
          </w:tcPr>
          <w:p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  <w:lang w:bidi="ar_SA" w:eastAsia="en_US" w:val="en_US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                 215-589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  <w:r>
              <w:rPr>
                <w:rFonts w:ascii="Times New Roman" w:hAnsi="Times New Roman"/>
                <w:b w:val="0"/>
                <w:color w:val="000000"/>
              </w:rPr>
              <w:t>0661</w:t>
            </w:r>
          </w:p>
        </w:tc>
        <w:tc>
          <w:tcPr>
            <w:tcW w:type="dxa" w:w="3597"/>
          </w:tcPr>
          <w:p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bidi="ar_SA" w:eastAsia="en_US" w:val="en_US"/>
              </w:rPr>
            </w:pPr>
          </w:p>
        </w:tc>
      </w:tr>
    </w:tbl>
    <w:p>
      <w:pPr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color w:val="000000"/>
        </w:rPr>
        <w:t>EDUCATION</w:t>
      </w:r>
    </w:p>
    <w:p>
      <w:pPr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</w:p>
    <w:p>
      <w:pPr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color w:val="000000"/>
        </w:rPr>
        <w:t>Middle Bucks Institute of Technology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>Jamison</w:t>
      </w:r>
      <w:r>
        <w:rPr>
          <w:rFonts w:ascii="Times New Roman" w:hAnsi="Times New Roman"/>
          <w:b w:val="0"/>
          <w:color w:val="000000"/>
        </w:rPr>
        <w:t>, PA</w:t>
      </w:r>
    </w:p>
    <w:p>
      <w:pPr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color w:val="000000"/>
        </w:rPr>
        <w:t xml:space="preserve">Network </w:t>
      </w:r>
      <w:r>
        <w:rPr>
          <w:rFonts w:ascii="Times New Roman" w:hAnsi="Times New Roman"/>
          <w:b w:val="0"/>
          <w:color w:val="000000"/>
        </w:rPr>
        <w:t xml:space="preserve">Certification 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ab/>
        <w:t xml:space="preserve"> </w:t>
      </w:r>
      <w:r>
        <w:rPr>
          <w:rFonts w:ascii="Times New Roman" w:hAnsi="Times New Roman"/>
          <w:b w:val="0"/>
          <w:color w:val="000000"/>
        </w:rPr>
        <w:t xml:space="preserve">                 </w:t>
      </w:r>
      <w:r>
        <w:rPr>
          <w:rFonts w:ascii="Times New Roman" w:hAnsi="Times New Roman"/>
          <w:b w:val="0"/>
          <w:color w:val="000000"/>
        </w:rPr>
        <w:tab/>
        <w:t xml:space="preserve">   Graduated: December 2017 </w:t>
      </w:r>
    </w:p>
    <w:p>
      <w:pPr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</w:p>
    <w:p>
      <w:pPr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color w:val="000000"/>
        </w:rPr>
        <w:t>Bucks County Community Colleg</w:t>
      </w:r>
      <w:r>
        <w:rPr>
          <w:rFonts w:ascii="Times New Roman" w:hAnsi="Times New Roman"/>
          <w:b w:val="0"/>
          <w:color w:val="000000"/>
        </w:rPr>
        <w:t>e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ab/>
        <w:t xml:space="preserve"> </w:t>
      </w:r>
      <w:r>
        <w:rPr>
          <w:rFonts w:ascii="Times New Roman" w:hAnsi="Times New Roman"/>
          <w:b w:val="0"/>
          <w:color w:val="000000"/>
        </w:rPr>
        <w:t>Newtown</w:t>
      </w:r>
      <w:r>
        <w:rPr>
          <w:rFonts w:ascii="Times New Roman" w:hAnsi="Times New Roman"/>
          <w:b w:val="0"/>
          <w:color w:val="000000"/>
        </w:rPr>
        <w:t>, PA</w:t>
      </w:r>
    </w:p>
    <w:p>
      <w:pPr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color w:val="000000"/>
        </w:rPr>
        <w:t xml:space="preserve">Bachelor of Science 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ab/>
        <w:t xml:space="preserve"> </w:t>
      </w:r>
      <w:r>
        <w:rPr>
          <w:rFonts w:ascii="Times New Roman" w:hAnsi="Times New Roman"/>
          <w:b w:val="0"/>
          <w:color w:val="000000"/>
        </w:rPr>
        <w:t xml:space="preserve">                 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ab/>
        <w:t xml:space="preserve">   </w:t>
      </w:r>
      <w:r>
        <w:rPr>
          <w:rFonts w:ascii="Times New Roman" w:hAnsi="Times New Roman"/>
          <w:b w:val="0"/>
          <w:color w:val="000000"/>
        </w:rPr>
        <w:t>Graduated</w:t>
      </w:r>
      <w:r>
        <w:rPr>
          <w:rFonts w:ascii="Times New Roman" w:hAnsi="Times New Roman"/>
          <w:b w:val="0"/>
          <w:color w:val="000000"/>
        </w:rPr>
        <w:t xml:space="preserve">: </w:t>
      </w:r>
      <w:r>
        <w:rPr>
          <w:rFonts w:ascii="Times New Roman" w:hAnsi="Times New Roman"/>
          <w:b w:val="0"/>
          <w:color w:val="000000"/>
        </w:rPr>
        <w:t>May 2016</w:t>
      </w:r>
    </w:p>
    <w:p>
      <w:pPr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color w:val="000000"/>
        </w:rPr>
        <w:t>Major: Computer Science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ab/>
        <w:t xml:space="preserve">          </w:t>
      </w:r>
      <w:r>
        <w:rPr>
          <w:rFonts w:ascii="Times New Roman" w:hAnsi="Times New Roman"/>
          <w:b w:val="0"/>
          <w:color w:val="000000"/>
        </w:rPr>
        <w:t xml:space="preserve">                          </w:t>
      </w:r>
    </w:p>
    <w:p>
      <w:pPr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</w:p>
    <w:p>
      <w:pPr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color w:val="000000"/>
        </w:rPr>
        <w:t>PROFESSIONAL EXPERIENCE</w:t>
      </w:r>
    </w:p>
    <w:p>
      <w:pPr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</w:p>
    <w:p>
      <w:pPr>
        <w:rPr>
          <w:rFonts w:ascii="Times New Roman" w:hAnsi="Times New Roman"/>
          <w:b w:val="0"/>
          <w:i w:val="1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color w:val="000000"/>
        </w:rPr>
        <w:t>Cardone</w:t>
      </w:r>
      <w:r>
        <w:rPr>
          <w:rFonts w:ascii="Times New Roman" w:hAnsi="Times New Roman"/>
          <w:b w:val="0"/>
          <w:color w:val="000000"/>
        </w:rPr>
        <w:t xml:space="preserve"> Industries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        </w:t>
      </w:r>
      <w:r>
        <w:rPr>
          <w:rFonts w:ascii="Times New Roman" w:hAnsi="Times New Roman"/>
          <w:b w:val="0"/>
          <w:color w:val="000000"/>
        </w:rPr>
        <w:t>Philadelphia, PA</w:t>
      </w:r>
    </w:p>
    <w:p>
      <w:pPr>
        <w:rPr>
          <w:rFonts w:ascii="Times New Roman" w:hAnsi="Times New Roman"/>
          <w:b w:val="0"/>
          <w:i w:val="1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i w:val="1"/>
          <w:color w:val="000000"/>
        </w:rPr>
        <w:t xml:space="preserve">   Data Entry/Technician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>August 2017-Present</w:t>
      </w:r>
    </w:p>
    <w:p>
      <w:pPr>
        <w:pStyle w:val="ListParagraph"/>
        <w:numPr>
          <w:ilvl w:val="0"/>
          <w:numId w:val="10"/>
        </w:numPr>
        <w:rPr>
          <w:rStyle w:val="Normal"/>
          <w:b w:val="0"/>
          <w:color w:val="000000"/>
          <w:sz w:val="24"/>
          <w:szCs w:val="24"/>
          <w:lang w:bidi="ar_SA" w:eastAsia="en_US" w:val="en_US"/>
        </w:rPr>
      </w:pPr>
      <w:r>
        <w:rPr>
          <w:b w:val="0"/>
          <w:color w:val="000000"/>
        </w:rPr>
        <w:t>Perform regular backups to ensure data preservation</w:t>
      </w:r>
      <w:r>
        <w:rPr>
          <w:rStyle w:val="Normal"/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 </w:t>
      </w:r>
      <w:r>
        <w:rPr>
          <w:rStyle w:val="Normal"/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on Microsoft </w:t>
      </w:r>
      <w:r>
        <w:rPr>
          <w:rStyle w:val="Normal"/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>Access and on main computers</w:t>
      </w:r>
    </w:p>
    <w:p>
      <w:pPr>
        <w:pStyle w:val="ListParagraph"/>
        <w:numPr>
          <w:ilvl w:val="0"/>
          <w:numId w:val="10"/>
        </w:numPr>
        <w:rPr>
          <w:rStyle w:val="Normal"/>
          <w:b w:val="0"/>
          <w:color w:val="000000"/>
          <w:sz w:val="24"/>
          <w:szCs w:val="24"/>
          <w:lang w:bidi="ar_SA" w:eastAsia="en_US" w:val="en_US"/>
        </w:rPr>
      </w:pPr>
      <w:r>
        <w:rPr>
          <w:b w:val="0"/>
          <w:color w:val="000000"/>
        </w:rPr>
        <w:t>Transfer data from paper formats into computer files or database systems using keyboards, data recorders or optical scanners</w:t>
      </w:r>
    </w:p>
    <w:p>
      <w:pPr>
        <w:pStyle w:val="ListParagraph"/>
        <w:numPr>
          <w:ilvl w:val="0"/>
          <w:numId w:val="10"/>
        </w:numPr>
        <w:rPr>
          <w:rStyle w:val="Normal"/>
          <w:b w:val="0"/>
          <w:color w:val="000000"/>
          <w:sz w:val="24"/>
          <w:szCs w:val="24"/>
          <w:lang w:bidi="ar_SA" w:eastAsia="en_US" w:val="en_US"/>
        </w:rPr>
      </w:pPr>
      <w:r>
        <w:rPr>
          <w:b w:val="0"/>
          <w:color w:val="000000"/>
        </w:rPr>
        <w:t xml:space="preserve">Sort and organize paperwork after entering data to ensure </w:t>
      </w:r>
      <w:r>
        <w:rPr>
          <w:rStyle w:val="Normal"/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>security</w:t>
      </w:r>
    </w:p>
    <w:p>
      <w:pPr>
        <w:numPr>
          <w:ilvl w:val="0"/>
          <w:numId w:val="10"/>
        </w:numPr>
        <w:spacing w:after="100" w:before="100"/>
        <w:rPr>
          <w:b w:val="0"/>
          <w:color w:val="000000"/>
          <w:sz w:val="24"/>
          <w:szCs w:val="24"/>
          <w:lang w:bidi="ar_SA" w:eastAsia="en_US" w:val="en_US"/>
        </w:rPr>
      </w:pPr>
      <w:r>
        <w:rPr>
          <w:b w:val="0"/>
          <w:color w:val="000000"/>
        </w:rPr>
        <w:t>Maintained operations by following policies and procedures; reporting needed changes.</w:t>
      </w:r>
    </w:p>
    <w:p>
      <w:pPr>
        <w:numPr>
          <w:ilvl w:val="0"/>
          <w:numId w:val="10"/>
        </w:numPr>
        <w:spacing w:after="100" w:before="100"/>
        <w:rPr>
          <w:b w:val="0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Introduced a </w:t>
      </w: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procedure that </w:t>
      </w: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organizes </w:t>
      </w: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various voltages of modules and </w:t>
      </w: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separate the bad modules from the good modules </w:t>
      </w:r>
    </w:p>
    <w:p>
      <w:pPr>
        <w:numPr>
          <w:ilvl w:val="0"/>
          <w:numId w:val="10"/>
        </w:numPr>
        <w:spacing w:after="100" w:before="100"/>
        <w:rPr>
          <w:rFonts w:ascii="Times New Roman" w:hAnsi="Times New Roman"/>
          <w:b w:val="0"/>
          <w:color w:val="000000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Responsible for multiple projects </w:t>
      </w: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throughout the </w:t>
      </w: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warehouse for leaders in different departments such as working with the senior engineers to figure out ways to keep voltages at an </w:t>
      </w: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average rate that helps the </w:t>
      </w: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life span of hybrid batteries for the company </w:t>
      </w: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>and our valued customers</w:t>
      </w:r>
    </w:p>
    <w:p>
      <w:pPr>
        <w:numPr>
          <w:ilvl w:val="0"/>
          <w:numId w:val="10"/>
        </w:numPr>
        <w:spacing w:after="100" w:before="100"/>
        <w:rPr>
          <w:rFonts w:ascii="Times New Roman" w:hAnsi="Times New Roman"/>
          <w:b w:val="0"/>
          <w:color w:val="000000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Pitched </w:t>
      </w: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multiple ideas to improve production and </w:t>
      </w: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time </w:t>
      </w: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consumption and </w:t>
      </w: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efficiency </w:t>
      </w:r>
    </w:p>
    <w:p>
      <w:pPr>
        <w:numPr>
          <w:ilvl w:val="0"/>
          <w:numId w:val="10"/>
        </w:numPr>
        <w:spacing w:after="100" w:before="100"/>
        <w:rPr>
          <w:b w:val="0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 Trained multiple employees in a short </w:t>
      </w: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timely </w:t>
      </w:r>
      <w:r>
        <w:rPr>
          <w:rFonts w:ascii="Times New Roman" w:hAnsi="Times New Roman"/>
          <w:b w:val="0"/>
          <w:vanish w:val="0"/>
          <w:color w:val="000000"/>
          <w:sz w:val="24"/>
          <w:szCs w:val="24"/>
          <w:rtl w:val="0"/>
          <w:lang w:val="en-US"/>
        </w:rPr>
        <w:t xml:space="preserve">efficient manner </w:t>
      </w:r>
    </w:p>
    <w:p>
      <w:pPr>
        <w:pStyle w:val="ListParagraph"/>
        <w:rPr>
          <w:rStyle w:val="Normal"/>
          <w:b w:val="0"/>
          <w:color w:val="000000"/>
          <w:sz w:val="24"/>
          <w:szCs w:val="24"/>
          <w:lang w:bidi="ar_SA" w:eastAsia="en_US" w:val="en_US"/>
        </w:rPr>
      </w:pPr>
    </w:p>
    <w:p>
      <w:pPr>
        <w:rPr>
          <w:rFonts w:ascii="Times New Roman" w:hAnsi="Times New Roman"/>
          <w:b w:val="0"/>
          <w:i w:val="1"/>
          <w:color w:val="000000"/>
          <w:sz w:val="24"/>
          <w:szCs w:val="24"/>
          <w:lang w:bidi="ar_SA" w:eastAsia="en_US" w:val="en_US"/>
        </w:rPr>
      </w:pPr>
      <w:bookmarkStart w:id="0" w:name="_GoBack"/>
      <w:bookmarkEnd w:id="0"/>
      <w:r>
        <w:rPr>
          <w:rFonts w:ascii="Times New Roman" w:hAnsi="Times New Roman"/>
          <w:b w:val="0"/>
          <w:color w:val="000000"/>
        </w:rPr>
        <w:t>Verizon Wireless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                     </w:t>
      </w:r>
      <w:r>
        <w:rPr>
          <w:rFonts w:ascii="Times New Roman" w:hAnsi="Times New Roman"/>
          <w:b w:val="0"/>
          <w:color w:val="000000"/>
        </w:rPr>
        <w:t>Doylestown, PA</w:t>
      </w:r>
    </w:p>
    <w:p>
      <w:pPr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i w:val="1"/>
          <w:color w:val="000000"/>
        </w:rPr>
        <w:t xml:space="preserve">    Sales Representative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         </w:t>
      </w:r>
      <w:r>
        <w:rPr>
          <w:rFonts w:ascii="Times New Roman" w:hAnsi="Times New Roman"/>
          <w:b w:val="0"/>
          <w:color w:val="000000"/>
        </w:rPr>
        <w:t xml:space="preserve"> February 2015 – October 2015</w:t>
      </w:r>
      <w:r>
        <w:rPr>
          <w:rFonts w:ascii="Times New Roman" w:hAnsi="Times New Roman"/>
          <w:b w:val="0"/>
          <w:color w:val="000000"/>
        </w:rPr>
        <w:t xml:space="preserve">	</w:t>
      </w:r>
    </w:p>
    <w:p>
      <w:pPr>
        <w:pStyle w:val="ListParagraph"/>
        <w:numPr>
          <w:ilvl w:val="0"/>
          <w:numId w:val="8"/>
        </w:numPr>
        <w:rPr>
          <w:rStyle w:val="Normal"/>
          <w:b w:val="0"/>
          <w:color w:val="000000"/>
          <w:sz w:val="24"/>
          <w:szCs w:val="24"/>
          <w:lang w:bidi="ar_SA" w:eastAsia="en_US" w:val="en_US"/>
        </w:rPr>
      </w:pPr>
      <w:r>
        <w:rPr>
          <w:b w:val="0"/>
          <w:color w:val="000000"/>
        </w:rPr>
        <w:t>Perform cost-benefit and needs analysis of existing/potential customers to meet their needs</w:t>
      </w:r>
    </w:p>
    <w:p>
      <w:pPr>
        <w:pStyle w:val="ListParagraph"/>
        <w:numPr>
          <w:ilvl w:val="0"/>
          <w:numId w:val="8"/>
        </w:numPr>
        <w:rPr>
          <w:rStyle w:val="Normal"/>
          <w:b w:val="0"/>
          <w:color w:val="000000"/>
          <w:sz w:val="24"/>
          <w:szCs w:val="24"/>
          <w:lang w:bidi="ar_SA" w:eastAsia="en_US" w:val="en_US"/>
        </w:rPr>
      </w:pPr>
      <w:r>
        <w:rPr>
          <w:b w:val="0"/>
          <w:color w:val="000000"/>
        </w:rPr>
        <w:t>Achieve agreed upon sales targets and outcomes within schedule</w:t>
      </w:r>
    </w:p>
    <w:p>
      <w:pPr>
        <w:pStyle w:val="ListParagraph"/>
        <w:numPr>
          <w:ilvl w:val="0"/>
          <w:numId w:val="8"/>
        </w:numPr>
        <w:rPr>
          <w:rStyle w:val="Normal"/>
          <w:b w:val="0"/>
          <w:color w:val="000000"/>
          <w:sz w:val="24"/>
          <w:szCs w:val="24"/>
          <w:lang w:bidi="ar_SA" w:eastAsia="en_US" w:val="en_US"/>
        </w:rPr>
      </w:pPr>
      <w:r>
        <w:rPr>
          <w:b w:val="0"/>
          <w:color w:val="000000"/>
        </w:rPr>
        <w:t>Establish, develop and maintain positive business and customer relationships</w:t>
      </w:r>
    </w:p>
    <w:p>
      <w:pPr>
        <w:pStyle w:val="ListParagraph"/>
        <w:numPr>
          <w:ilvl w:val="0"/>
          <w:numId w:val="8"/>
        </w:numPr>
        <w:spacing w:after="336"/>
        <w:rPr>
          <w:rStyle w:val="Normal"/>
          <w:b w:val="0"/>
          <w:color w:val="000000"/>
          <w:sz w:val="24"/>
          <w:szCs w:val="24"/>
          <w:lang w:bidi="ar_SA" w:eastAsia="en_US" w:val="en_US"/>
        </w:rPr>
      </w:pPr>
      <w:r>
        <w:rPr>
          <w:b w:val="0"/>
          <w:color w:val="000000"/>
        </w:rPr>
        <w:t>Suggest applicable and relevant upsells to help customers walk out the door with everything they nee</w:t>
      </w:r>
      <w:r>
        <w:rPr>
          <w:b w:val="0"/>
          <w:color w:val="000000"/>
        </w:rPr>
        <w:t>d</w:t>
      </w:r>
    </w:p>
    <w:p>
      <w:pPr>
        <w:pStyle w:val="ListParagraph"/>
        <w:rPr>
          <w:rStyle w:val="Normal"/>
          <w:b w:val="0"/>
          <w:color w:val="000000"/>
          <w:sz w:val="24"/>
          <w:szCs w:val="24"/>
          <w:lang w:bidi="ar_SA" w:eastAsia="en_US" w:val="en_US"/>
        </w:rPr>
      </w:pPr>
    </w:p>
    <w:p>
      <w:pPr>
        <w:pStyle w:val="ListParagraph"/>
        <w:rPr>
          <w:rStyle w:val="Normal"/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</w:p>
    <w:p>
      <w:pPr>
        <w:rPr>
          <w:rFonts w:ascii="Times New Roman" w:hAnsi="Times New Roman"/>
          <w:b w:val="0"/>
          <w:i w:val="1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color w:val="000000"/>
        </w:rPr>
        <w:t>Sports Authority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ab/>
        <w:t xml:space="preserve">      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 xml:space="preserve">  </w:t>
      </w:r>
      <w:r>
        <w:rPr>
          <w:rFonts w:ascii="Times New Roman" w:hAnsi="Times New Roman"/>
          <w:b w:val="0"/>
          <w:color w:val="000000"/>
        </w:rPr>
        <w:t>Doylestown, PA</w:t>
      </w:r>
    </w:p>
    <w:p>
      <w:pPr>
        <w:rPr>
          <w:rFonts w:ascii="Times New Roman" w:hAnsi="Times New Roman"/>
          <w:b w:val="0"/>
          <w:i w:val="1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i w:val="1"/>
          <w:color w:val="000000"/>
        </w:rPr>
        <w:t xml:space="preserve">   Cashier 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i w:val="1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                   </w:t>
      </w:r>
      <w:r>
        <w:rPr>
          <w:rFonts w:ascii="Times New Roman" w:hAnsi="Times New Roman"/>
          <w:b w:val="0"/>
          <w:color w:val="000000"/>
        </w:rPr>
        <w:t>May 2016 – August 2016</w:t>
      </w:r>
    </w:p>
    <w:p>
      <w:pPr>
        <w:pStyle w:val="ListParagraph"/>
        <w:numPr>
          <w:ilvl w:val="0"/>
          <w:numId w:val="6"/>
        </w:numPr>
        <w:tabs>
          <w:tab w:leader="none" w:pos="180" w:val="left"/>
          <w:tab w:leader="none" w:pos="360" w:val="left"/>
          <w:tab w:leader="none" w:pos="10800" w:val="right"/>
        </w:tabs>
        <w:ind w:right="1440"/>
        <w:rPr>
          <w:rStyle w:val="Normal"/>
          <w:b w:val="0"/>
          <w:i w:val="1"/>
          <w:color w:val="000000"/>
          <w:sz w:val="24"/>
          <w:szCs w:val="24"/>
          <w:lang w:bidi="ar_SA" w:eastAsia="en_US" w:val="en_US"/>
        </w:rPr>
      </w:pPr>
      <w:r>
        <w:rPr>
          <w:b w:val="0"/>
          <w:color w:val="000000"/>
        </w:rPr>
        <w:t>Maintained an organized work space</w:t>
      </w:r>
    </w:p>
    <w:p>
      <w:pPr>
        <w:pStyle w:val="ListParagraph"/>
        <w:numPr>
          <w:ilvl w:val="0"/>
          <w:numId w:val="6"/>
        </w:numPr>
        <w:tabs>
          <w:tab w:leader="none" w:pos="180" w:val="left"/>
          <w:tab w:leader="none" w:pos="360" w:val="left"/>
          <w:tab w:leader="none" w:pos="10800" w:val="right"/>
        </w:tabs>
        <w:ind w:right="1440"/>
        <w:rPr>
          <w:rStyle w:val="Normal"/>
          <w:b w:val="0"/>
          <w:i w:val="1"/>
          <w:color w:val="000000"/>
          <w:sz w:val="24"/>
          <w:szCs w:val="24"/>
          <w:lang w:bidi="ar_SA" w:eastAsia="en_US" w:val="en_US"/>
        </w:rPr>
      </w:pPr>
      <w:r>
        <w:rPr>
          <w:b w:val="0"/>
          <w:color w:val="000000"/>
        </w:rPr>
        <w:t>Proactively answered questions about liquidation to customers</w:t>
      </w:r>
    </w:p>
    <w:p>
      <w:pPr>
        <w:pStyle w:val="ListParagraph"/>
        <w:numPr>
          <w:ilvl w:val="0"/>
          <w:numId w:val="6"/>
        </w:numPr>
        <w:tabs>
          <w:tab w:leader="none" w:pos="180" w:val="left"/>
          <w:tab w:leader="none" w:pos="360" w:val="left"/>
          <w:tab w:leader="none" w:pos="10800" w:val="right"/>
        </w:tabs>
        <w:ind w:right="1440"/>
        <w:rPr>
          <w:rStyle w:val="Normal"/>
          <w:b w:val="0"/>
          <w:i w:val="1"/>
          <w:color w:val="000000"/>
          <w:sz w:val="24"/>
          <w:szCs w:val="24"/>
          <w:lang w:bidi="ar_SA" w:eastAsia="en_US" w:val="en_US"/>
        </w:rPr>
      </w:pPr>
      <w:r>
        <w:rPr>
          <w:b w:val="0"/>
          <w:color w:val="000000"/>
        </w:rPr>
        <w:t xml:space="preserve">Helped customers figure out the right price quick and efficiently </w:t>
      </w:r>
    </w:p>
    <w:p>
      <w:pPr>
        <w:pStyle w:val="ListParagraph"/>
        <w:numPr>
          <w:ilvl w:val="0"/>
          <w:numId w:val="6"/>
        </w:numPr>
        <w:tabs>
          <w:tab w:leader="none" w:pos="180" w:val="left"/>
          <w:tab w:leader="none" w:pos="360" w:val="left"/>
          <w:tab w:leader="none" w:pos="10800" w:val="right"/>
        </w:tabs>
        <w:ind w:right="1440"/>
        <w:rPr>
          <w:rStyle w:val="Normal"/>
          <w:b w:val="0"/>
          <w:i w:val="1"/>
          <w:color w:val="000000"/>
          <w:sz w:val="24"/>
          <w:szCs w:val="24"/>
          <w:lang w:bidi="ar_SA" w:eastAsia="en_US" w:val="en_US"/>
        </w:rPr>
      </w:pPr>
      <w:r>
        <w:rPr>
          <w:b w:val="0"/>
          <w:color w:val="000000"/>
        </w:rPr>
        <w:t xml:space="preserve">Organized the store for different holidays and sales. </w:t>
      </w:r>
    </w:p>
    <w:p>
      <w:pPr>
        <w:pStyle w:val="ListParagraph"/>
        <w:rPr>
          <w:rStyle w:val="Normal"/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</w:p>
    <w:p>
      <w:pPr>
        <w:ind w:left="720"/>
        <w:rPr>
          <w:rFonts w:ascii="Helvetica" w:hAnsi="Helvetica"/>
          <w:b w:val="0"/>
          <w:color w:val="000000"/>
          <w:sz w:val="24"/>
          <w:szCs w:val="24"/>
          <w:lang w:bidi="ar_SA" w:eastAsia="en_US" w:val="en_US"/>
        </w:rPr>
      </w:pPr>
    </w:p>
    <w:p>
      <w:pPr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i w:val="0"/>
          <w:strike w:val="0"/>
          <w:vanish w:val="0"/>
          <w:color w:val="000000"/>
          <w:sz w:val="24"/>
          <w:szCs w:val="24"/>
          <w:u w:val="none"/>
          <w:rtl w:val="0"/>
          <w:lang w:val="en-US"/>
        </w:rPr>
        <w:t xml:space="preserve">Activities </w:t>
      </w:r>
    </w:p>
    <w:p>
      <w:pPr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color w:val="000000"/>
        </w:rPr>
        <w:t xml:space="preserve">Ascension Mar </w:t>
      </w:r>
      <w:r>
        <w:rPr>
          <w:rFonts w:ascii="Times New Roman" w:hAnsi="Times New Roman"/>
          <w:b w:val="0"/>
          <w:color w:val="000000"/>
        </w:rPr>
        <w:t>Thoma</w:t>
      </w:r>
      <w:r>
        <w:rPr>
          <w:rFonts w:ascii="Times New Roman" w:hAnsi="Times New Roman"/>
          <w:b w:val="0"/>
          <w:color w:val="000000"/>
        </w:rPr>
        <w:t xml:space="preserve">, </w:t>
      </w:r>
      <w:r>
        <w:rPr>
          <w:rFonts w:ascii="Times New Roman" w:hAnsi="Times New Roman"/>
          <w:b w:val="0"/>
          <w:color w:val="000000"/>
        </w:rPr>
        <w:t>Youth President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ab/>
        <w:t xml:space="preserve">    </w:t>
      </w:r>
      <w:r>
        <w:rPr>
          <w:rFonts w:ascii="Times New Roman" w:hAnsi="Times New Roman"/>
          <w:b w:val="0"/>
          <w:color w:val="000000"/>
        </w:rPr>
        <w:t xml:space="preserve">September 2014 – November 2016 </w:t>
      </w:r>
    </w:p>
    <w:p>
      <w:pPr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color w:val="000000"/>
        </w:rPr>
        <w:t>Delta Kappa Epsilon,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Bloomsburg University</w:t>
      </w:r>
    </w:p>
    <w:p>
      <w:pPr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color w:val="000000"/>
        </w:rPr>
        <w:t>Philanthropy Chairman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ab/>
        <w:t xml:space="preserve"> </w:t>
      </w:r>
      <w:r>
        <w:rPr>
          <w:rFonts w:ascii="Times New Roman" w:hAnsi="Times New Roman"/>
          <w:b w:val="0"/>
          <w:color w:val="000000"/>
        </w:rPr>
        <w:t xml:space="preserve">                            </w:t>
      </w:r>
      <w:r>
        <w:rPr>
          <w:rFonts w:ascii="Times New Roman" w:hAnsi="Times New Roman"/>
          <w:b w:val="0"/>
          <w:color w:val="000000"/>
        </w:rPr>
        <w:t>January 2013 – January 201</w:t>
      </w:r>
    </w:p>
    <w:p>
      <w:pPr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</w:p>
    <w:p>
      <w:pPr>
        <w:rPr>
          <w:rFonts w:ascii="Times New Roman" w:hAnsi="Times New Roman"/>
          <w:b w:val="0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color w:val="000000"/>
        </w:rPr>
        <w:t xml:space="preserve">SKILLS        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  <w:r>
        <w:rPr>
          <w:rFonts w:ascii="Times New Roman" w:hAnsi="Times New Roman"/>
          <w:b w:val="0"/>
          <w:color w:val="000000"/>
        </w:rPr>
        <w:t xml:space="preserve">	</w:t>
      </w:r>
    </w:p>
    <w:p>
      <w:pPr>
        <w:rPr>
          <w:b w:val="0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0"/>
          <w:color w:val="000000"/>
        </w:rPr>
        <w:t>Microsoft: OneNote</w:t>
      </w:r>
      <w:r>
        <w:rPr>
          <w:rFonts w:ascii="Times New Roman" w:hAnsi="Times New Roman"/>
          <w:b w:val="0"/>
          <w:color w:val="000000"/>
        </w:rPr>
        <w:t xml:space="preserve">, Excel, Word, </w:t>
      </w:r>
      <w:r>
        <w:rPr>
          <w:rFonts w:ascii="Times New Roman" w:hAnsi="Times New Roman"/>
          <w:b w:val="0"/>
          <w:color w:val="000000"/>
        </w:rPr>
        <w:t>PowerPoint,Visio</w:t>
      </w:r>
      <w:r>
        <w:rPr>
          <w:rFonts w:ascii="Times New Roman" w:hAnsi="Times New Roman"/>
          <w:b w:val="0"/>
          <w:color w:val="000000"/>
        </w:rPr>
        <w:t>, Access.</w:t>
      </w:r>
    </w:p>
    <w:p>
      <w:pPr>
        <w:rPr>
          <w:rFonts w:ascii="Times New Roman" w:hAnsi="Times New Roman"/>
          <w:sz w:val="24"/>
          <w:szCs w:val="24"/>
          <w:lang w:bidi="ar_SA" w:eastAsia="en_US" w:val="en_US"/>
        </w:rPr>
      </w:pPr>
    </w:p>
    <w:sectPr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0">
    <w:multiLevelType w:val="hybridMultilevel"/>
    <w:tmpl w:val="27ECE1CA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multiLevelType w:val="hybridMultilevel"/>
    <w:tmpl w:val="FFDAF9D0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multiLevelType w:val="hybridMultilevel"/>
    <w:tmpl w:val="4A46B7F4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multiLevelType w:val="hybridMultilevel"/>
    <w:tmpl w:val="E772B4FA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multiLevelType w:val="hybridMultilevel"/>
    <w:tmpl w:val="73A26F0C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multiLevelType w:val="multilevel"/>
    <w:tmpl w:val="ACC0E89A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6">
    <w:multiLevelType w:val="hybridMultilevel"/>
    <w:tmpl w:val="E3B4007C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multiLevelType w:val="hybridMultilevel"/>
    <w:tmpl w:val="1180A578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multiLevelType w:val="hybridMultilevel"/>
    <w:tmpl w:val="AC584C0A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multiLevelType w:val="hybridMultilevel"/>
    <w:tmpl w:val="929A8F3E"/>
    <w:numStyleLink w:val=""/>
    <w:lvl w:ilvl="0">
      <w:start w:val="1"/>
      <w:numFmt w:val="bullet"/>
      <w:lvlText w:val=""/>
      <w:lvlJc w:val="left"/>
      <w:pPr>
        <w:ind w:hanging="360" w:left="73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80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87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94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102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109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116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12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13080"/>
      </w:pPr>
      <w:rPr>
        <w:rFonts w:ascii="Wingdings" w:hAnsi="Wingdings"/>
      </w:rPr>
    </w:lvl>
  </w:abstractNum>
  <w:abstractNum w:abstractNumId="10">
    <w:multiLevelType w:val="hybridMultilevel"/>
    <w:tmpl w:val="69EE414E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100"/>
  <w:proofState w:spelling="clean" w:grammar="clean"/>
  <w:defaultTabStop w:val="720"/>
  <w:characterSpacingControl w:val="doNotCompress"/>
  <w:savePreviewPicture w:val="1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8B"/>
    <w:rsid w:val="0023676F"/>
    <w:rsid w:val="0028516A"/>
    <w:rsid w:val="0029516F"/>
    <w:rsid w:val="00396EEA"/>
    <w:rsid w:val="004B5B8C"/>
    <w:rsid w:val="004E0EC9"/>
    <w:rsid w:val="004F6015"/>
    <w:rsid w:val="00657D8B"/>
    <w:rsid w:val="007036BA"/>
    <w:rsid w:val="00782A7C"/>
    <w:rsid w:val="007C0DCD"/>
    <w:rsid w:val="009B09F2"/>
    <w:rsid w:val="009C0610"/>
    <w:rsid w:val="00A64DEE"/>
    <w:rsid w:val="00A7389A"/>
    <w:rsid w:val="00CE4106"/>
    <w:rsid w:val="00D57F79"/>
    <w:rsid w:val="00DD5228"/>
    <w:rsid w:val="00E704ED"/>
    <w:rsid w:val="00FF0DDA"/>
    <w:rsid w:val="00FF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F79"/>
    <w:pPr>
      <w:ind w:left="720"/>
      <w:contextualSpacing/>
    </w:pPr>
  </w:style>
  <w:style w:type="table" w:styleId="TableGrid">
    <w:name w:val="Table Grid"/>
    <w:basedOn w:val="TableNormal"/>
    <w:uiPriority w:val="39"/>
    <w:rsid w:val="00D57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standalone="yes" ?><Relationships xmlns="http://schemas.openxmlformats.org/package/2006/relationships"><Relationship Id="rId1" Target="settings.xml" Type="http://schemas.openxmlformats.org/officeDocument/2006/relationships/settings"></Relationship><Relationship Id="rId2" Target="numbering.xml" Type="http://schemas.openxmlformats.org/officeDocument/2006/relationships/numbering"></Relationship><Relationship Id="rId3" Target="fontTable.xml" Type="http://schemas.openxmlformats.org/officeDocument/2006/relationships/fontTable"></Relationship><Relationship Id="rId4" Target="webSettings.xml" Type="http://schemas.openxmlformats.org/officeDocument/2006/relationships/webSettings"></Relationship><Relationship Id="rId5" Target="styles.xml" Type="http://schemas.openxmlformats.org/officeDocument/2006/relationships/styles"></Relationship><Relationship Id="rId6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1948</Characters>
  <Lines>14</Lines>
  <Paragraphs>4</Paragraphs>
  <TotalTime>2</TotalTime>
  <ScaleCrop>0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Maintained an organized work space</vt:lpstr>
      <vt:lpstr>Proactively answered questions about liquidation to customers</vt:lpstr>
      <vt:lpstr>Helped customers figure out the right price quick and efficiently </vt:lpstr>
      <vt:lpstr>Organized the store for different holidays and sales. </vt:lpstr>
    </vt:vector>
  </TitlesOfParts>
  <LinksUpToDate>0</LinksUpToDate>
  <CharactersWithSpaces>2554</CharactersWithSpaces>
  <SharedDoc>0</SharedDoc>
  <HyperlinksChanged>0</HyperlinksChanged>
  <Application>Microsoft Macintosh Word</Application>
  <AppVersion>15.0000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Philip,Arun</dc:creator>
  <cp:keywords/>
  <dc:description/>
  <cp:lastModifiedBy>Joffin Varghese</cp:lastModifiedBy>
  <cp:revision>2</cp:revision>
  <dcterms:created xsi:type="dcterms:W3CDTF">2018-03-01T04:00:00Z</dcterms:created>
  <dcterms:modified xsi:type="dcterms:W3CDTF">2018-03-01T04:00:00Z</dcterms:modified>
</cp:coreProperties>
</file>