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5F" w:rsidRPr="003F0038" w:rsidRDefault="0082035F" w:rsidP="003A2375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F0038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Professional Experience:</w:t>
      </w:r>
    </w:p>
    <w:p w:rsidR="0082035F" w:rsidRPr="003F0038" w:rsidRDefault="0082035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00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KinderCare Education </w:t>
      </w:r>
    </w:p>
    <w:p w:rsidR="0082035F" w:rsidRPr="003F0038" w:rsidRDefault="0082035F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>Teacher (</w:t>
      </w:r>
      <w:smartTag w:uri="urn:schemas-microsoft-com:office:smarttags" w:element="place">
        <w:smartTag w:uri="urn:schemas-microsoft-com:office:smarttags" w:element="City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Philadelphia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PA</w:t>
          </w:r>
        </w:smartTag>
      </w:smartTag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)                                     </w:t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>March 2018- Present</w:t>
      </w:r>
    </w:p>
    <w:p w:rsidR="0082035F" w:rsidRPr="003F0038" w:rsidRDefault="0082035F" w:rsidP="004323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Develop lesson plans and adjust as needed to present materials in a succinct and coherent style for early childhood development.</w:t>
      </w:r>
    </w:p>
    <w:p w:rsidR="0082035F" w:rsidRPr="003F0038" w:rsidRDefault="0082035F" w:rsidP="004323C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 xml:space="preserve">Meet national and state curriculum standards while differentiating instruction to address diverse student’s needs. </w:t>
      </w:r>
    </w:p>
    <w:p w:rsidR="0082035F" w:rsidRPr="003F0038" w:rsidRDefault="0082035F" w:rsidP="004323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Stimulate growth in language, social, and fine motor skills.</w:t>
      </w:r>
    </w:p>
    <w:p w:rsidR="0082035F" w:rsidRPr="003F0038" w:rsidRDefault="0082035F" w:rsidP="004323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Augment organization skills by directing, planning or implementing departmental policies, objectives and activities in order to increase productivity, and impact student achievement surrounding attendance, behavior, and academic growth.</w:t>
      </w:r>
    </w:p>
    <w:p w:rsidR="0082035F" w:rsidRPr="003F0038" w:rsidRDefault="0082035F" w:rsidP="004323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Acquire behavioral management and counseling skills by developing intervention assessments for students and educators, which lead to improved classroom management and moral.</w:t>
      </w:r>
    </w:p>
    <w:p w:rsidR="0082035F" w:rsidRPr="003F0038" w:rsidRDefault="0082035F" w:rsidP="00C6610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Work in collaboration with parents, school administration and other stakeholders to achieve measurable outcomes and meet school goals.</w:t>
      </w:r>
    </w:p>
    <w:p w:rsidR="0082035F" w:rsidRPr="003F0038" w:rsidRDefault="0082035F" w:rsidP="004323C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Ensure quality assurance through the self-review process and by attending staff meetings and professional development on a regular basis under supervision of building administration.</w:t>
      </w:r>
    </w:p>
    <w:p w:rsidR="0082035F" w:rsidRPr="003F0038" w:rsidRDefault="0082035F" w:rsidP="00761EE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Remained in compliance with Handle with Care guidelines, and remain current in CPR/First Aid, Suicide Awareness, Blood borne Pathogens, as well Trauma Informed Care.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United States</w:t>
          </w:r>
        </w:smartTag>
        <w:r w:rsidRPr="003F0038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Air</w:t>
          </w:r>
        </w:smartTag>
        <w:r w:rsidRPr="003F0038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Force-Russ</w:t>
          </w:r>
        </w:smartTag>
        <w:r w:rsidRPr="003F0038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Child</w:t>
          </w:r>
        </w:smartTag>
        <w:r w:rsidRPr="003F0038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Development</w:t>
          </w:r>
        </w:smartTag>
        <w:r w:rsidRPr="003F0038">
          <w:rPr>
            <w:rFonts w:ascii="Times New Roman" w:hAnsi="Times New Roman" w:cs="Times New Roman"/>
            <w:b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Center</w:t>
          </w:r>
        </w:smartTag>
      </w:smartTag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>Child and Youth Program Assistant(</w:t>
      </w:r>
      <w:smartTag w:uri="urn:schemas-microsoft-com:office:smarttags" w:element="place">
        <w:smartTag w:uri="urn:schemas-microsoft-com:office:smarttags" w:element="City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Langley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VA</w:t>
          </w:r>
        </w:smartTag>
      </w:smartTag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>February 2017- March 2018</w:t>
      </w:r>
    </w:p>
    <w:p w:rsidR="0082035F" w:rsidRPr="003F0038" w:rsidRDefault="0082035F" w:rsidP="00761EE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Federal Security Clearance.</w:t>
      </w:r>
    </w:p>
    <w:p w:rsidR="0082035F" w:rsidRPr="003F0038" w:rsidRDefault="0082035F" w:rsidP="00475003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 xml:space="preserve">Developed lesson plans and activity calendars to present enrichment materials in succinct and coherent style for Pre-K and Kindergarten. </w:t>
      </w:r>
    </w:p>
    <w:p w:rsidR="0082035F" w:rsidRPr="003F0038" w:rsidRDefault="0082035F" w:rsidP="000250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 xml:space="preserve">Maintained receipts and ledger for audit purposes in compliance with the Department of Defense. </w:t>
      </w:r>
    </w:p>
    <w:p w:rsidR="0082035F" w:rsidRPr="003F0038" w:rsidRDefault="0082035F" w:rsidP="004750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Differentiated instruction activities to meet all students’ needs.</w:t>
      </w:r>
    </w:p>
    <w:p w:rsidR="0082035F" w:rsidRPr="003F0038" w:rsidRDefault="0082035F" w:rsidP="0047500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Provided excellent customer service to patrons by answering questions and concerns to youth and their families.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F0038">
        <w:rPr>
          <w:rFonts w:ascii="Times New Roman" w:hAnsi="Times New Roman" w:cs="Times New Roman"/>
          <w:b/>
          <w:color w:val="000000"/>
          <w:sz w:val="28"/>
          <w:szCs w:val="28"/>
        </w:rPr>
        <w:t>Mee Mom’s Quality Plus</w:t>
      </w:r>
    </w:p>
    <w:p w:rsidR="0082035F" w:rsidRPr="003F0038" w:rsidRDefault="0082035F" w:rsidP="00D3548F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>Teacher (</w:t>
      </w:r>
      <w:smartTag w:uri="urn:schemas-microsoft-com:office:smarttags" w:element="place">
        <w:smartTag w:uri="urn:schemas-microsoft-com:office:smarttags" w:element="City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Hampton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, </w:t>
        </w:r>
        <w:smartTag w:uri="urn:schemas-microsoft-com:office:smarttags" w:element="Stat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VA</w:t>
          </w:r>
        </w:smartTag>
      </w:smartTag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>)</w:t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bookmarkStart w:id="0" w:name="_GoBack"/>
      <w:bookmarkEnd w:id="0"/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  <w:t>July 2015- August 2016</w:t>
      </w:r>
    </w:p>
    <w:p w:rsidR="0082035F" w:rsidRPr="003F0038" w:rsidRDefault="0082035F" w:rsidP="000250E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 xml:space="preserve">Worked with youth ages 6 weeks to 12 years of age in support of English, Language Arts and </w:t>
      </w:r>
      <w:smartTag w:uri="urn:schemas-microsoft-com:office:smarttags" w:element="City">
        <w:smartTag w:uri="urn:schemas-microsoft-com:office:smarttags" w:element="place">
          <w:r w:rsidRPr="003F0038">
            <w:rPr>
              <w:rFonts w:ascii="Times New Roman" w:hAnsi="Times New Roman" w:cs="Times New Roman"/>
              <w:color w:val="000000"/>
              <w:sz w:val="24"/>
              <w:szCs w:val="24"/>
            </w:rPr>
            <w:t>Reading</w:t>
          </w:r>
        </w:smartTag>
      </w:smartTag>
      <w:r w:rsidRPr="003F0038">
        <w:rPr>
          <w:rFonts w:ascii="Times New Roman" w:hAnsi="Times New Roman" w:cs="Times New Roman"/>
          <w:color w:val="000000"/>
          <w:sz w:val="24"/>
          <w:szCs w:val="24"/>
        </w:rPr>
        <w:t xml:space="preserve"> development.</w:t>
      </w:r>
    </w:p>
    <w:p w:rsidR="0082035F" w:rsidRPr="003F0038" w:rsidRDefault="0082035F" w:rsidP="007A72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Evaluated the progress of students and conferences with lead teacher on individual student progress.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3F0038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Education &amp; Certifications: </w:t>
      </w:r>
      <w:r w:rsidRPr="003F0038">
        <w:rPr>
          <w:rFonts w:ascii="Times New Roman" w:hAnsi="Times New Roman" w:cs="Times New Roman"/>
          <w:color w:val="000000"/>
          <w:sz w:val="32"/>
          <w:szCs w:val="32"/>
        </w:rPr>
        <w:t xml:space="preserve">            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martTag w:uri="urn:schemas-microsoft-com:office:smarttags" w:element="PlaceType"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Manor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College</w:t>
          </w:r>
        </w:smartTag>
      </w:smartTag>
      <w:r w:rsidRPr="003F003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    </w:t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>                       </w:t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i/>
          <w:color w:val="000000"/>
          <w:sz w:val="24"/>
          <w:szCs w:val="24"/>
        </w:rPr>
        <w:tab/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F0038">
        <w:rPr>
          <w:rFonts w:ascii="Times New Roman" w:hAnsi="Times New Roman" w:cs="Times New Roman"/>
          <w:color w:val="000000"/>
          <w:sz w:val="24"/>
          <w:szCs w:val="24"/>
        </w:rPr>
        <w:t>Child Development Associate (CDA)                                                 October 2017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smartTag w:uri="urn:schemas-microsoft-com:office:smarttags" w:element="PlaceType"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Abraham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Lincoln</w:t>
          </w:r>
        </w:smartTag>
        <w:r w:rsidRPr="003F0038">
          <w:rPr>
            <w:rFonts w:ascii="Times New Roman" w:hAnsi="Times New Roman" w:cs="Times New Roman"/>
            <w:b/>
            <w:i/>
            <w:color w:val="000000"/>
            <w:sz w:val="24"/>
            <w:szCs w:val="24"/>
          </w:rPr>
          <w:t xml:space="preserve"> </w:t>
        </w:r>
        <w:smartTag w:uri="urn:schemas-microsoft-com:office:smarttags" w:element="PlaceType">
          <w:r w:rsidRPr="003F0038">
            <w:rPr>
              <w:rFonts w:ascii="Times New Roman" w:hAnsi="Times New Roman" w:cs="Times New Roman"/>
              <w:b/>
              <w:i/>
              <w:color w:val="000000"/>
              <w:sz w:val="24"/>
              <w:szCs w:val="24"/>
            </w:rPr>
            <w:t>High School</w:t>
          </w:r>
        </w:smartTag>
      </w:smartTag>
      <w:r w:rsidRPr="003F0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                                                         </w:t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>June 2014</w:t>
      </w:r>
    </w:p>
    <w:p w:rsidR="0082035F" w:rsidRPr="003F0038" w:rsidRDefault="0082035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00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CPR/First Aid </w:t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F003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Expires May 2020</w:t>
      </w:r>
    </w:p>
    <w:sectPr w:rsidR="0082035F" w:rsidRPr="003F0038" w:rsidSect="00FE5C6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35F" w:rsidRDefault="0082035F">
      <w:pPr>
        <w:spacing w:after="0" w:line="240" w:lineRule="auto"/>
      </w:pPr>
      <w:r>
        <w:separator/>
      </w:r>
    </w:p>
  </w:endnote>
  <w:endnote w:type="continuationSeparator" w:id="1">
    <w:p w:rsidR="0082035F" w:rsidRDefault="0082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35F" w:rsidRDefault="0082035F">
      <w:pPr>
        <w:spacing w:after="0" w:line="240" w:lineRule="auto"/>
      </w:pPr>
      <w:r>
        <w:separator/>
      </w:r>
    </w:p>
  </w:footnote>
  <w:footnote w:type="continuationSeparator" w:id="1">
    <w:p w:rsidR="0082035F" w:rsidRDefault="00820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5F" w:rsidRPr="003F0038" w:rsidRDefault="0082035F">
    <w:pPr>
      <w:spacing w:after="0" w:line="240" w:lineRule="auto"/>
      <w:jc w:val="center"/>
      <w:rPr>
        <w:rFonts w:ascii="Times New Roman" w:hAnsi="Times New Roman" w:cs="Times New Roman"/>
        <w:color w:val="000000"/>
        <w:sz w:val="44"/>
        <w:szCs w:val="44"/>
      </w:rPr>
    </w:pPr>
    <w:r w:rsidRPr="003F0038">
      <w:rPr>
        <w:rFonts w:ascii="Times New Roman" w:hAnsi="Times New Roman" w:cs="Times New Roman"/>
        <w:b/>
        <w:color w:val="000000"/>
        <w:sz w:val="44"/>
        <w:szCs w:val="44"/>
      </w:rPr>
      <w:t>Sabirah Lucas</w:t>
    </w:r>
  </w:p>
  <w:p w:rsidR="0082035F" w:rsidRPr="000250E3" w:rsidRDefault="0082035F">
    <w:pP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 w:rsidRPr="000250E3">
      <w:rPr>
        <w:rFonts w:ascii="Times New Roman" w:hAnsi="Times New Roman" w:cs="Times New Roman"/>
        <w:b/>
        <w:color w:val="000000"/>
        <w:sz w:val="28"/>
        <w:szCs w:val="28"/>
      </w:rPr>
      <w:t xml:space="preserve">Email: </w:t>
    </w:r>
    <w:hyperlink r:id="rId1" w:history="1">
      <w:r w:rsidRPr="000250E3">
        <w:rPr>
          <w:rStyle w:val="Hyperlink"/>
          <w:rFonts w:ascii="Times New Roman" w:hAnsi="Times New Roman"/>
          <w:b/>
          <w:color w:val="000000"/>
          <w:sz w:val="28"/>
          <w:szCs w:val="28"/>
          <w:u w:val="none"/>
        </w:rPr>
        <w:t>sabirahlucas@hotmail.com</w:t>
      </w:r>
    </w:hyperlink>
    <w:r w:rsidRPr="000250E3">
      <w:rPr>
        <w:rFonts w:ascii="Times New Roman" w:hAnsi="Times New Roman" w:cs="Times New Roman"/>
        <w:b/>
        <w:color w:val="000000"/>
        <w:sz w:val="28"/>
        <w:szCs w:val="28"/>
      </w:rPr>
      <w:t xml:space="preserve"> Cell: 804-204-9099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3094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D26E9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3260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928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1B76D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AAAF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D4DD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18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34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AE8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50CE8"/>
    <w:multiLevelType w:val="multilevel"/>
    <w:tmpl w:val="BC66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424D1"/>
    <w:multiLevelType w:val="multilevel"/>
    <w:tmpl w:val="0364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2">
    <w:nsid w:val="2C916941"/>
    <w:multiLevelType w:val="multilevel"/>
    <w:tmpl w:val="0364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3">
    <w:nsid w:val="2CDF1ACA"/>
    <w:multiLevelType w:val="hybridMultilevel"/>
    <w:tmpl w:val="ED44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34F64"/>
    <w:multiLevelType w:val="multilevel"/>
    <w:tmpl w:val="0364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5">
    <w:nsid w:val="47CC0FC6"/>
    <w:multiLevelType w:val="hybridMultilevel"/>
    <w:tmpl w:val="9334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644C2"/>
    <w:multiLevelType w:val="multilevel"/>
    <w:tmpl w:val="F878D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7D26072"/>
    <w:multiLevelType w:val="hybridMultilevel"/>
    <w:tmpl w:val="6370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7B1B90"/>
    <w:multiLevelType w:val="multilevel"/>
    <w:tmpl w:val="105CE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65CC1A9F"/>
    <w:multiLevelType w:val="multilevel"/>
    <w:tmpl w:val="03029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0">
    <w:nsid w:val="72370569"/>
    <w:multiLevelType w:val="multilevel"/>
    <w:tmpl w:val="60260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1">
    <w:nsid w:val="79E47FAC"/>
    <w:multiLevelType w:val="multilevel"/>
    <w:tmpl w:val="92FE9D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abstractNum w:abstractNumId="22">
    <w:nsid w:val="7A200216"/>
    <w:multiLevelType w:val="multilevel"/>
    <w:tmpl w:val="45869E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sz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Times New Roman" w:hAnsi="Noto Sans Symbols"/>
        <w:sz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sz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Times New Roman" w:hAnsi="Noto Sans Symbols"/>
        <w:sz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18"/>
  </w:num>
  <w:num w:numId="5">
    <w:abstractNumId w:val="16"/>
  </w:num>
  <w:num w:numId="6">
    <w:abstractNumId w:val="20"/>
  </w:num>
  <w:num w:numId="7">
    <w:abstractNumId w:val="22"/>
  </w:num>
  <w:num w:numId="8">
    <w:abstractNumId w:val="11"/>
  </w:num>
  <w:num w:numId="9">
    <w:abstractNumId w:val="12"/>
  </w:num>
  <w:num w:numId="10">
    <w:abstractNumId w:val="13"/>
  </w:num>
  <w:num w:numId="11">
    <w:abstractNumId w:val="17"/>
  </w:num>
  <w:num w:numId="12">
    <w:abstractNumId w:val="10"/>
  </w:num>
  <w:num w:numId="13">
    <w:abstractNumId w:val="1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8EA"/>
    <w:rsid w:val="00000C6B"/>
    <w:rsid w:val="000072E8"/>
    <w:rsid w:val="000250E3"/>
    <w:rsid w:val="000462B9"/>
    <w:rsid w:val="000D3B99"/>
    <w:rsid w:val="00105177"/>
    <w:rsid w:val="0014483E"/>
    <w:rsid w:val="001F72CA"/>
    <w:rsid w:val="002203B7"/>
    <w:rsid w:val="002D5E52"/>
    <w:rsid w:val="002F676A"/>
    <w:rsid w:val="00350F8B"/>
    <w:rsid w:val="00383A1A"/>
    <w:rsid w:val="00387433"/>
    <w:rsid w:val="003A2375"/>
    <w:rsid w:val="003F0038"/>
    <w:rsid w:val="003F5EB6"/>
    <w:rsid w:val="003F693E"/>
    <w:rsid w:val="004323C8"/>
    <w:rsid w:val="00471E54"/>
    <w:rsid w:val="00475003"/>
    <w:rsid w:val="004A75A0"/>
    <w:rsid w:val="005265BD"/>
    <w:rsid w:val="005429FE"/>
    <w:rsid w:val="005839A3"/>
    <w:rsid w:val="005A1116"/>
    <w:rsid w:val="00662B7A"/>
    <w:rsid w:val="00696C72"/>
    <w:rsid w:val="007024BC"/>
    <w:rsid w:val="00761EE1"/>
    <w:rsid w:val="00791CCC"/>
    <w:rsid w:val="007A7289"/>
    <w:rsid w:val="008057EA"/>
    <w:rsid w:val="0082035F"/>
    <w:rsid w:val="00846228"/>
    <w:rsid w:val="008A58EA"/>
    <w:rsid w:val="008B38DC"/>
    <w:rsid w:val="008C7FCB"/>
    <w:rsid w:val="00954C33"/>
    <w:rsid w:val="00A91C8F"/>
    <w:rsid w:val="00AA0B48"/>
    <w:rsid w:val="00AC5C57"/>
    <w:rsid w:val="00B61F48"/>
    <w:rsid w:val="00B8174B"/>
    <w:rsid w:val="00B922C3"/>
    <w:rsid w:val="00BA6C98"/>
    <w:rsid w:val="00BB611A"/>
    <w:rsid w:val="00BD4A96"/>
    <w:rsid w:val="00BD7A7E"/>
    <w:rsid w:val="00C01698"/>
    <w:rsid w:val="00C37662"/>
    <w:rsid w:val="00C66100"/>
    <w:rsid w:val="00CA346E"/>
    <w:rsid w:val="00D3548F"/>
    <w:rsid w:val="00D504DF"/>
    <w:rsid w:val="00E034A8"/>
    <w:rsid w:val="00E04E70"/>
    <w:rsid w:val="00E60567"/>
    <w:rsid w:val="00E7269F"/>
    <w:rsid w:val="00E735B1"/>
    <w:rsid w:val="00E7499D"/>
    <w:rsid w:val="00EE5D97"/>
    <w:rsid w:val="00EF5B0E"/>
    <w:rsid w:val="00F56478"/>
    <w:rsid w:val="00FE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6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E5C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5C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5C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5C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E5C6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E5C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2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2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2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26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26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262"/>
    <w:rPr>
      <w:rFonts w:asciiTheme="minorHAnsi" w:eastAsiaTheme="minorEastAsia" w:hAnsiTheme="minorHAnsi" w:cstheme="minorBid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FE5C6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426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E5C6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94262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52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65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26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265BD"/>
    <w:rPr>
      <w:rFonts w:cs="Times New Roman"/>
    </w:rPr>
  </w:style>
  <w:style w:type="paragraph" w:styleId="ListParagraph">
    <w:name w:val="List Paragraph"/>
    <w:basedOn w:val="Normal"/>
    <w:uiPriority w:val="99"/>
    <w:qFormat/>
    <w:rsid w:val="008057E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50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birahluca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374</Words>
  <Characters>2133</Characters>
  <Application>Microsoft Office Outlook</Application>
  <DocSecurity>0</DocSecurity>
  <Lines>0</Lines>
  <Paragraphs>0</Paragraphs>
  <ScaleCrop>false</ScaleCrop>
  <Company>Virginia IT Infrastructure Partnership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Experience:</dc:title>
  <dc:subject/>
  <dc:creator>Brown, Nicolette (VDSS)</dc:creator>
  <cp:keywords/>
  <dc:description/>
  <cp:lastModifiedBy>Information Technology</cp:lastModifiedBy>
  <cp:revision>2</cp:revision>
  <cp:lastPrinted>2018-07-17T22:16:00Z</cp:lastPrinted>
  <dcterms:created xsi:type="dcterms:W3CDTF">2019-02-04T19:43:00Z</dcterms:created>
  <dcterms:modified xsi:type="dcterms:W3CDTF">2019-02-04T19:43:00Z</dcterms:modified>
</cp:coreProperties>
</file>