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3827" w14:textId="2FDFADE0" w:rsidR="00162B0D" w:rsidRDefault="00162B0D" w:rsidP="00162B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42"/>
          <w:szCs w:val="42"/>
        </w:rPr>
        <w:t xml:space="preserve">                              </w:t>
      </w:r>
      <w:r w:rsidR="00071BC4">
        <w:rPr>
          <w:rFonts w:ascii="Arial" w:hAnsi="Arial" w:cs="Arial"/>
          <w:color w:val="4C5258"/>
          <w:sz w:val="42"/>
          <w:szCs w:val="42"/>
        </w:rPr>
        <w:t xml:space="preserve">    </w:t>
      </w:r>
      <w:bookmarkStart w:id="0" w:name="_GoBack"/>
      <w:bookmarkEnd w:id="0"/>
      <w:r>
        <w:rPr>
          <w:rFonts w:ascii="Arial" w:hAnsi="Arial" w:cs="Arial"/>
          <w:color w:val="4C5258"/>
          <w:sz w:val="42"/>
          <w:szCs w:val="42"/>
        </w:rPr>
        <w:t>Ebony Mills</w:t>
      </w:r>
    </w:p>
    <w:p w14:paraId="18B33E0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21"/>
          <w:szCs w:val="21"/>
        </w:rPr>
        <w:t>ACTING LEAD TEACHER</w:t>
      </w:r>
    </w:p>
    <w:p w14:paraId="2F5EA6B9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Philadelphia, PA 19142</w:t>
      </w:r>
    </w:p>
    <w:p w14:paraId="5D2ED26F" w14:textId="77777777" w:rsidR="00162B0D" w:rsidRDefault="00071BC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4" w:tgtFrame="_blank" w:history="1">
        <w:r w:rsidR="00162B0D">
          <w:rPr>
            <w:rStyle w:val="Hyperlink"/>
            <w:rFonts w:ascii="Arial" w:hAnsi="Arial" w:cs="Arial"/>
            <w:b/>
            <w:bCs/>
            <w:color w:val="4285F4"/>
            <w:sz w:val="18"/>
            <w:szCs w:val="18"/>
          </w:rPr>
          <w:t>ebonymonicamills@gmail.com</w:t>
        </w:r>
      </w:hyperlink>
    </w:p>
    <w:p w14:paraId="684BD43F" w14:textId="77777777" w:rsidR="00162B0D" w:rsidRDefault="00071BC4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5" w:tgtFrame="_blank" w:history="1">
        <w:r w:rsidR="00162B0D">
          <w:rPr>
            <w:rStyle w:val="Hyperlink"/>
            <w:rFonts w:ascii="Arial" w:hAnsi="Arial" w:cs="Arial"/>
            <w:b/>
            <w:bCs/>
            <w:color w:val="4285F4"/>
            <w:sz w:val="18"/>
            <w:szCs w:val="18"/>
          </w:rPr>
          <w:t>267-632-9551</w:t>
        </w:r>
      </w:hyperlink>
    </w:p>
    <w:p w14:paraId="401A729E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Authorized to work in the US for any employer</w:t>
      </w:r>
    </w:p>
    <w:p w14:paraId="51ABE94B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 </w:t>
      </w:r>
    </w:p>
    <w:p w14:paraId="4B21D08A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WORK EXPERIENCE</w:t>
      </w:r>
    </w:p>
    <w:p w14:paraId="6B4A265B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21"/>
          <w:szCs w:val="21"/>
        </w:rPr>
        <w:t>Acting lead teacher</w:t>
      </w:r>
    </w:p>
    <w:p w14:paraId="16AE644D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4C5258"/>
          <w:sz w:val="18"/>
          <w:szCs w:val="18"/>
        </w:rPr>
        <w:t>Elwyn</w:t>
      </w:r>
      <w:proofErr w:type="spellEnd"/>
    </w:p>
    <w:p w14:paraId="3B4A9F89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Philadelphia, PA</w:t>
      </w:r>
    </w:p>
    <w:p w14:paraId="38D7222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November 2015 to Present</w:t>
      </w:r>
    </w:p>
    <w:p w14:paraId="30456A9D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> </w:t>
      </w:r>
    </w:p>
    <w:p w14:paraId="7217D0F7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>Responsibilities</w:t>
      </w:r>
    </w:p>
    <w:p w14:paraId="16B87BF5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Provides supervision and support to all classroom assistants and aides</w:t>
      </w:r>
    </w:p>
    <w:p w14:paraId="3E7832F5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Completes Work Sampling Assessments, Ages &amp; Stages Screenings, parent meetings and home visits</w:t>
      </w:r>
    </w:p>
    <w:p w14:paraId="2447A96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Develops and implements lesson plans, IEP’s and creates individual child portfolios</w:t>
      </w:r>
    </w:p>
    <w:p w14:paraId="6C3A0045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Demonstrates flexibility in addressing daily situations involving children, parents and classroom staff</w:t>
      </w:r>
    </w:p>
    <w:p w14:paraId="082957F2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Works with parents, Partnership Staff and related staff to address individual children’s goals</w:t>
      </w:r>
    </w:p>
    <w:p w14:paraId="351FA29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Facilitates home-visits and meetings with families</w:t>
      </w:r>
    </w:p>
    <w:p w14:paraId="19ACBC11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Attends family events, trainings, informal and formal meetings, as needed.</w:t>
      </w:r>
    </w:p>
    <w:p w14:paraId="12B7A9C7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Utilizes self-assessment as a strategy for professional growth</w:t>
      </w:r>
    </w:p>
    <w:p w14:paraId="2AF8E35A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Monitor children’s behavior and provide necessary observation to team members</w:t>
      </w:r>
    </w:p>
    <w:p w14:paraId="2936C60B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21"/>
          <w:szCs w:val="21"/>
        </w:rPr>
        <w:t> </w:t>
      </w:r>
    </w:p>
    <w:p w14:paraId="35585F60" w14:textId="5445894B" w:rsidR="00162B0D" w:rsidRDefault="00162B0D" w:rsidP="003C29C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21"/>
          <w:szCs w:val="21"/>
        </w:rPr>
        <w:t>Lead teacher</w:t>
      </w:r>
    </w:p>
    <w:p w14:paraId="1A4FB560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Ken-crest head start program</w:t>
      </w:r>
    </w:p>
    <w:p w14:paraId="7EEDF2FF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Philadelphia, PA</w:t>
      </w:r>
    </w:p>
    <w:p w14:paraId="099019A6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October 2014 to November 2015</w:t>
      </w:r>
    </w:p>
    <w:p w14:paraId="7834B644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> </w:t>
      </w:r>
    </w:p>
    <w:p w14:paraId="19413B0D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>Responsibilities</w:t>
      </w:r>
    </w:p>
    <w:p w14:paraId="76832E5F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Identified signs of emotional and developmental problems in children and reported to parents</w:t>
      </w:r>
    </w:p>
    <w:p w14:paraId="2196EBBF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Allowed for ample outdoor discovery time each day</w:t>
      </w:r>
    </w:p>
    <w:p w14:paraId="35DED455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Supervised 20 children through the entire school day.</w:t>
      </w:r>
    </w:p>
    <w:p w14:paraId="40848178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Gave one-on-one attention to children while maintaining overall focus on the entire group.</w:t>
      </w:r>
    </w:p>
    <w:p w14:paraId="3667A219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Coordinated parent-teacher conference time during the school year</w:t>
      </w:r>
    </w:p>
    <w:p w14:paraId="40C27A30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21"/>
          <w:szCs w:val="21"/>
        </w:rPr>
        <w:t>  </w:t>
      </w:r>
    </w:p>
    <w:p w14:paraId="7FD66CDC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21"/>
          <w:szCs w:val="21"/>
        </w:rPr>
        <w:t>Assistant teacher</w:t>
      </w:r>
    </w:p>
    <w:p w14:paraId="601B2390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Presbyterian Head start learning tree</w:t>
      </w:r>
    </w:p>
    <w:p w14:paraId="0C303E08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Philadelphia, PA</w:t>
      </w:r>
    </w:p>
    <w:p w14:paraId="31C86FE8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August 2012 to September 2013</w:t>
      </w:r>
    </w:p>
    <w:p w14:paraId="7179D731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4C5258"/>
          <w:sz w:val="18"/>
          <w:szCs w:val="18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> </w:t>
      </w:r>
    </w:p>
    <w:p w14:paraId="6A4170AE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6B8CA30B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>Responsibilities</w:t>
      </w:r>
    </w:p>
    <w:p w14:paraId="0D57C30D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Consult with teacher on generating curriculum ideas; discussing treatment plans, reviewing child services</w:t>
      </w:r>
    </w:p>
    <w:p w14:paraId="7AE28C7B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Report, and parent information.</w:t>
      </w:r>
    </w:p>
    <w:p w14:paraId="603444D1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Lead group activities and create new and fun activities for children daily.</w:t>
      </w:r>
    </w:p>
    <w:p w14:paraId="5040E2C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Track attendance, organize and lead lunch duty and outline projects and routines for the day</w:t>
      </w:r>
    </w:p>
    <w:p w14:paraId="64482EB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Assisted and supervised number of children through the entire day. Worked with interdisciplinary team members to evaluate children's progress and recommend appropriate</w:t>
      </w:r>
    </w:p>
    <w:p w14:paraId="40347D64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Learning plans.</w:t>
      </w:r>
    </w:p>
    <w:p w14:paraId="6C553802" w14:textId="77777777" w:rsidR="003C29CC" w:rsidRDefault="00162B0D" w:rsidP="003C29C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21"/>
          <w:szCs w:val="21"/>
        </w:rPr>
        <w:t> </w:t>
      </w:r>
    </w:p>
    <w:p w14:paraId="02F4807A" w14:textId="5375E168" w:rsidR="00162B0D" w:rsidRDefault="00162B0D" w:rsidP="003C29CC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C5258"/>
          <w:sz w:val="21"/>
          <w:szCs w:val="21"/>
        </w:rPr>
        <w:t>Assistant Group Supervisor</w:t>
      </w:r>
    </w:p>
    <w:p w14:paraId="78F181B6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Bright Side Academy</w:t>
      </w:r>
    </w:p>
    <w:p w14:paraId="640A2891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Philadelphia, PA</w:t>
      </w:r>
    </w:p>
    <w:p w14:paraId="74C32068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December 2010 to August 2012</w:t>
      </w:r>
    </w:p>
    <w:p w14:paraId="7CBF3EE6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• Daily class preparation for children ages 2-5 years.</w:t>
      </w:r>
    </w:p>
    <w:p w14:paraId="4FDCE6FA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• Outline projects and routine for the day</w:t>
      </w:r>
    </w:p>
    <w:p w14:paraId="6895F489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• Consult with Assistant Teachers on generating curriculum ideas; discussing treatment plans, reviewing child</w:t>
      </w:r>
    </w:p>
    <w:p w14:paraId="5BD3254D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Services report, and parent information.</w:t>
      </w:r>
    </w:p>
    <w:p w14:paraId="4E4AECA3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• Track attendance, organize and lead lunch duty</w:t>
      </w:r>
    </w:p>
    <w:p w14:paraId="3E9E941A" w14:textId="6E468F86" w:rsidR="00162B0D" w:rsidRDefault="00162B0D" w:rsidP="007D511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• Lead group activities and create new and fun activities for the children daily.</w:t>
      </w:r>
    </w:p>
    <w:p w14:paraId="195A1ABC" w14:textId="77777777" w:rsidR="007D511A" w:rsidRDefault="007D511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4C5258"/>
          <w:sz w:val="18"/>
          <w:szCs w:val="18"/>
        </w:rPr>
      </w:pPr>
    </w:p>
    <w:p w14:paraId="64A48861" w14:textId="1701E84A" w:rsidR="00162B0D" w:rsidRPr="007D511A" w:rsidRDefault="00C045D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bCs/>
          <w:color w:val="4C5258"/>
          <w:sz w:val="18"/>
          <w:szCs w:val="18"/>
        </w:rPr>
      </w:pPr>
      <w:r>
        <w:rPr>
          <w:rFonts w:ascii="Arial" w:hAnsi="Arial" w:cs="Arial"/>
          <w:b/>
          <w:bCs/>
          <w:color w:val="4C5258"/>
          <w:sz w:val="18"/>
          <w:szCs w:val="18"/>
        </w:rPr>
        <w:t xml:space="preserve"> </w:t>
      </w:r>
      <w:r w:rsidR="00162B0D">
        <w:rPr>
          <w:rFonts w:ascii="Arial" w:hAnsi="Arial" w:cs="Arial"/>
          <w:b/>
          <w:bCs/>
          <w:color w:val="4C5258"/>
          <w:sz w:val="18"/>
          <w:szCs w:val="18"/>
        </w:rPr>
        <w:t>SKILLS</w:t>
      </w:r>
    </w:p>
    <w:p w14:paraId="1710D066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Computer</w:t>
      </w:r>
    </w:p>
    <w:p w14:paraId="7B17A6C1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CERTIFICATIONS</w:t>
      </w:r>
    </w:p>
    <w:p w14:paraId="556521D0" w14:textId="5F3AA681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21"/>
          <w:szCs w:val="21"/>
        </w:rPr>
        <w:t>CPR/</w:t>
      </w:r>
      <w:r w:rsidR="00BA36B4">
        <w:rPr>
          <w:rFonts w:ascii="Arial" w:hAnsi="Arial" w:cs="Arial"/>
          <w:color w:val="4C5258"/>
          <w:sz w:val="21"/>
          <w:szCs w:val="21"/>
        </w:rPr>
        <w:t xml:space="preserve">AED </w:t>
      </w:r>
    </w:p>
    <w:p w14:paraId="23CF1164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February 2016 to February 2019</w:t>
      </w:r>
    </w:p>
    <w:p w14:paraId="59DAE139" w14:textId="77777777" w:rsidR="00162B0D" w:rsidRDefault="00162B0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C5258"/>
          <w:sz w:val="18"/>
          <w:szCs w:val="18"/>
        </w:rPr>
        <w:t> </w:t>
      </w:r>
    </w:p>
    <w:p w14:paraId="3CFF34E1" w14:textId="77777777" w:rsidR="00162B0D" w:rsidRDefault="00162B0D"/>
    <w:sectPr w:rsidR="0016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D"/>
    <w:rsid w:val="00071BC4"/>
    <w:rsid w:val="00156E3D"/>
    <w:rsid w:val="00162B0D"/>
    <w:rsid w:val="003C29CC"/>
    <w:rsid w:val="007D511A"/>
    <w:rsid w:val="00BA36B4"/>
    <w:rsid w:val="00C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D59C5"/>
  <w15:chartTrackingRefBased/>
  <w15:docId w15:val="{66EAE9D0-DFBD-C645-98C0-9ECA25D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B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2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tel:(267)%20632-9551" TargetMode="External" /><Relationship Id="rId4" Type="http://schemas.openxmlformats.org/officeDocument/2006/relationships/hyperlink" Target="mailto:ebonymonicamill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Mills</dc:creator>
  <cp:keywords/>
  <dc:description/>
  <cp:lastModifiedBy>Ebony Mills</cp:lastModifiedBy>
  <cp:revision>6</cp:revision>
  <dcterms:created xsi:type="dcterms:W3CDTF">2017-11-27T22:55:00Z</dcterms:created>
  <dcterms:modified xsi:type="dcterms:W3CDTF">2018-04-08T15:45:00Z</dcterms:modified>
</cp:coreProperties>
</file>