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ResumeSectionsHeadings"/>
        <w:rPr>
          <w:rFonts w:ascii="Times New Roman" w:hAnsi="Times New Roman"/>
          <w:sz w:val="28"/>
          <w:szCs w:val="28"/>
        </w:rPr>
      </w:pPr>
      <w:r>
        <w:rPr>
          <w:rFonts w:ascii="Times New Roman" w:hAnsi="Times New Roman"/>
          <w:sz w:val="28"/>
          <w:szCs w:val="28"/>
        </w:rPr>
        <w:t>Profile</w:t>
      </w:r>
    </w:p>
    <w:p>
      <w:pPr>
        <w:pStyle w:val="NormalWeb"/>
        <w:spacing w:after="0" w:afterAutospacing="0" w:before="0" w:beforeAutospacing="0" w:line="300" w:lineRule="atLeast"/>
        <w:rPr>
          <w:rFonts w:ascii="Times New Roman" w:hAnsi="Times New Roman"/>
          <w:b/>
          <w:noProof/>
        </w:rPr>
      </w:pPr>
      <w:r>
        <w:rPr>
          <w:lang w:val="en"/>
          <w:rFonts w:ascii="Times New Roman" w:hAnsi="Times New Roman"/>
        </w:rPr>
        <w:t>Seeking a position that will benefit from my customer service experience skills; where my 10 years of experience can improve customer satisfaction and help the company achieve long term goals.</w:t>
      </w:r>
    </w:p>
    <w:p>
      <w:pPr>
        <w:pStyle w:val="NormalWeb"/>
        <w:spacing w:after="0" w:afterAutospacing="0" w:before="0" w:beforeAutospacing="0" w:line="300" w:lineRule="atLeast"/>
        <w:rPr>
          <w:rFonts w:ascii="Times New Roman" w:hAnsi="Times New Roman"/>
          <w:b/>
          <w:noProof/>
          <w:sz w:val="28"/>
          <w:szCs w:val="28"/>
        </w:rPr>
      </w:pPr>
    </w:p>
    <w:p>
      <w:pPr>
        <w:pStyle w:val="NormalWeb"/>
        <w:spacing w:after="0" w:afterAutospacing="0" w:before="0" w:beforeAutospacing="0" w:line="300" w:lineRule="atLeast"/>
        <w:rPr>
          <w:rFonts w:ascii="Times New Roman" w:hAnsi="Times New Roman"/>
          <w:b/>
          <w:noProof/>
          <w:sz w:val="28"/>
          <w:szCs w:val="28"/>
        </w:rPr>
      </w:pPr>
      <w:r>
        <w:rPr>
          <w:rFonts w:ascii="Times New Roman" w:hAnsi="Times New Roman"/>
          <w:b/>
          <w:noProof/>
          <w:sz w:val="28"/>
          <w:szCs w:val="28"/>
        </w:rPr>
        <w:t>Education:</w:t>
      </w:r>
    </w:p>
    <w:p>
      <w:pPr>
        <w:pStyle w:val="NormalWeb"/>
        <w:spacing w:after="0" w:afterAutospacing="0" w:before="0" w:beforeAutospacing="0" w:line="300" w:lineRule="atLeast"/>
        <w:rPr>
          <w:rFonts w:ascii="Times New Roman" w:hAnsi="Times New Roman"/>
          <w:b/>
          <w:noProof/>
        </w:rPr>
      </w:pPr>
      <w:r>
        <w:rPr>
          <w:rFonts w:ascii="Times New Roman" w:hAnsi="Times New Roman"/>
          <w:b/>
          <w:noProof/>
        </w:rPr>
        <w:t xml:space="preserve">S.A.F.E Mortgage Licensing Act: </w:t>
      </w:r>
      <w:r>
        <w:rPr>
          <w:rFonts w:ascii="Times New Roman" w:hAnsi="Times New Roman"/>
          <w:noProof/>
        </w:rPr>
        <w:t>Certified and licensed loan officer (2018)</w:t>
      </w:r>
    </w:p>
    <w:p>
      <w:pPr>
        <w:pStyle w:val="NormalWeb"/>
        <w:spacing w:after="0" w:afterAutospacing="0" w:before="0" w:beforeAutospacing="0" w:line="300" w:lineRule="atLeast"/>
        <w:rPr>
          <w:rFonts w:ascii="Times New Roman" w:hAnsi="Times New Roman"/>
          <w:noProof/>
        </w:rPr>
      </w:pPr>
      <w:r>
        <w:rPr>
          <w:rFonts w:ascii="Times New Roman" w:hAnsi="Times New Roman"/>
          <w:b/>
          <w:noProof/>
        </w:rPr>
        <w:t>Graduate ofWest Chester University</w:t>
      </w:r>
      <w:r>
        <w:rPr>
          <w:rFonts w:ascii="Times New Roman" w:hAnsi="Times New Roman"/>
          <w:noProof/>
        </w:rPr>
        <w:t>: B.A in Clinical Psychology (2013-2016)</w:t>
      </w:r>
    </w:p>
    <w:p>
      <w:pPr>
        <w:pStyle w:val="NormalWeb"/>
        <w:spacing w:after="0" w:afterAutospacing="0" w:before="0" w:beforeAutospacing="0" w:line="300" w:lineRule="atLeast"/>
        <w:rPr>
          <w:rFonts w:ascii="Times New Roman" w:hAnsi="Times New Roman"/>
          <w:noProof/>
        </w:rPr>
      </w:pPr>
      <w:r>
        <w:rPr>
          <w:rFonts w:ascii="Times New Roman" w:hAnsi="Times New Roman"/>
          <w:b/>
          <w:noProof/>
        </w:rPr>
        <w:t>Graduate of Valley Forge Military College</w:t>
      </w:r>
      <w:r>
        <w:rPr>
          <w:rFonts w:ascii="Times New Roman" w:hAnsi="Times New Roman"/>
          <w:noProof/>
        </w:rPr>
        <w:t>: A.A in Criminal justice (2009-2011)</w:t>
      </w:r>
    </w:p>
    <w:p>
      <w:pPr>
        <w:pStyle w:val="NormalWeb"/>
        <w:spacing w:after="0" w:afterAutospacing="0" w:before="0" w:beforeAutospacing="0" w:line="300" w:lineRule="atLeast"/>
        <w:rPr>
          <w:rFonts w:ascii="Times New Roman" w:hAnsi="Times New Roman"/>
          <w:noProof/>
        </w:rPr>
      </w:pPr>
      <w:r>
        <w:rPr>
          <w:rFonts w:ascii="Times New Roman" w:hAnsi="Times New Roman"/>
          <w:b/>
          <w:noProof/>
        </w:rPr>
        <w:t>Authentic School of Bartending</w:t>
      </w:r>
      <w:r>
        <w:rPr>
          <w:rFonts w:ascii="Times New Roman" w:hAnsi="Times New Roman"/>
          <w:noProof/>
        </w:rPr>
        <w:t xml:space="preserve"> : Certified Mixologist (8/8/11-8/19/11)</w:t>
      </w:r>
    </w:p>
    <w:p>
      <w:pPr>
        <w:pStyle w:val="NormalWeb"/>
        <w:spacing w:after="0" w:afterAutospacing="0" w:before="0" w:beforeAutospacing="0" w:line="300" w:lineRule="atLeast"/>
        <w:rPr>
          <w:rFonts w:ascii="Times New Roman" w:hAnsi="Times New Roman"/>
          <w:shd w:val="clear" w:color="auto" w:fill="FFFFFF"/>
        </w:rPr>
      </w:pPr>
      <w:r>
        <w:rPr>
          <w:rFonts w:ascii="Times New Roman" w:hAnsi="Times New Roman"/>
          <w:b/>
          <w:shd w:val="clear" w:color="auto" w:fill="FFFFFF"/>
        </w:rPr>
        <w:t>Elverson Military Academy</w:t>
      </w:r>
      <w:r>
        <w:rPr>
          <w:rFonts w:ascii="Times New Roman" w:hAnsi="Times New Roman"/>
          <w:shd w:val="clear" w:color="auto" w:fill="FFFFFF"/>
        </w:rPr>
        <w:t>: High School Diploma Earned (2005- 2009)</w:t>
      </w:r>
    </w:p>
    <w:p>
      <w:pPr>
        <w:pStyle w:val="ResumeSectionsHeadings"/>
        <w:rPr>
          <w:rFonts w:ascii="Times New Roman" w:hAnsi="Times New Roman"/>
          <w:noProof/>
          <w:sz w:val="28"/>
          <w:szCs w:val="28"/>
        </w:rPr>
      </w:pPr>
      <w:r>
        <w:rPr>
          <w:rFonts w:ascii="Times New Roman" w:hAnsi="Times New Roman"/>
          <w:noProof/>
          <w:sz w:val="28"/>
          <w:szCs w:val="28"/>
        </w:rPr>
        <w:t>Skills:</w:t>
      </w:r>
    </w:p>
    <w:p>
      <w:pPr>
        <w:pStyle w:val="ResumeSectionsHeadings"/>
        <w:rPr>
          <w:rFonts w:ascii="Times New Roman" w:hAnsi="Times New Roman"/>
          <w:b w:val="0"/>
          <w:noProof/>
          <w:sz w:val="24"/>
          <w:szCs w:val="24"/>
        </w:rPr>
      </w:pPr>
      <w:r>
        <w:rPr>
          <w:rFonts w:ascii="Times New Roman" w:hAnsi="Times New Roman"/>
          <w:b w:val="0"/>
          <w:noProof/>
          <w:sz w:val="24"/>
          <w:szCs w:val="24"/>
        </w:rPr>
        <w:t xml:space="preserve">Passed S.A.F.E Mortgage Licensing Act and Licensed in over 30 states. Superior knowledge in residential mortgage lending including traditional, and non traditional mortgage products. Experience with PASW Statistics (Predictive Analysis Software) and C.I.T.I (Collaborative Institutional Training Initative) certified. Excellent navigation with Microsoft Office including Power Point, One Note, Word, and Excel.  T.I.P.S (alcohol intoxication prevention) certified. Exceptional experience in customer service and  network building. </w:t>
      </w:r>
    </w:p>
    <w:p>
      <w:pPr>
        <w:pStyle w:val="BulletList2"/>
        <w:numPr>
          <w:ilvl w:val="0"/>
          <w:numId w:val="0"/>
        </w:numPr>
        <w:rPr>
          <w:rFonts w:ascii="Times New Roman" w:hAnsi="Times New Roman"/>
          <w:sz w:val="24"/>
          <w:szCs w:val="24"/>
        </w:rPr>
      </w:pPr>
    </w:p>
    <w:p>
      <w:pPr>
        <w:pStyle w:val="BulletList2"/>
        <w:numPr>
          <w:ilvl w:val="0"/>
          <w:numId w:val="0"/>
        </w:numPr>
        <w:rPr>
          <w:rFonts w:ascii="Times New Roman" w:hAnsi="Times New Roman"/>
          <w:b/>
          <w:sz w:val="28"/>
          <w:szCs w:val="28"/>
        </w:rPr>
      </w:pPr>
      <w:r>
        <w:rPr>
          <w:rFonts w:ascii="Times New Roman" w:hAnsi="Times New Roman"/>
          <w:b/>
          <w:sz w:val="28"/>
          <w:szCs w:val="28"/>
        </w:rPr>
        <w:t>Employment History:</w:t>
      </w:r>
    </w:p>
    <w:p>
      <w:pPr>
        <w:pStyle w:val="BulletList2"/>
        <w:numPr>
          <w:ilvl w:val="0"/>
          <w:numId w:val="0"/>
        </w:numPr>
        <w:rPr>
          <w:rFonts w:ascii="Times New Roman" w:hAnsi="Times New Roman"/>
          <w:b/>
          <w:sz w:val="28"/>
          <w:szCs w:val="28"/>
        </w:rPr>
      </w:pPr>
    </w:p>
    <w:p>
      <w:pPr>
        <w:pStyle w:val="BulletList2"/>
        <w:numPr>
          <w:ilvl w:val="0"/>
          <w:numId w:val="0"/>
        </w:numPr>
        <w:rPr>
          <w:rFonts w:ascii="Times New Roman" w:hAnsi="Times New Roman"/>
          <w:b/>
          <w:sz w:val="24"/>
          <w:szCs w:val="24"/>
        </w:rPr>
      </w:pPr>
      <w:r>
        <w:rPr>
          <w:rFonts w:ascii="Times New Roman" w:hAnsi="Times New Roman"/>
          <w:b/>
          <w:sz w:val="24"/>
          <w:szCs w:val="24"/>
        </w:rPr>
        <w:t>New Penn Financial LLC 4000 Chemical Road</w:t>
      </w:r>
      <w:r>
        <w:rPr>
          <w:rFonts w:ascii="Times New Roman" w:hAnsi="Times New Roman"/>
          <w:b/>
          <w:sz w:val="24"/>
          <w:szCs w:val="24"/>
          <w:rtl w:val="off"/>
        </w:rPr>
        <w:t xml:space="preserve"> </w:t>
      </w:r>
      <w:r>
        <w:rPr>
          <w:rFonts w:ascii="Times New Roman" w:hAnsi="Times New Roman"/>
          <w:b w:val="0"/>
          <w:sz w:val="24"/>
          <w:szCs w:val="24"/>
          <w:rtl w:val="off"/>
        </w:rPr>
        <w:t>Plymouth Meeting PA, 19462</w:t>
      </w:r>
    </w:p>
    <w:p>
      <w:pPr>
        <w:pStyle w:val="BulletList2"/>
        <w:numPr>
          <w:ilvl w:val="0"/>
          <w:numId w:val="0"/>
        </w:numPr>
        <w:rPr>
          <w:rFonts w:ascii="Times New Roman" w:hAnsi="Times New Roman"/>
          <w:sz w:val="24"/>
          <w:szCs w:val="24"/>
        </w:rPr>
      </w:pPr>
      <w:r>
        <w:rPr>
          <w:rFonts w:ascii="Times New Roman" w:hAnsi="Times New Roman"/>
          <w:sz w:val="24"/>
          <w:szCs w:val="24"/>
        </w:rPr>
        <w:t>(2018)</w:t>
      </w:r>
    </w:p>
    <w:p>
      <w:pPr>
        <w:pStyle w:val="BulletList2"/>
        <w:numPr>
          <w:ilvl w:val="0"/>
          <w:numId w:val="2"/>
        </w:numPr>
        <w:rPr>
          <w:rFonts w:ascii="Times New Roman" w:hAnsi="Times New Roman"/>
          <w:sz w:val="24"/>
          <w:szCs w:val="24"/>
        </w:rPr>
      </w:pPr>
      <w:r>
        <w:rPr>
          <w:rFonts w:ascii="Times New Roman" w:hAnsi="Times New Roman"/>
          <w:sz w:val="24"/>
          <w:szCs w:val="24"/>
        </w:rPr>
        <w:t>Received high recognition from sales manager on sales techniques</w:t>
      </w:r>
    </w:p>
    <w:p>
      <w:pPr>
        <w:pStyle w:val="BulletList2"/>
        <w:numPr>
          <w:ilvl w:val="0"/>
          <w:numId w:val="2"/>
        </w:numPr>
        <w:rPr>
          <w:rFonts w:ascii="Times New Roman" w:hAnsi="Times New Roman"/>
          <w:sz w:val="24"/>
          <w:szCs w:val="24"/>
        </w:rPr>
      </w:pPr>
      <w:r>
        <w:rPr>
          <w:rFonts w:ascii="Times New Roman" w:hAnsi="Times New Roman"/>
          <w:sz w:val="24"/>
          <w:szCs w:val="24"/>
        </w:rPr>
        <w:t xml:space="preserve">Resolved customer financial hardships </w:t>
      </w:r>
    </w:p>
    <w:p>
      <w:pPr>
        <w:pStyle w:val="BulletList2"/>
        <w:numPr>
          <w:ilvl w:val="0"/>
          <w:numId w:val="2"/>
        </w:numPr>
        <w:rPr>
          <w:rFonts w:ascii="Times New Roman" w:hAnsi="Times New Roman"/>
          <w:sz w:val="24"/>
          <w:szCs w:val="24"/>
        </w:rPr>
      </w:pPr>
      <w:r>
        <w:rPr>
          <w:rFonts w:ascii="Times New Roman" w:hAnsi="Times New Roman"/>
          <w:sz w:val="24"/>
          <w:szCs w:val="24"/>
        </w:rPr>
        <w:t xml:space="preserve">Increased consumer profile by generating new customers </w:t>
      </w:r>
    </w:p>
    <w:p>
      <w:pPr>
        <w:pStyle w:val="BulletList2"/>
        <w:numPr>
          <w:ilvl w:val="0"/>
          <w:numId w:val="0"/>
        </w:numPr>
        <w:rPr>
          <w:rFonts w:ascii="Times New Roman" w:hAnsi="Times New Roman"/>
          <w:sz w:val="24"/>
          <w:szCs w:val="24"/>
        </w:rPr>
      </w:pPr>
    </w:p>
    <w:p>
      <w:pPr>
        <w:pStyle w:val="BulletList2"/>
        <w:numPr>
          <w:ilvl w:val="0"/>
          <w:numId w:val="0"/>
        </w:numPr>
        <w:rPr>
          <w:rFonts w:ascii="Times New Roman" w:hAnsi="Times New Roman"/>
          <w:b/>
          <w:sz w:val="24"/>
          <w:szCs w:val="24"/>
        </w:rPr>
      </w:pPr>
      <w:r>
        <w:rPr>
          <w:rFonts w:ascii="Times New Roman" w:hAnsi="Times New Roman"/>
          <w:b/>
          <w:sz w:val="24"/>
          <w:szCs w:val="24"/>
        </w:rPr>
        <w:t>Server at Devon Seafood Grill 225 s 18</w:t>
      </w:r>
      <w:r>
        <w:rPr>
          <w:rFonts w:ascii="Times New Roman" w:hAnsi="Times New Roman"/>
          <w:b/>
          <w:sz w:val="24"/>
          <w:szCs w:val="24"/>
          <w:vertAlign w:val="superscript"/>
        </w:rPr>
        <w:t>th</w:t>
      </w:r>
      <w:r>
        <w:rPr>
          <w:rFonts w:ascii="Times New Roman" w:hAnsi="Times New Roman"/>
          <w:b/>
          <w:sz w:val="24"/>
          <w:szCs w:val="24"/>
        </w:rPr>
        <w:t xml:space="preserve"> street</w:t>
      </w:r>
      <w:r>
        <w:rPr>
          <w:rFonts w:ascii="Times New Roman" w:hAnsi="Times New Roman"/>
          <w:b/>
          <w:sz w:val="24"/>
          <w:szCs w:val="24"/>
          <w:rtl w:val="off"/>
        </w:rPr>
        <w:t xml:space="preserve"> </w:t>
      </w:r>
      <w:r>
        <w:rPr>
          <w:rFonts w:ascii="Times New Roman" w:hAnsi="Times New Roman"/>
          <w:b w:val="0"/>
          <w:sz w:val="24"/>
          <w:szCs w:val="24"/>
          <w:rtl w:val="off"/>
        </w:rPr>
        <w:t>Philadelphia PA, 19103</w:t>
      </w:r>
    </w:p>
    <w:p>
      <w:pPr>
        <w:pStyle w:val="BulletList2"/>
        <w:numPr>
          <w:ilvl w:val="0"/>
          <w:numId w:val="0"/>
        </w:numPr>
        <w:rPr>
          <w:rFonts w:ascii="Times New Roman" w:hAnsi="Times New Roman"/>
          <w:sz w:val="24"/>
          <w:szCs w:val="24"/>
        </w:rPr>
      </w:pPr>
      <w:r>
        <w:rPr>
          <w:rFonts w:ascii="Times New Roman" w:hAnsi="Times New Roman"/>
          <w:sz w:val="24"/>
          <w:szCs w:val="24"/>
        </w:rPr>
        <w:t>(201</w:t>
      </w:r>
      <w:r>
        <w:rPr>
          <w:rFonts w:ascii="Times New Roman" w:hAnsi="Times New Roman"/>
          <w:sz w:val="24"/>
          <w:szCs w:val="24"/>
          <w:rtl w:val="off"/>
        </w:rPr>
        <w:t>4</w:t>
      </w:r>
      <w:r>
        <w:rPr>
          <w:rFonts w:ascii="Times New Roman" w:hAnsi="Times New Roman"/>
          <w:sz w:val="24"/>
          <w:szCs w:val="24"/>
        </w:rPr>
        <w:t>-2018)</w:t>
      </w:r>
    </w:p>
    <w:p>
      <w:pPr>
        <w:pStyle w:val="BulletList2"/>
        <w:numPr>
          <w:ilvl w:val="0"/>
          <w:numId w:val="3"/>
        </w:numPr>
        <w:rPr>
          <w:rFonts w:ascii="Times New Roman" w:hAnsi="Times New Roman"/>
          <w:sz w:val="24"/>
          <w:szCs w:val="24"/>
        </w:rPr>
      </w:pPr>
      <w:r>
        <w:rPr>
          <w:rFonts w:ascii="Times New Roman" w:hAnsi="Times New Roman"/>
          <w:sz w:val="24"/>
          <w:szCs w:val="24"/>
        </w:rPr>
        <w:t>Received numerous guest complements on Opentable.com and Yelp.com</w:t>
      </w:r>
    </w:p>
    <w:p>
      <w:pPr>
        <w:pStyle w:val="BulletList2"/>
        <w:numPr>
          <w:ilvl w:val="0"/>
          <w:numId w:val="3"/>
        </w:numPr>
        <w:rPr>
          <w:rFonts w:ascii="Times New Roman" w:hAnsi="Times New Roman"/>
          <w:sz w:val="24"/>
          <w:szCs w:val="24"/>
        </w:rPr>
      </w:pPr>
      <w:r>
        <w:rPr>
          <w:rFonts w:ascii="Times New Roman" w:hAnsi="Times New Roman"/>
          <w:sz w:val="24"/>
          <w:szCs w:val="24"/>
        </w:rPr>
        <w:t>Awarded “top seller” recognition from Stateside Urban Distillery</w:t>
      </w:r>
    </w:p>
    <w:p>
      <w:pPr>
        <w:pStyle w:val="BulletList2"/>
        <w:numPr>
          <w:ilvl w:val="0"/>
          <w:numId w:val="3"/>
        </w:numPr>
        <w:rPr>
          <w:rFonts w:ascii="Times New Roman" w:hAnsi="Times New Roman"/>
          <w:sz w:val="24"/>
          <w:szCs w:val="24"/>
        </w:rPr>
      </w:pPr>
      <w:r>
        <w:rPr>
          <w:rFonts w:ascii="Times New Roman" w:hAnsi="Times New Roman"/>
          <w:sz w:val="24"/>
          <w:szCs w:val="24"/>
        </w:rPr>
        <w:t>Recognized for speedy and delightful service.</w:t>
      </w:r>
    </w:p>
    <w:p>
      <w:pPr>
        <w:pStyle w:val="BulletList2"/>
        <w:numPr>
          <w:ilvl w:val="0"/>
          <w:numId w:val="0"/>
        </w:numPr>
        <w:tabs>
          <w:tab w:val="left" w:pos="2070"/>
        </w:tabs>
        <w:rPr>
          <w:rFonts w:ascii="Times New Roman" w:hAnsi="Times New Roman"/>
          <w:b/>
          <w:sz w:val="24"/>
          <w:szCs w:val="24"/>
        </w:rPr>
      </w:pPr>
      <w:r>
        <w:rPr>
          <w:rFonts w:ascii="Times New Roman" w:hAnsi="Times New Roman"/>
          <w:b/>
          <w:sz w:val="24"/>
          <w:szCs w:val="24"/>
        </w:rPr>
        <w:tab/>
      </w:r>
    </w:p>
    <w:p>
      <w:pPr>
        <w:pStyle w:val="BulletList2"/>
        <w:numPr>
          <w:ilvl w:val="0"/>
          <w:numId w:val="0"/>
        </w:numPr>
        <w:rPr>
          <w:rFonts w:ascii="Times New Roman" w:hAnsi="Times New Roman"/>
          <w:b/>
          <w:sz w:val="24"/>
          <w:szCs w:val="24"/>
        </w:rPr>
      </w:pPr>
      <w:r>
        <w:rPr>
          <w:rFonts w:ascii="Times New Roman" w:hAnsi="Times New Roman"/>
          <w:b/>
          <w:sz w:val="24"/>
          <w:szCs w:val="24"/>
        </w:rPr>
        <w:t xml:space="preserve">Server/ Hostess/ To Go Specialist/ Bartender at the Olive Garden </w:t>
      </w:r>
      <w:r>
        <w:rPr>
          <w:rFonts w:ascii="Times New Roman" w:hAnsi="Times New Roman"/>
          <w:sz w:val="24"/>
          <w:szCs w:val="24"/>
        </w:rPr>
        <w:t>1346 Chestnut Street Philadelphia, PA (2012-2014)</w:t>
      </w:r>
    </w:p>
    <w:p>
      <w:pPr>
        <w:pStyle w:val="BulletList2"/>
        <w:numPr>
          <w:ilvl w:val="0"/>
          <w:numId w:val="4"/>
        </w:numPr>
        <w:rPr>
          <w:rFonts w:ascii="Times New Roman" w:hAnsi="Times New Roman"/>
          <w:sz w:val="24"/>
          <w:szCs w:val="24"/>
        </w:rPr>
      </w:pPr>
      <w:r>
        <w:rPr>
          <w:rFonts w:ascii="Times New Roman" w:hAnsi="Times New Roman"/>
          <w:sz w:val="24"/>
          <w:szCs w:val="24"/>
        </w:rPr>
        <w:t>Communicated with guests efficiently to obtain orders and pace entrees accordingly</w:t>
      </w:r>
    </w:p>
    <w:p>
      <w:pPr>
        <w:pStyle w:val="BulletList2"/>
        <w:numPr>
          <w:ilvl w:val="0"/>
          <w:numId w:val="4"/>
        </w:numPr>
        <w:rPr>
          <w:rFonts w:ascii="Times New Roman" w:hAnsi="Times New Roman"/>
          <w:sz w:val="24"/>
          <w:szCs w:val="24"/>
        </w:rPr>
      </w:pPr>
      <w:r>
        <w:rPr>
          <w:rFonts w:ascii="Times New Roman" w:hAnsi="Times New Roman"/>
          <w:sz w:val="24"/>
          <w:szCs w:val="24"/>
        </w:rPr>
        <w:t>Earned positive recognition from the Assistant manager to move from Hostess to Server within 2 months of employment.</w:t>
      </w:r>
    </w:p>
    <w:p>
      <w:pPr>
        <w:pStyle w:val="BulletList2"/>
        <w:numPr>
          <w:ilvl w:val="0"/>
          <w:numId w:val="4"/>
        </w:numPr>
        <w:rPr>
          <w:rFonts w:ascii="Times New Roman" w:hAnsi="Times New Roman"/>
          <w:sz w:val="24"/>
          <w:szCs w:val="24"/>
        </w:rPr>
      </w:pPr>
      <w:r>
        <w:rPr>
          <w:rFonts w:ascii="Times New Roman" w:hAnsi="Times New Roman"/>
          <w:sz w:val="24"/>
          <w:szCs w:val="24"/>
        </w:rPr>
        <w:t>Awarded pin for 100% guest delight by District Manager</w:t>
      </w:r>
    </w:p>
    <w:p>
      <w:pPr>
        <w:pStyle w:val="ResumeSectionsHeadings"/>
        <w:rPr>
          <w:rFonts w:ascii="Times New Roman" w:hAnsi="Times New Roman"/>
          <w:b w:val="0"/>
          <w:sz w:val="24"/>
          <w:szCs w:val="24"/>
        </w:rPr>
      </w:pPr>
      <w:r>
        <w:rPr>
          <w:rFonts w:ascii="Times New Roman" w:hAnsi="Times New Roman"/>
          <w:sz w:val="24"/>
          <w:szCs w:val="24"/>
        </w:rPr>
        <w:t>Guest Bartender at 879 Lounge</w:t>
      </w:r>
      <w:r>
        <w:rPr>
          <w:rFonts w:ascii="Times New Roman" w:hAnsi="Times New Roman"/>
          <w:b w:val="0"/>
          <w:sz w:val="24"/>
          <w:szCs w:val="24"/>
        </w:rPr>
        <w:t xml:space="preserve"> 2nd and Chestnut Street Philadelphia, PA (2011)</w:t>
      </w:r>
    </w:p>
    <w:p>
      <w:pPr>
        <w:pStyle w:val="Bullets"/>
        <w:spacing w:line="240" w:lineRule="auto"/>
        <w:rPr>
          <w:rFonts w:ascii="Times New Roman" w:hAnsi="Times New Roman" w:cs="Times New Roman"/>
          <w:sz w:val="24"/>
          <w:szCs w:val="24"/>
        </w:rPr>
      </w:pPr>
      <w:r>
        <w:rPr>
          <w:rFonts w:ascii="Times New Roman" w:hAnsi="Times New Roman" w:cs="Times New Roman"/>
          <w:sz w:val="24"/>
          <w:szCs w:val="24"/>
        </w:rPr>
        <w:t>Commended for multitasking abilities; frequent designated shift supervisor</w:t>
      </w:r>
    </w:p>
    <w:p>
      <w:pPr>
        <w:pStyle w:val="Bullets"/>
        <w:spacing w:line="240" w:lineRule="auto"/>
        <w:rPr>
          <w:rFonts w:ascii="Times New Roman" w:hAnsi="Times New Roman" w:cs="Times New Roman"/>
          <w:sz w:val="24"/>
          <w:szCs w:val="24"/>
        </w:rPr>
      </w:pPr>
      <w:r>
        <w:rPr>
          <w:rFonts w:ascii="Times New Roman" w:hAnsi="Times New Roman" w:cs="Times New Roman"/>
          <w:sz w:val="24"/>
          <w:szCs w:val="24"/>
        </w:rPr>
        <w:t>Praised for  gathering individuals for special events</w:t>
      </w:r>
    </w:p>
    <w:p>
      <w:pPr>
        <w:pStyle w:val="ResumeSectionsHeadings"/>
        <w:rPr>
          <w:rFonts w:ascii="Times New Roman" w:hAnsi="Times New Roman"/>
          <w:b w:val="0"/>
          <w:sz w:val="24"/>
          <w:szCs w:val="24"/>
        </w:rPr>
      </w:pPr>
      <w:r>
        <w:rPr>
          <w:rFonts w:ascii="Times New Roman" w:hAnsi="Times New Roman"/>
          <w:sz w:val="24"/>
          <w:szCs w:val="24"/>
        </w:rPr>
        <w:t>Guest Bartender at Copa Cobana</w:t>
      </w:r>
      <w:r>
        <w:rPr>
          <w:rFonts w:ascii="Times New Roman" w:hAnsi="Times New Roman"/>
          <w:b w:val="0"/>
          <w:sz w:val="24"/>
          <w:szCs w:val="24"/>
        </w:rPr>
        <w:t xml:space="preserve"> 4</w:t>
      </w:r>
      <w:r>
        <w:rPr>
          <w:rFonts w:ascii="Times New Roman" w:hAnsi="Times New Roman"/>
          <w:b w:val="0"/>
          <w:sz w:val="24"/>
          <w:szCs w:val="24"/>
          <w:vertAlign w:val="superscript"/>
        </w:rPr>
        <w:t>th</w:t>
      </w:r>
      <w:r>
        <w:rPr>
          <w:rFonts w:ascii="Times New Roman" w:hAnsi="Times New Roman"/>
          <w:b w:val="0"/>
          <w:sz w:val="24"/>
          <w:szCs w:val="24"/>
        </w:rPr>
        <w:t xml:space="preserve"> and South Street Philadelphia, PA (2011)</w:t>
      </w:r>
    </w:p>
    <w:p>
      <w:pPr>
        <w:pStyle w:val="Bullets"/>
        <w:spacing w:line="240" w:lineRule="auto"/>
        <w:rPr>
          <w:rFonts w:ascii="Times New Roman" w:hAnsi="Times New Roman" w:cs="Times New Roman"/>
          <w:sz w:val="24"/>
          <w:szCs w:val="24"/>
        </w:rPr>
      </w:pPr>
      <w:r>
        <w:rPr>
          <w:rFonts w:ascii="Times New Roman" w:hAnsi="Times New Roman" w:cs="Times New Roman"/>
          <w:sz w:val="24"/>
          <w:szCs w:val="24"/>
        </w:rPr>
        <w:t>Demonstrated the ability to interact with customers from diverse cultures and backgrounds with ease</w:t>
      </w:r>
    </w:p>
    <w:p>
      <w:pPr>
        <w:pStyle w:val="Bullets"/>
        <w:spacing w:line="240" w:lineRule="auto"/>
        <w:rPr>
          <w:rFonts w:ascii="Times New Roman" w:hAnsi="Times New Roman" w:cs="Times New Roman"/>
          <w:bCs/>
          <w:sz w:val="24"/>
          <w:szCs w:val="24"/>
        </w:rPr>
      </w:pPr>
      <w:r>
        <w:rPr>
          <w:rFonts w:ascii="Times New Roman" w:hAnsi="Times New Roman" w:cs="Times New Roman"/>
          <w:sz w:val="24"/>
          <w:szCs w:val="24"/>
        </w:rPr>
        <w:t>Recognized for superior performance and dedicated service commitment</w:t>
      </w:r>
    </w:p>
    <w:p>
      <w:pPr>
        <w:pStyle w:val="ResumeSectionsHeadings"/>
        <w:rPr>
          <w:rFonts w:ascii="Times New Roman" w:hAnsi="Times New Roman"/>
          <w:b w:val="0"/>
          <w:sz w:val="24"/>
          <w:szCs w:val="24"/>
        </w:rPr>
      </w:pPr>
      <w:r>
        <w:rPr>
          <w:rFonts w:ascii="Times New Roman" w:hAnsi="Times New Roman"/>
          <w:sz w:val="24"/>
          <w:szCs w:val="24"/>
        </w:rPr>
        <w:t xml:space="preserve">Camp Assistant Commandant Valley forge Military College </w:t>
      </w:r>
      <w:r>
        <w:rPr>
          <w:rFonts w:ascii="Times New Roman" w:hAnsi="Times New Roman"/>
          <w:b w:val="0"/>
          <w:sz w:val="24"/>
          <w:szCs w:val="24"/>
        </w:rPr>
        <w:t>1001 Eagle Rd Wayne, PA (Summer 2010, 2011)</w:t>
      </w:r>
    </w:p>
    <w:p>
      <w:pPr>
        <w:pStyle w:val="ResumeSectionsHeadings"/>
        <w:numPr>
          <w:ilvl w:val="0"/>
          <w:numId w:val="6"/>
        </w:numPr>
        <w:rPr>
          <w:rFonts w:ascii="Times New Roman" w:hAnsi="Times New Roman"/>
          <w:b w:val="0"/>
          <w:sz w:val="24"/>
          <w:szCs w:val="24"/>
        </w:rPr>
      </w:pPr>
      <w:r>
        <w:rPr>
          <w:rFonts w:ascii="Times New Roman" w:hAnsi="Times New Roman"/>
          <w:b w:val="0"/>
          <w:sz w:val="24"/>
          <w:szCs w:val="24"/>
        </w:rPr>
        <w:t>Supervised and counseled young children ages 9 through 16</w:t>
      </w:r>
    </w:p>
    <w:p>
      <w:pPr>
        <w:pStyle w:val="ResumeSectionsHeadings"/>
        <w:numPr>
          <w:ilvl w:val="0"/>
          <w:numId w:val="6"/>
        </w:numPr>
        <w:rPr>
          <w:rFonts w:ascii="Times New Roman" w:hAnsi="Times New Roman"/>
          <w:b w:val="0"/>
          <w:sz w:val="24"/>
          <w:szCs w:val="24"/>
        </w:rPr>
      </w:pPr>
      <w:r>
        <w:rPr>
          <w:rFonts w:ascii="Times New Roman" w:hAnsi="Times New Roman"/>
          <w:b w:val="0"/>
          <w:sz w:val="24"/>
          <w:szCs w:val="24"/>
        </w:rPr>
        <w:t>Organized numerous activities for interpersonal communication for new and returning campers</w:t>
      </w:r>
    </w:p>
    <w:p>
      <w:pPr>
        <w:pStyle w:val="ResumeSectionsHeadings"/>
        <w:numPr>
          <w:ilvl w:val="0"/>
          <w:numId w:val="6"/>
        </w:numPr>
        <w:rPr>
          <w:rFonts w:ascii="Times New Roman" w:hAnsi="Times New Roman"/>
          <w:b w:val="0"/>
          <w:sz w:val="24"/>
          <w:szCs w:val="24"/>
        </w:rPr>
      </w:pPr>
      <w:r>
        <w:rPr>
          <w:rFonts w:ascii="Times New Roman" w:hAnsi="Times New Roman"/>
          <w:b w:val="0"/>
          <w:sz w:val="24"/>
          <w:szCs w:val="24"/>
        </w:rPr>
        <w:t>Expanded summer camp network through promotion at alumni events</w:t>
      </w:r>
    </w:p>
    <w:p>
      <w:pPr>
        <w:pStyle w:val="ResumeSectionsHeadings"/>
        <w:ind w:left="720"/>
        <w:rPr>
          <w:rFonts w:ascii="Times New Roman" w:hAnsi="Times New Roman"/>
          <w:b w:val="0"/>
          <w:sz w:val="24"/>
          <w:szCs w:val="24"/>
        </w:rPr>
      </w:pPr>
    </w:p>
    <w:p>
      <w:pPr>
        <w:pStyle w:val="ResumeSectionsHeadings"/>
        <w:rPr>
          <w:rFonts w:ascii="Times New Roman" w:hAnsi="Times New Roman"/>
          <w:b w:val="0"/>
          <w:sz w:val="24"/>
          <w:szCs w:val="24"/>
        </w:rPr>
      </w:pPr>
      <w:r>
        <w:rPr>
          <w:rFonts w:ascii="Times New Roman" w:hAnsi="Times New Roman"/>
          <w:b w:val="0"/>
          <w:sz w:val="24"/>
          <w:szCs w:val="24"/>
        </w:rPr>
        <w:t xml:space="preserve"> </w:t>
      </w:r>
      <w:r>
        <w:rPr>
          <w:rFonts w:ascii="Times New Roman" w:hAnsi="Times New Roman"/>
          <w:sz w:val="24"/>
          <w:szCs w:val="24"/>
        </w:rPr>
        <w:t>Rite Aid Associate</w:t>
      </w:r>
      <w:r>
        <w:rPr>
          <w:rFonts w:ascii="Times New Roman" w:hAnsi="Times New Roman"/>
          <w:b w:val="0"/>
          <w:sz w:val="24"/>
          <w:szCs w:val="24"/>
        </w:rPr>
        <w:t xml:space="preserve"> 2236 N Broad Street Philadelphia, PA (2008-2009)</w:t>
      </w:r>
    </w:p>
    <w:p>
      <w:pPr>
        <w:pStyle w:val="Bullets"/>
        <w:spacing w:line="240" w:lineRule="auto"/>
        <w:rPr>
          <w:rFonts w:ascii="Times New Roman" w:hAnsi="Times New Roman" w:cs="Times New Roman"/>
          <w:sz w:val="24"/>
          <w:szCs w:val="24"/>
        </w:rPr>
      </w:pPr>
      <w:r>
        <w:rPr>
          <w:rFonts w:ascii="Times New Roman" w:hAnsi="Times New Roman" w:cs="Times New Roman"/>
          <w:sz w:val="24"/>
          <w:szCs w:val="24"/>
        </w:rPr>
        <w:t>"Exceeds expectations" ratings on all performance reviews. Cited for excellence in interpersonal communications, customer service, flexibility and  reliability</w:t>
      </w:r>
    </w:p>
    <w:p>
      <w:pPr>
        <w:pStyle w:val="Bullets"/>
        <w:spacing w:line="240" w:lineRule="auto"/>
        <w:rPr>
          <w:rFonts w:ascii="Times New Roman" w:hAnsi="Times New Roman" w:cs="Times New Roman"/>
          <w:bCs/>
          <w:sz w:val="24"/>
          <w:szCs w:val="24"/>
        </w:rPr>
      </w:pPr>
      <w:r>
        <w:rPr>
          <w:rFonts w:ascii="Times New Roman" w:hAnsi="Times New Roman" w:cs="Times New Roman"/>
          <w:sz w:val="24"/>
          <w:szCs w:val="24"/>
        </w:rPr>
        <w:t>Employee of the quarter for three consecutive quarters</w:t>
      </w:r>
    </w:p>
    <w:p>
      <w:pPr>
        <w:pStyle w:val="BulletList2"/>
        <w:numPr>
          <w:ilvl w:val="0"/>
          <w:numId w:val="0"/>
        </w:numPr>
        <w:rPr>
          <w:rFonts w:ascii="Times New Roman" w:hAnsi="Times New Roman"/>
          <w:sz w:val="24"/>
          <w:szCs w:val="24"/>
        </w:rPr>
      </w:pPr>
    </w:p>
    <w:p>
      <w:pPr>
        <w:pStyle w:val="EmploymentHistoryLocations"/>
        <w:ind w:left="0"/>
        <w:rPr>
          <w:rFonts w:ascii="Times New Roman" w:hAnsi="Times New Roman"/>
          <w:b/>
          <w:color w:val="auto"/>
          <w:sz w:val="24"/>
        </w:rPr>
      </w:pPr>
      <w:r>
        <w:rPr>
          <w:rFonts w:ascii="Times New Roman" w:hAnsi="Times New Roman"/>
          <w:b/>
          <w:color w:val="auto"/>
          <w:sz w:val="24"/>
        </w:rPr>
        <w:t>References:</w:t>
      </w:r>
    </w:p>
    <w:p>
      <w:pPr>
        <w:pStyle w:val="EmploymentHistoryLocations"/>
        <w:ind w:left="0"/>
        <w:rPr>
          <w:rFonts w:ascii="Times New Roman" w:hAnsi="Times New Roman"/>
          <w:b/>
          <w:color w:val="auto"/>
          <w:sz w:val="24"/>
        </w:rPr>
      </w:pPr>
    </w:p>
    <w:p>
      <w:pPr>
        <w:pStyle w:val="EmploymentHistoryLocations"/>
        <w:ind w:left="0"/>
        <w:rPr>
          <w:rFonts w:ascii="Times New Roman" w:hAnsi="Times New Roman"/>
          <w:color w:val="auto"/>
          <w:sz w:val="24"/>
        </w:rPr>
      </w:pPr>
      <w:r>
        <w:rPr>
          <w:rFonts w:ascii="Times New Roman" w:hAnsi="Times New Roman"/>
          <w:color w:val="auto"/>
          <w:sz w:val="24"/>
        </w:rPr>
        <w:t>Adam Brunner</w:t>
      </w: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r>
        <w:rPr>
          <w:rFonts w:ascii="Times New Roman" w:hAnsi="Times New Roman"/>
          <w:color w:val="auto"/>
          <w:sz w:val="24"/>
        </w:rPr>
        <w:t>Sales Manager at New Penn Financial</w:t>
      </w:r>
      <w:r>
        <w:rPr>
          <w:rFonts w:ascii="Times New Roman" w:hAnsi="Times New Roman"/>
          <w:color w:val="auto"/>
          <w:sz w:val="24"/>
        </w:rPr>
        <w:tab/>
      </w:r>
      <w:r>
        <w:rPr>
          <w:rFonts w:ascii="Times New Roman" w:hAnsi="Times New Roman"/>
          <w:color w:val="auto"/>
          <w:sz w:val="24"/>
        </w:rPr>
        <w:t>(717) 507-8809</w:t>
      </w:r>
    </w:p>
    <w:p>
      <w:pPr>
        <w:pStyle w:val="EmploymentHistoryLocations"/>
        <w:ind w:left="0"/>
        <w:spacing w:line="480" w:lineRule="auto"/>
        <w:rPr>
          <w:rFonts w:ascii="Times New Roman" w:hAnsi="Times New Roman"/>
          <w:color w:val="auto"/>
          <w:sz w:val="24"/>
        </w:rPr>
      </w:pPr>
    </w:p>
    <w:p>
      <w:pPr>
        <w:pStyle w:val="EmploymentHistoryLocations"/>
        <w:ind w:left="0"/>
        <w:spacing w:line="480" w:lineRule="auto"/>
        <w:rPr>
          <w:rFonts w:ascii="Times New Roman" w:hAnsi="Times New Roman"/>
          <w:color w:val="auto"/>
          <w:sz w:val="24"/>
        </w:rPr>
      </w:pPr>
      <w:r>
        <w:rPr>
          <w:rFonts w:ascii="Times New Roman" w:hAnsi="Times New Roman"/>
          <w:color w:val="auto"/>
          <w:sz w:val="24"/>
        </w:rPr>
        <w:t>Scott Siemianowski</w:t>
      </w:r>
    </w:p>
    <w:p>
      <w:pPr>
        <w:pStyle w:val="EmploymentHistoryLocations"/>
        <w:ind w:left="0"/>
        <w:spacing w:line="480" w:lineRule="auto"/>
        <w:rPr>
          <w:rFonts w:ascii="Times New Roman" w:hAnsi="Times New Roman"/>
          <w:color w:val="auto"/>
          <w:sz w:val="24"/>
        </w:rPr>
      </w:pPr>
      <w:r>
        <w:rPr>
          <w:rFonts w:ascii="Times New Roman" w:hAnsi="Times New Roman"/>
          <w:color w:val="auto"/>
          <w:sz w:val="24"/>
        </w:rPr>
        <w:t>General Manager of Devon Seafood Grill</w:t>
      </w:r>
      <w:r>
        <w:rPr>
          <w:rFonts w:ascii="Times New Roman" w:hAnsi="Times New Roman"/>
          <w:color w:val="auto"/>
          <w:sz w:val="24"/>
        </w:rPr>
        <w:tab/>
      </w:r>
      <w:r>
        <w:rPr>
          <w:rFonts w:ascii="Times New Roman" w:hAnsi="Times New Roman"/>
          <w:color w:val="auto"/>
          <w:sz w:val="24"/>
        </w:rPr>
        <w:t>(215) 546-5940</w:t>
      </w:r>
    </w:p>
    <w:p>
      <w:pPr>
        <w:pStyle w:val="EmploymentHistoryLocations"/>
        <w:ind w:left="0"/>
        <w:spacing w:line="480" w:lineRule="auto"/>
        <w:rPr>
          <w:rFonts w:ascii="Times New Roman" w:hAnsi="Times New Roman"/>
          <w:i/>
          <w:color w:val="auto"/>
          <w:sz w:val="24"/>
        </w:rPr>
      </w:pPr>
      <w:r>
        <w:rPr>
          <w:rFonts w:ascii="Times New Roman" w:hAnsi="Times New Roman"/>
          <w:color w:val="auto"/>
          <w:sz w:val="24"/>
        </w:rPr>
        <w:t>Tammy Caserta</w:t>
      </w:r>
    </w:p>
    <w:p>
      <w:pPr>
        <w:pStyle w:val="EmploymentHistoryLocations"/>
        <w:ind w:left="0"/>
        <w:spacing w:line="480" w:lineRule="auto"/>
        <w:rPr>
          <w:rFonts w:ascii="Times New Roman" w:hAnsi="Times New Roman"/>
          <w:color w:val="auto"/>
          <w:sz w:val="24"/>
        </w:rPr>
      </w:pPr>
      <w:r>
        <w:rPr>
          <w:rFonts w:ascii="Times New Roman" w:hAnsi="Times New Roman"/>
          <w:color w:val="auto"/>
          <w:sz w:val="24"/>
        </w:rPr>
        <w:t>Assistant Manager of Olive Garden</w:t>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rPr>
        <w:t>(215) 546-7950</w:t>
      </w:r>
    </w:p>
    <w:p>
      <w:pPr>
        <w:pStyle w:val="EmploymentHistoryLocations"/>
        <w:ind w:left="0"/>
        <w:rPr>
          <w:rFonts w:ascii="Times New Roman" w:hAnsi="Times New Roman"/>
          <w:color w:val="auto"/>
          <w:sz w:val="24"/>
        </w:rPr>
      </w:pPr>
      <w:r>
        <w:rPr>
          <w:rFonts w:ascii="Times New Roman" w:hAnsi="Times New Roman"/>
          <w:color w:val="auto"/>
          <w:sz w:val="24"/>
        </w:rPr>
        <w:t>Joe Jacobs</w:t>
      </w: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r>
        <w:rPr>
          <w:rFonts w:ascii="Times New Roman" w:hAnsi="Times New Roman"/>
          <w:color w:val="auto"/>
          <w:sz w:val="24"/>
        </w:rPr>
        <w:t>Valley Forge Camp Supervisor</w:t>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rPr>
        <w:t>(610) 637-0535</w:t>
      </w: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r>
        <w:rPr>
          <w:rFonts w:ascii="Times New Roman" w:hAnsi="Times New Roman"/>
          <w:color w:val="auto"/>
          <w:sz w:val="24"/>
        </w:rPr>
        <w:t>Stephanie M.</w:t>
      </w:r>
    </w:p>
    <w:p>
      <w:pPr>
        <w:pStyle w:val="EmploymentHistoryLocations"/>
        <w:ind w:left="0"/>
        <w:rPr>
          <w:rFonts w:ascii="Times New Roman" w:hAnsi="Times New Roman"/>
          <w:color w:val="auto"/>
          <w:sz w:val="24"/>
        </w:rPr>
      </w:pPr>
      <w:r>
        <w:rPr>
          <w:rFonts w:ascii="Times New Roman" w:hAnsi="Times New Roman"/>
          <w:color w:val="auto"/>
          <w:sz w:val="24"/>
        </w:rPr>
        <w:t xml:space="preserve"> </w:t>
      </w:r>
    </w:p>
    <w:p>
      <w:pPr>
        <w:pStyle w:val="EmploymentHistoryLocations"/>
        <w:ind w:left="0"/>
        <w:rPr>
          <w:rFonts w:ascii="Times New Roman" w:hAnsi="Times New Roman"/>
          <w:color w:val="auto"/>
          <w:sz w:val="24"/>
        </w:rPr>
      </w:pPr>
      <w:r>
        <w:rPr>
          <w:rFonts w:ascii="Times New Roman" w:hAnsi="Times New Roman"/>
          <w:color w:val="auto"/>
          <w:sz w:val="24"/>
        </w:rPr>
        <w:t xml:space="preserve"> Rite Aid Shift Supervisor </w:t>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rPr>
        <w:t>(215) 236-2297</w:t>
      </w: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p>
    <w:p>
      <w:pPr>
        <w:pStyle w:val="EmploymentHistoryLocations"/>
        <w:ind w:left="0"/>
        <w:rPr>
          <w:rFonts w:ascii="Times New Roman" w:hAnsi="Times New Roman"/>
          <w:color w:val="auto"/>
          <w:sz w:val="24"/>
        </w:rPr>
      </w:pPr>
    </w:p>
    <w:p>
      <w:pPr>
        <w:pStyle w:val="EmploymentHistoryLocations"/>
        <w:ind w:left="0"/>
        <w:spacing w:line="480" w:lineRule="auto"/>
        <w:rPr>
          <w:rFonts w:ascii="Times New Roman" w:hAnsi="Times New Roman"/>
          <w:color w:val="auto"/>
          <w:sz w:val="24"/>
        </w:rPr>
      </w:pPr>
    </w:p>
    <w:p>
      <w:pPr>
        <w:pStyle w:val="EmploymentHistoryLocations"/>
        <w:ind w:left="0"/>
        <w:rPr>
          <w:rFonts w:ascii="Times New Roman" w:hAnsi="Times New Roman"/>
          <w:szCs w:val="20"/>
        </w:rPr>
      </w:pPr>
    </w:p>
    <w:sectPr>
      <w:pgSz w:w="12240" w:h="15840"/>
      <w:pgMar w:top="2424" w:right="990" w:bottom="864" w:left="1080" w:header="90" w:footer="315" w:gutter="0"/>
      <w:cols w:space="720"/>
      <w:docGrid w:linePitch="360"/>
      <w:headerReference w:type="default" r:id="rId1"/>
      <w:footerReference w:type="default" r:id="rId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Symbol">
    <w:panose1 w:val="05050102010706020507"/>
    <w:family w:val="roman"/>
    <w:charset w:val="02"/>
    <w:notTrueType w:val="false"/>
    <w:sig w:usb0="00000001" w:usb1="00000001" w:usb2="00000001" w:usb3="00000001" w:csb0="80000000" w:csb1="00000001"/>
  </w:font>
  <w:font w:name="Garamond">
    <w:panose1 w:val="02020404030301010803"/>
    <w:family w:val="roman"/>
    <w:charset w:val="00"/>
    <w:notTrueType w:val="false"/>
    <w:sig w:usb0="00000287" w:usb1="00000001" w:usb2="00000001" w:usb3="00000001" w:csb0="0000009F" w:csb1="DFD70000"/>
  </w:font>
  <w:font w:name="Helvetica">
    <w:panose1 w:val="020B0604020202030204"/>
    <w:family w:val="swiss"/>
    <w:charset w:val="00"/>
    <w:notTrueType w:val="false"/>
    <w:sig w:usb0="00000001" w:usb1="00000001" w:usb2="00000001" w:usb3="00000001" w:csb0="00000093"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ame"/>
      <w:ind w:left="0"/>
    </w:pPr>
  </w:p>
  <w:p>
    <w:pPr>
      <w:pStyle w:val="Name"/>
    </w:pPr>
    <w:r>
      <w:t>Asia Hyman</w:t>
    </w:r>
  </w:p>
  <w:p>
    <w:pPr>
      <w:pStyle w:val="Address"/>
      <w:tabs>
        <w:tab w:val="right" w:pos="9360"/>
      </w:tabs>
    </w:pPr>
    <w:r>
      <w:rPr/>
      <w:sym w:font="Wingdings" w:char="F075"/>
    </w:r>
    <w:r>
      <w:t xml:space="preserve"> </w:t>
    </w:r>
    <w:r>
      <w:rPr>
        <w:szCs w:val="18"/>
      </w:rPr>
      <w:t>Asiahyman1020@yahoo.com</w:t>
    </w:r>
    <w:r>
      <w:t xml:space="preserve"> </w:t>
    </w:r>
    <w:r>
      <w:rPr>
        <w:szCs w:val="18"/>
      </w:rPr>
      <w:sym w:font="Wingdings" w:char="F075"/>
    </w:r>
    <w:r>
      <w:t xml:space="preserve"> (215) 519-8530 </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687c33f6"/>
    <w:multiLevelType w:val="hybridMultilevel"/>
    <w:tmpl w:val="37ae5db2"/>
    <w:lvl w:ilvl="0" w:tplc="fb3a967e">
      <w:start w:val="1"/>
      <w:numFmt w:val="bullet"/>
      <w:lvlText w:val=""/>
      <w:lvlJc w:val="left"/>
      <w:pStyle w:val="BulletList2"/>
      <w:pPr>
        <w:ind w:left="1800" w:hanging="360"/>
      </w:pPr>
      <w:rPr>
        <w:rFonts w:ascii="Wingdings" w:hAnsi="Wingdings" w:hint="default"/>
        <w:sz w:val="14"/>
      </w:rPr>
    </w:lvl>
    <w:lvl w:ilvl="1" w:tentative="on" w:tplc="4090003">
      <w:start w:val="1"/>
      <w:numFmt w:val="bullet"/>
      <w:lvlText w:val="o"/>
      <w:lvlJc w:val="left"/>
      <w:pPr>
        <w:ind w:left="2520" w:hanging="360"/>
      </w:pPr>
      <w:rPr>
        <w:rFonts w:ascii="Courier New" w:hAnsi="Courier New" w:cs="Courier New" w:hint="default"/>
      </w:rPr>
    </w:lvl>
    <w:lvl w:ilvl="2" w:tentative="on" w:tplc="4090005">
      <w:start w:val="1"/>
      <w:numFmt w:val="bullet"/>
      <w:lvlText w:val=""/>
      <w:lvlJc w:val="left"/>
      <w:pPr>
        <w:ind w:left="3240" w:hanging="360"/>
      </w:pPr>
      <w:rPr>
        <w:rFonts w:ascii="Wingdings" w:hAnsi="Wingdings" w:hint="default"/>
      </w:rPr>
    </w:lvl>
    <w:lvl w:ilvl="3" w:tentative="on" w:tplc="4090001">
      <w:start w:val="1"/>
      <w:numFmt w:val="bullet"/>
      <w:lvlText w:val=""/>
      <w:lvlJc w:val="left"/>
      <w:pPr>
        <w:ind w:left="3960" w:hanging="360"/>
      </w:pPr>
      <w:rPr>
        <w:rFonts w:ascii="Symbol" w:hAnsi="Symbol" w:hint="default"/>
      </w:rPr>
    </w:lvl>
    <w:lvl w:ilvl="4" w:tentative="on" w:tplc="4090003">
      <w:start w:val="1"/>
      <w:numFmt w:val="bullet"/>
      <w:lvlText w:val="o"/>
      <w:lvlJc w:val="left"/>
      <w:pPr>
        <w:ind w:left="4680" w:hanging="360"/>
      </w:pPr>
      <w:rPr>
        <w:rFonts w:ascii="Courier New" w:hAnsi="Courier New" w:cs="Courier New" w:hint="default"/>
      </w:rPr>
    </w:lvl>
    <w:lvl w:ilvl="5" w:tentative="on" w:tplc="4090005">
      <w:start w:val="1"/>
      <w:numFmt w:val="bullet"/>
      <w:lvlText w:val=""/>
      <w:lvlJc w:val="left"/>
      <w:pPr>
        <w:ind w:left="5400" w:hanging="360"/>
      </w:pPr>
      <w:rPr>
        <w:rFonts w:ascii="Wingdings" w:hAnsi="Wingdings" w:hint="default"/>
      </w:rPr>
    </w:lvl>
    <w:lvl w:ilvl="6" w:tentative="on" w:tplc="4090001">
      <w:start w:val="1"/>
      <w:numFmt w:val="bullet"/>
      <w:lvlText w:val=""/>
      <w:lvlJc w:val="left"/>
      <w:pPr>
        <w:ind w:left="6120" w:hanging="360"/>
      </w:pPr>
      <w:rPr>
        <w:rFonts w:ascii="Symbol" w:hAnsi="Symbol" w:hint="default"/>
      </w:rPr>
    </w:lvl>
    <w:lvl w:ilvl="7" w:tentative="on" w:tplc="4090003">
      <w:start w:val="1"/>
      <w:numFmt w:val="bullet"/>
      <w:lvlText w:val="o"/>
      <w:lvlJc w:val="left"/>
      <w:pPr>
        <w:ind w:left="6840" w:hanging="360"/>
      </w:pPr>
      <w:rPr>
        <w:rFonts w:ascii="Courier New" w:hAnsi="Courier New" w:cs="Courier New" w:hint="default"/>
      </w:rPr>
    </w:lvl>
    <w:lvl w:ilvl="8" w:tentative="on" w:tplc="4090005">
      <w:start w:val="1"/>
      <w:numFmt w:val="bullet"/>
      <w:lvlText w:val=""/>
      <w:lvlJc w:val="left"/>
      <w:pPr>
        <w:ind w:left="7560" w:hanging="360"/>
      </w:pPr>
      <w:rPr>
        <w:rFonts w:ascii="Wingdings" w:hAnsi="Wingdings" w:hint="default"/>
      </w:rPr>
    </w:lvl>
  </w:abstractNum>
  <w:abstractNum w:abstractNumId="1">
    <w:nsid w:val="6cfb18f7"/>
    <w:multiLevelType w:val="hybridMultilevel"/>
    <w:tmpl w:val="f642edb4"/>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2">
    <w:nsid w:val="dcb6a3a"/>
    <w:multiLevelType w:val="hybridMultilevel"/>
    <w:tmpl w:val="a75041d4"/>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3">
    <w:nsid w:val="58ca7e69"/>
    <w:multiLevelType w:val="hybridMultilevel"/>
    <w:tmpl w:val="9d8ed3d4"/>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4">
    <w:nsid w:val="13fe3c61"/>
    <w:multiLevelType w:val="hybridMultilevel"/>
    <w:tmpl w:val="8940f8f4"/>
    <w:lvl w:ilvl="0" w:tplc="41a0e1b2">
      <w:start w:val="1"/>
      <w:numFmt w:val="bullet"/>
      <w:lvlText w:val=""/>
      <w:lvlJc w:val="left"/>
      <w:pStyle w:val="Bullets"/>
      <w:pPr>
        <w:ind w:left="63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5">
    <w:nsid w:val="3f9f00f4"/>
    <w:multiLevelType w:val="hybridMultilevel"/>
    <w:tmpl w:val="5914c092"/>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SpellingErrors/>
  <w:hideGrammaticalErrors/>
  <w:proofState w:spelling="clean" w:grammar="clean"/>
  <w:defaultTabStop w:val="72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New Roman" w:eastAsia="Times New Roman" w:hAnsi="Times New Roman" w:cs="Times New Roman"/>
      </w:rPr>
    </w:rPrDefault>
    <w:pPrDefault>
      <w:pPr/>
    </w:pPrDefault>
  </w:docDefaults>
  <w:style w:type="paragraph" w:default="1" w:styleId="normal">
    <w:name w:val="Normal"/>
    <w:qFormat/>
    <w:rPr>
      <w:rFonts w:ascii="Garamond" w:hAnsi="Garamond"/>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link w:val="Normal"/>
    <w:semiHidden/>
    <w:pPr>
      <w:spacing w:after="100" w:afterAutospacing="1" w:before="100" w:beforeAutospacing="1"/>
    </w:pPr>
    <w:rPr>
      <w:sz w:val="24"/>
      <w:szCs w:val="24"/>
    </w:rPr>
  </w:style>
  <w:style w:type="paragraph" w:styleId="ListParagraph">
    <w:name w:val="List Paragraph"/>
    <w:basedOn w:val="normal"/>
    <w:link w:val="Normal"/>
    <w:qFormat/>
    <w:pPr>
      <w:ind w:left="720"/>
    </w:pPr>
  </w:style>
  <w:style w:type="paragraph" w:customStyle="1" w:styleId="Address">
    <w:name w:val="Address"/>
    <w:basedOn w:val="ListParagraph"/>
    <w:link w:val="Normal"/>
    <w:qFormat/>
    <w:pPr>
      <w:ind w:left="360"/>
      <w:spacing w:after="120"/>
    </w:pPr>
  </w:style>
  <w:style w:type="paragraph" w:styleId="Heading2">
    <w:name w:val="heading 2"/>
    <w:aliases w:val="Resume Section Header"/>
    <w:basedOn w:val="normal"/>
    <w:next w:val="normal"/>
    <w:qFormat/>
    <w:pPr>
      <w:keepNext/>
      <w:outlineLvl w:val="1"/>
      <w:spacing w:after="60" w:before="240"/>
    </w:pPr>
    <w:rPr>
      <w:b/>
      <w:bCs/>
      <w:sz w:val="22"/>
      <w:snapToGrid w:val="0"/>
    </w:rPr>
  </w:style>
  <w:style w:type="paragraph" w:customStyle="1" w:styleId="EmploymentHistoryLocations">
    <w:name w:val="Employment History Locations"/>
    <w:basedOn w:val="NormalWeb"/>
    <w:link w:val="Normal"/>
    <w:qFormat/>
    <w:pPr>
      <w:ind w:left="450" w:right="540"/>
      <w:jc w:val="both"/>
      <w:spacing w:after="0" w:afterAutospacing="0" w:before="0" w:beforeAutospacing="0"/>
    </w:pPr>
    <w:rPr>
      <w:color w:val="000000"/>
      <w:sz w:val="20"/>
    </w:rPr>
  </w:style>
  <w:style w:type="paragraph" w:customStyle="1" w:styleId="BulletList2">
    <w:name w:val="Bullet List 2"/>
    <w:basedOn w:val="normal"/>
    <w:qFormat/>
    <w:pPr>
      <w:ind w:left="1368"/>
      <w:numPr>
        <w:ilvl w:val="0"/>
        <w:numId w:val="1"/>
      </w:numPr>
    </w:pPr>
  </w:style>
  <w:style w:type="paragraph" w:styleId="Footer">
    <w:name w:val="footer"/>
    <w:basedOn w:val="normal"/>
    <w:link w:val="Normal"/>
    <w:unhideWhenUsed/>
    <w:pPr>
      <w:tabs>
        <w:tab w:val="center" w:pos="4680"/>
        <w:tab w:val="right" w:pos="9360"/>
      </w:tabs>
    </w:pPr>
  </w:style>
  <w:style w:type="paragraph" w:customStyle="1" w:styleId="Name">
    <w:name w:val="Name"/>
    <w:basedOn w:val="Address"/>
    <w:pPr>
      <w:tabs>
        <w:tab w:val="right" w:pos="9360"/>
      </w:tabs>
      <w:spacing w:before="360"/>
    </w:pPr>
    <w:rPr>
      <w:b/>
      <w:sz w:val="44"/>
    </w:rPr>
  </w:style>
  <w:style w:type="paragraph" w:customStyle="1" w:styleId="ResumeSectionsHeadings">
    <w:name w:val="Resume Sections Headings"/>
    <w:basedOn w:val="Heading2"/>
  </w:style>
  <w:style w:type="paragraph" w:customStyle="1" w:styleId="Bullets">
    <w:name w:val="Bullets"/>
    <w:basedOn w:val="normal"/>
    <w:autoRedefine/>
    <w:pPr>
      <w:adjustRightInd/>
      <w:autoSpaceDE w:val="off"/>
      <w:autoSpaceDN w:val="off"/>
      <w:numPr>
        <w:ilvl w:val="0"/>
        <w:numId w:val="5"/>
      </w:numPr>
      <w:spacing w:after="100" w:afterAutospacing="1" w:line="480" w:lineRule="auto"/>
    </w:pPr>
    <w:rPr>
      <w:rFonts w:asciiTheme="minorHAnsi" w:hAnsiTheme="minorHAnsi" w:cs="Helveti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dc:description/>
  <cp:lastModifiedBy>SM-G965U</cp:lastModifiedBy>
  <cp:revision>1</cp:revision>
  <dcterms:created xsi:type="dcterms:W3CDTF">2018-10-03T16:57:00Z</dcterms:created>
  <dcterms:modified xsi:type="dcterms:W3CDTF">2018-10-10T15:26:17Z</dcterms:modified>
  <cp:lastPrinted>2014-04-23T16:47:00Z</cp:lastPrinted>
  <cp:version>04.2000</cp:version>
</cp:coreProperties>
</file>