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E42" w:rsidRDefault="00A42E42" w:rsidP="00A42E42">
      <w:pPr>
        <w:pStyle w:val="Heading3"/>
        <w:jc w:val="center"/>
        <w:rPr>
          <w:b/>
          <w:bCs/>
          <w:sz w:val="36"/>
        </w:rPr>
      </w:pPr>
      <w:r>
        <w:rPr>
          <w:b/>
          <w:bCs/>
          <w:sz w:val="36"/>
        </w:rPr>
        <w:t>MAUREEN E. EVERS</w:t>
      </w:r>
    </w:p>
    <w:p w:rsidR="00A42E42" w:rsidRDefault="00931E96" w:rsidP="00A42E42">
      <w:pPr>
        <w:pStyle w:val="Heading3"/>
        <w:jc w:val="cente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6pt;height:7.5pt" o:hrpct="0" o:hralign="center" o:hr="t">
            <v:imagedata r:id="rId5" o:title="BD21448_"/>
          </v:shape>
        </w:pict>
      </w:r>
    </w:p>
    <w:p w:rsidR="00A42E42" w:rsidRDefault="00A42E42" w:rsidP="00A42E42">
      <w:pPr>
        <w:ind w:firstLine="180"/>
        <w:rPr>
          <w:b/>
        </w:rPr>
      </w:pPr>
      <w:r>
        <w:rPr>
          <w:b/>
        </w:rPr>
        <w:t>729 Cinnaminson Street</w:t>
      </w:r>
      <w:r>
        <w:rPr>
          <w:b/>
        </w:rPr>
        <w:tab/>
      </w:r>
      <w:r>
        <w:rPr>
          <w:b/>
        </w:rPr>
        <w:tab/>
        <w:t xml:space="preserve">                                         </w:t>
      </w:r>
      <w:hyperlink r:id="rId6" w:history="1">
        <w:r w:rsidRPr="005126E8">
          <w:rPr>
            <w:rStyle w:val="Hyperlink"/>
            <w:b/>
            <w:i/>
            <w:iCs/>
          </w:rPr>
          <w:t>pumpernickel27@hotmail.com</w:t>
        </w:r>
      </w:hyperlink>
    </w:p>
    <w:p w:rsidR="00A42E42" w:rsidRPr="00A42E42" w:rsidRDefault="00A42E42" w:rsidP="00A42E42">
      <w:pPr>
        <w:ind w:firstLine="180"/>
        <w:rPr>
          <w:b/>
        </w:rPr>
      </w:pPr>
      <w:r w:rsidRPr="00A42E42">
        <w:rPr>
          <w:b/>
        </w:rPr>
        <w:t>Philadelphia, PA 19128</w:t>
      </w:r>
      <w:r w:rsidRPr="00A42E42">
        <w:rPr>
          <w:b/>
        </w:rPr>
        <w:tab/>
      </w:r>
      <w:r w:rsidRPr="00A42E42">
        <w:rPr>
          <w:b/>
        </w:rPr>
        <w:tab/>
      </w:r>
      <w:r w:rsidRPr="00A42E42">
        <w:rPr>
          <w:b/>
        </w:rPr>
        <w:tab/>
      </w:r>
      <w:r w:rsidRPr="00A42E42">
        <w:rPr>
          <w:b/>
        </w:rPr>
        <w:tab/>
      </w:r>
      <w:r w:rsidRPr="00A42E42">
        <w:rPr>
          <w:b/>
        </w:rPr>
        <w:tab/>
      </w:r>
      <w:r w:rsidRPr="00A42E42">
        <w:rPr>
          <w:b/>
        </w:rPr>
        <w:tab/>
      </w:r>
      <w:r w:rsidRPr="00A42E42">
        <w:rPr>
          <w:b/>
        </w:rPr>
        <w:tab/>
      </w:r>
    </w:p>
    <w:p w:rsidR="00A42E42" w:rsidRDefault="00A42E42" w:rsidP="00A42E42">
      <w:pPr>
        <w:pStyle w:val="Heading2"/>
        <w:ind w:firstLine="180"/>
        <w:jc w:val="left"/>
      </w:pPr>
      <w:r>
        <w:t>610-291-8844</w:t>
      </w:r>
    </w:p>
    <w:p w:rsidR="00A42E42" w:rsidRDefault="00A42E42" w:rsidP="00A42E42">
      <w:pPr>
        <w:rPr>
          <w:b/>
          <w:sz w:val="16"/>
        </w:rPr>
      </w:pPr>
    </w:p>
    <w:p w:rsidR="00A42E42" w:rsidRDefault="00A42E42" w:rsidP="00A42E42">
      <w:pPr>
        <w:rPr>
          <w:b/>
        </w:rPr>
      </w:pPr>
      <w:r>
        <w:rPr>
          <w:b/>
        </w:rPr>
        <w:t xml:space="preserve"> CLINICAL EXPERIENCE:</w:t>
      </w:r>
    </w:p>
    <w:p w:rsidR="00BE717D" w:rsidRDefault="00BE717D" w:rsidP="00A42E42">
      <w:pPr>
        <w:rPr>
          <w:b/>
        </w:rPr>
      </w:pPr>
    </w:p>
    <w:p w:rsidR="00C60381" w:rsidRDefault="00C60381" w:rsidP="00A42E42">
      <w:pPr>
        <w:rPr>
          <w:b/>
        </w:rPr>
      </w:pPr>
      <w:r>
        <w:rPr>
          <w:b/>
        </w:rPr>
        <w:t>Speech Language Pathologist, Pennsylvania School for the Deaf</w:t>
      </w:r>
    </w:p>
    <w:p w:rsidR="00C60381" w:rsidRDefault="00C60381" w:rsidP="00BE5ACB">
      <w:pPr>
        <w:rPr>
          <w:b/>
        </w:rPr>
      </w:pPr>
      <w:r>
        <w:rPr>
          <w:b/>
        </w:rPr>
        <w:t>Philadelphia, PA                                                                                     May 2018 – Present</w:t>
      </w:r>
    </w:p>
    <w:p w:rsidR="00BE5ACB" w:rsidRPr="003E1D84" w:rsidRDefault="001535EA" w:rsidP="003E1D84">
      <w:pPr>
        <w:pStyle w:val="ListParagraph"/>
        <w:numPr>
          <w:ilvl w:val="0"/>
          <w:numId w:val="26"/>
        </w:numPr>
        <w:jc w:val="both"/>
        <w:rPr>
          <w:b/>
        </w:rPr>
      </w:pPr>
      <w:r>
        <w:t xml:space="preserve">Provide </w:t>
      </w:r>
      <w:r w:rsidR="003E1D84">
        <w:t>home based early intervention speech therapy services</w:t>
      </w:r>
      <w:r>
        <w:t xml:space="preserve"> within the birth to 3 program, as a contractor, to deaf and hard of hearing </w:t>
      </w:r>
      <w:r w:rsidR="003E1D84">
        <w:t xml:space="preserve">children throughout the Philadelphia region. </w:t>
      </w:r>
    </w:p>
    <w:p w:rsidR="00C60381" w:rsidRDefault="00C60381" w:rsidP="00A42E42">
      <w:pPr>
        <w:rPr>
          <w:b/>
        </w:rPr>
      </w:pPr>
    </w:p>
    <w:p w:rsidR="00BE717D" w:rsidRDefault="00BE717D" w:rsidP="00A42E42">
      <w:pPr>
        <w:rPr>
          <w:b/>
        </w:rPr>
      </w:pPr>
      <w:r>
        <w:rPr>
          <w:b/>
        </w:rPr>
        <w:t>Speech Language Patholog</w:t>
      </w:r>
      <w:r w:rsidR="00CC4A3C">
        <w:rPr>
          <w:b/>
        </w:rPr>
        <w:t>ist, Weisman Children</w:t>
      </w:r>
      <w:r w:rsidR="006B7C64">
        <w:rPr>
          <w:b/>
        </w:rPr>
        <w:t>’</w:t>
      </w:r>
      <w:r w:rsidR="00CC4A3C">
        <w:rPr>
          <w:b/>
        </w:rPr>
        <w:t>s Rehabilita</w:t>
      </w:r>
      <w:r>
        <w:rPr>
          <w:b/>
        </w:rPr>
        <w:t>tion Center</w:t>
      </w:r>
    </w:p>
    <w:p w:rsidR="00BE717D" w:rsidRDefault="00CC4A3C" w:rsidP="00BE717D">
      <w:pPr>
        <w:rPr>
          <w:b/>
        </w:rPr>
      </w:pPr>
      <w:r>
        <w:rPr>
          <w:b/>
        </w:rPr>
        <w:t xml:space="preserve">Pennsauken/Marlton/Washington Township, </w:t>
      </w:r>
      <w:r w:rsidR="00BE717D">
        <w:rPr>
          <w:b/>
        </w:rPr>
        <w:t xml:space="preserve">NJ </w:t>
      </w:r>
      <w:r>
        <w:rPr>
          <w:b/>
        </w:rPr>
        <w:t xml:space="preserve">                </w:t>
      </w:r>
      <w:r w:rsidR="00931E96">
        <w:rPr>
          <w:b/>
        </w:rPr>
        <w:t xml:space="preserve">               Nov. 2014- Jan. </w:t>
      </w:r>
      <w:bookmarkStart w:id="0" w:name="_GoBack"/>
      <w:bookmarkEnd w:id="0"/>
      <w:r w:rsidR="00931E96">
        <w:rPr>
          <w:b/>
        </w:rPr>
        <w:t>2020</w:t>
      </w:r>
      <w:r w:rsidR="00BE717D">
        <w:rPr>
          <w:b/>
        </w:rPr>
        <w:t xml:space="preserve">                                     </w:t>
      </w:r>
      <w:r>
        <w:rPr>
          <w:b/>
        </w:rPr>
        <w:t xml:space="preserve">                             </w:t>
      </w:r>
    </w:p>
    <w:p w:rsidR="00BE717D" w:rsidRPr="00BE717D" w:rsidRDefault="00BE717D" w:rsidP="00BE717D">
      <w:pPr>
        <w:pStyle w:val="ListParagraph"/>
        <w:numPr>
          <w:ilvl w:val="0"/>
          <w:numId w:val="20"/>
        </w:numPr>
        <w:rPr>
          <w:b/>
        </w:rPr>
      </w:pPr>
      <w:r>
        <w:t>Evaluate</w:t>
      </w:r>
      <w:r w:rsidR="001201D7">
        <w:t xml:space="preserve"> and treat </w:t>
      </w:r>
      <w:r>
        <w:t xml:space="preserve">children with a variety of diagnoses and communication disorders in an outpatient clinic setting. </w:t>
      </w:r>
    </w:p>
    <w:p w:rsidR="001201D7" w:rsidRPr="001201D7" w:rsidRDefault="001201D7" w:rsidP="00BE717D">
      <w:pPr>
        <w:pStyle w:val="ListParagraph"/>
        <w:numPr>
          <w:ilvl w:val="0"/>
          <w:numId w:val="20"/>
        </w:numPr>
        <w:rPr>
          <w:b/>
        </w:rPr>
      </w:pPr>
      <w:r>
        <w:t>Conduct</w:t>
      </w:r>
      <w:r w:rsidR="00BE717D">
        <w:t xml:space="preserve"> pediatric </w:t>
      </w:r>
      <w:r w:rsidR="00B92B1F">
        <w:t>feeding assessments, and treat</w:t>
      </w:r>
      <w:r w:rsidR="00BE717D">
        <w:t xml:space="preserve"> children with dysphagia and behavioral/sensory f</w:t>
      </w:r>
      <w:r w:rsidR="00B92B1F">
        <w:t>eeding intolerance, and share recommendations</w:t>
      </w:r>
      <w:r w:rsidR="00BE717D">
        <w:t xml:space="preserve"> t</w:t>
      </w:r>
      <w:r>
        <w:t>o</w:t>
      </w:r>
      <w:r w:rsidR="00B92B1F">
        <w:t xml:space="preserve"> assist families in</w:t>
      </w:r>
      <w:r>
        <w:t xml:space="preserve"> implement</w:t>
      </w:r>
      <w:r w:rsidR="00B92B1F">
        <w:t>ing strategies to assist in improving feeding success</w:t>
      </w:r>
      <w:r>
        <w:t xml:space="preserve"> within the home environment.</w:t>
      </w:r>
    </w:p>
    <w:p w:rsidR="001201D7" w:rsidRPr="001201D7" w:rsidRDefault="001201D7" w:rsidP="00BE717D">
      <w:pPr>
        <w:pStyle w:val="ListParagraph"/>
        <w:numPr>
          <w:ilvl w:val="0"/>
          <w:numId w:val="20"/>
        </w:numPr>
        <w:rPr>
          <w:b/>
        </w:rPr>
      </w:pPr>
      <w:r>
        <w:t>Provide coverage within inpatient rehabilitation hospital in main clinic in Marlton t</w:t>
      </w:r>
      <w:r w:rsidR="00B92B1F">
        <w:t xml:space="preserve">hree times per year, </w:t>
      </w:r>
      <w:r>
        <w:t>to treat medically fragile prematur</w:t>
      </w:r>
      <w:r w:rsidR="00B30613">
        <w:t xml:space="preserve">e infants with dysphagia, and children, pre-teens, and </w:t>
      </w:r>
      <w:r>
        <w:t xml:space="preserve">adolescents with </w:t>
      </w:r>
      <w:r w:rsidR="00B30613">
        <w:t xml:space="preserve">language and cognitive impairments, secondary to </w:t>
      </w:r>
      <w:r>
        <w:t>traumatic brain injury.</w:t>
      </w:r>
    </w:p>
    <w:p w:rsidR="0025249E" w:rsidRPr="0025249E" w:rsidRDefault="0025249E" w:rsidP="00BE717D">
      <w:pPr>
        <w:pStyle w:val="ListParagraph"/>
        <w:numPr>
          <w:ilvl w:val="0"/>
          <w:numId w:val="20"/>
        </w:numPr>
        <w:rPr>
          <w:b/>
        </w:rPr>
      </w:pPr>
      <w:r>
        <w:t>Administer</w:t>
      </w:r>
      <w:r w:rsidR="0033602B">
        <w:t xml:space="preserve"> basic</w:t>
      </w:r>
      <w:r>
        <w:t xml:space="preserve"> bilingual assessments in Spanish and English to determine primary language of child, and identify communi</w:t>
      </w:r>
      <w:r w:rsidR="0033602B">
        <w:t>cation impairment.  Provide Spanish speaking families strategies to expand communication skills in child’s dominant language.</w:t>
      </w:r>
    </w:p>
    <w:p w:rsidR="0025249E" w:rsidRPr="0025249E" w:rsidRDefault="00B92B1F" w:rsidP="00BE717D">
      <w:pPr>
        <w:pStyle w:val="ListParagraph"/>
        <w:numPr>
          <w:ilvl w:val="0"/>
          <w:numId w:val="20"/>
        </w:numPr>
        <w:rPr>
          <w:b/>
        </w:rPr>
      </w:pPr>
      <w:r>
        <w:t xml:space="preserve">Create initial and progress evaluation reports to obtain insurance coverage for daily visits, select ICD-10 codes appropriate to treating diagnosis, participate in on-going progress monitoring through daily note writing, and work with families to determine goals/discharge criteria.  </w:t>
      </w:r>
    </w:p>
    <w:p w:rsidR="00A42E42" w:rsidRPr="00B92B1F" w:rsidRDefault="00A42E42" w:rsidP="00B92B1F">
      <w:pPr>
        <w:pStyle w:val="ListParagraph"/>
        <w:ind w:left="846"/>
        <w:rPr>
          <w:b/>
        </w:rPr>
      </w:pPr>
    </w:p>
    <w:p w:rsidR="00A42E42" w:rsidRDefault="00A42E42" w:rsidP="00A42E42">
      <w:pPr>
        <w:rPr>
          <w:b/>
        </w:rPr>
      </w:pPr>
      <w:r>
        <w:rPr>
          <w:b/>
        </w:rPr>
        <w:t>Speech Language Pathologist, Pennsylvania School for the Deaf</w:t>
      </w:r>
    </w:p>
    <w:p w:rsidR="00A42E42" w:rsidRDefault="00A42E42" w:rsidP="00A42E42">
      <w:pPr>
        <w:rPr>
          <w:b/>
        </w:rPr>
      </w:pPr>
      <w:r>
        <w:rPr>
          <w:b/>
        </w:rPr>
        <w:t>Philadelphia, PA</w:t>
      </w:r>
      <w:r>
        <w:rPr>
          <w:b/>
        </w:rPr>
        <w:tab/>
      </w:r>
      <w:r>
        <w:rPr>
          <w:b/>
        </w:rPr>
        <w:tab/>
      </w:r>
      <w:r>
        <w:rPr>
          <w:b/>
        </w:rPr>
        <w:tab/>
      </w:r>
      <w:r>
        <w:rPr>
          <w:b/>
        </w:rPr>
        <w:tab/>
      </w:r>
      <w:r>
        <w:rPr>
          <w:b/>
        </w:rPr>
        <w:tab/>
      </w:r>
      <w:r>
        <w:rPr>
          <w:b/>
        </w:rPr>
        <w:tab/>
      </w:r>
      <w:r>
        <w:rPr>
          <w:b/>
        </w:rPr>
        <w:tab/>
        <w:t xml:space="preserve">        Aug. 2007 – Nov. 2014</w:t>
      </w:r>
    </w:p>
    <w:p w:rsidR="00A42E42" w:rsidRDefault="00A42E42" w:rsidP="00A42E42">
      <w:pPr>
        <w:numPr>
          <w:ilvl w:val="0"/>
          <w:numId w:val="1"/>
        </w:numPr>
        <w:rPr>
          <w:b/>
        </w:rPr>
      </w:pPr>
      <w:r>
        <w:t>Assess</w:t>
      </w:r>
      <w:r w:rsidR="001201D7">
        <w:t>ed</w:t>
      </w:r>
      <w:r>
        <w:t xml:space="preserve"> and provide</w:t>
      </w:r>
      <w:r w:rsidR="001201D7">
        <w:t>d</w:t>
      </w:r>
      <w:r>
        <w:t xml:space="preserve"> treatment in the areas of auditory development, oral motor development, articulation, language, phonology, speechreading, reading, and spelling</w:t>
      </w:r>
      <w:r>
        <w:rPr>
          <w:b/>
        </w:rPr>
        <w:t xml:space="preserve"> </w:t>
      </w:r>
      <w:r>
        <w:t>to preschool, kindergarten, and elementary aged hard of hearing, cochlear implanted, and profoundly deaf children.</w:t>
      </w:r>
    </w:p>
    <w:p w:rsidR="00A42E42" w:rsidRDefault="00A42E42" w:rsidP="00A42E42">
      <w:pPr>
        <w:numPr>
          <w:ilvl w:val="0"/>
          <w:numId w:val="1"/>
        </w:numPr>
        <w:rPr>
          <w:b/>
        </w:rPr>
      </w:pPr>
      <w:r>
        <w:t>Provide</w:t>
      </w:r>
      <w:r w:rsidR="001201D7">
        <w:t>d</w:t>
      </w:r>
      <w:r>
        <w:t xml:space="preserve"> home-based speech therapy visits to children with hearing loss within the birth-three early intervention program and coach families on the use of strategies to facilitate listening and spoken language development.</w:t>
      </w:r>
    </w:p>
    <w:p w:rsidR="00A42E42" w:rsidRDefault="00A42E42" w:rsidP="00A42E42">
      <w:pPr>
        <w:numPr>
          <w:ilvl w:val="0"/>
          <w:numId w:val="1"/>
        </w:numPr>
        <w:rPr>
          <w:b/>
        </w:rPr>
      </w:pPr>
      <w:r>
        <w:lastRenderedPageBreak/>
        <w:t>Participate</w:t>
      </w:r>
      <w:r w:rsidR="001201D7">
        <w:t>d</w:t>
      </w:r>
      <w:r>
        <w:t xml:space="preserve"> in weekly team meetings with PSD teachers, assistants, and other support staff to discuss communication needs of students and provide recommendations on strategies to foster linguistic and auditory/verbal development.</w:t>
      </w:r>
    </w:p>
    <w:p w:rsidR="00A42E42" w:rsidRDefault="00A42E42" w:rsidP="00A42E42">
      <w:pPr>
        <w:numPr>
          <w:ilvl w:val="0"/>
          <w:numId w:val="1"/>
        </w:numPr>
        <w:rPr>
          <w:b/>
        </w:rPr>
      </w:pPr>
      <w:r>
        <w:t>Conducted AAC evaluations for students with motor planning and linguistic needs and successfully provided evidence required to obtain coverage of equipment through private medical insurance.</w:t>
      </w:r>
    </w:p>
    <w:p w:rsidR="00A42E42" w:rsidRDefault="00A42E42" w:rsidP="00A42E42">
      <w:pPr>
        <w:numPr>
          <w:ilvl w:val="0"/>
          <w:numId w:val="1"/>
        </w:numPr>
        <w:rPr>
          <w:b/>
        </w:rPr>
      </w:pPr>
      <w:r>
        <w:t>Responsible for training teachers, staff, and parents on the use of low/ high tech devices and for providing treatment to students using AAC systems.</w:t>
      </w:r>
    </w:p>
    <w:p w:rsidR="00A42E42" w:rsidRDefault="00A42E42" w:rsidP="00A42E42">
      <w:pPr>
        <w:numPr>
          <w:ilvl w:val="0"/>
          <w:numId w:val="1"/>
        </w:numPr>
        <w:rPr>
          <w:b/>
        </w:rPr>
      </w:pPr>
      <w:r>
        <w:t>Conduct yearly professional development workshops for teachers and support staff on language development in spoken English/ASL, Visual Phonics, and AAC.</w:t>
      </w:r>
    </w:p>
    <w:p w:rsidR="00A42E42" w:rsidRDefault="00A42E42" w:rsidP="00A42E42">
      <w:pPr>
        <w:numPr>
          <w:ilvl w:val="0"/>
          <w:numId w:val="1"/>
        </w:numPr>
        <w:rPr>
          <w:b/>
        </w:rPr>
      </w:pPr>
      <w:r>
        <w:t>Consult</w:t>
      </w:r>
      <w:r w:rsidR="001201D7">
        <w:t>ed</w:t>
      </w:r>
      <w:r>
        <w:t>, correspond</w:t>
      </w:r>
      <w:r w:rsidR="001201D7">
        <w:t>ed, and m</w:t>
      </w:r>
      <w:r>
        <w:t>et with individual speech therapy staff and/or the CI team at the Children’s Hospital of Philadelphia and St. Christopher’s Hospital for Children, several times per year, to discuss the auditory and language needs of students enrolled in the PSD program.</w:t>
      </w:r>
    </w:p>
    <w:p w:rsidR="00A42E42" w:rsidRDefault="00A42E42" w:rsidP="00A42E42">
      <w:pPr>
        <w:numPr>
          <w:ilvl w:val="0"/>
          <w:numId w:val="1"/>
        </w:numPr>
        <w:rPr>
          <w:b/>
        </w:rPr>
      </w:pPr>
      <w:r>
        <w:t>Maintained daily progress notes and documentation on students, construct IEP goals, and responsible for medical access billing for speech and language services rendered.</w:t>
      </w:r>
    </w:p>
    <w:p w:rsidR="00A42E42" w:rsidRDefault="00A42E42" w:rsidP="00A42E42">
      <w:pPr>
        <w:numPr>
          <w:ilvl w:val="0"/>
          <w:numId w:val="1"/>
        </w:numPr>
        <w:rPr>
          <w:b/>
        </w:rPr>
      </w:pPr>
      <w:r>
        <w:t>Clinical mentor for three second-year graduate students contracted through Temple Universi</w:t>
      </w:r>
      <w:r w:rsidR="000E680B">
        <w:t xml:space="preserve">ty’s Speech Language Pathology graduate </w:t>
      </w:r>
      <w:r>
        <w:t>program over the course of the last four years.</w:t>
      </w:r>
    </w:p>
    <w:p w:rsidR="00A42E42" w:rsidRDefault="00A42E42" w:rsidP="00A42E42">
      <w:pPr>
        <w:numPr>
          <w:ilvl w:val="0"/>
          <w:numId w:val="1"/>
        </w:numPr>
        <w:rPr>
          <w:b/>
        </w:rPr>
      </w:pPr>
      <w:r>
        <w:t>Acted as CFY supervisor and mentor for a clinical fellow working on developing the core competencies needed to pursue ASHA certification and state licensure.</w:t>
      </w:r>
    </w:p>
    <w:p w:rsidR="00A42E42" w:rsidRDefault="00A42E42" w:rsidP="00A42E42"/>
    <w:p w:rsidR="00A42E42" w:rsidRDefault="00A42E42" w:rsidP="00A42E42">
      <w:pPr>
        <w:rPr>
          <w:b/>
        </w:rPr>
      </w:pPr>
      <w:r>
        <w:rPr>
          <w:b/>
        </w:rPr>
        <w:t>Speech Language Pathologist, Abington Speech Pathology Services</w:t>
      </w:r>
      <w:r>
        <w:t xml:space="preserve">     </w:t>
      </w:r>
    </w:p>
    <w:p w:rsidR="00A42E42" w:rsidRDefault="00A42E42" w:rsidP="00A42E42">
      <w:pPr>
        <w:rPr>
          <w:b/>
        </w:rPr>
      </w:pPr>
      <w:r>
        <w:rPr>
          <w:b/>
        </w:rPr>
        <w:t>Abington, PA                                                                                          Mar. 2009 – Nov. 2010</w:t>
      </w:r>
    </w:p>
    <w:p w:rsidR="00A42E42" w:rsidRDefault="00A42E42" w:rsidP="00A42E42">
      <w:pPr>
        <w:numPr>
          <w:ilvl w:val="0"/>
          <w:numId w:val="2"/>
        </w:numPr>
        <w:tabs>
          <w:tab w:val="left" w:pos="900"/>
        </w:tabs>
        <w:ind w:left="900"/>
        <w:rPr>
          <w:b/>
        </w:rPr>
      </w:pPr>
      <w:r>
        <w:t>Evaluated, created goals, and provided treatment in the areas of articulation and language to pre-school aged children through a contract agency.</w:t>
      </w:r>
    </w:p>
    <w:p w:rsidR="00A42E42" w:rsidRDefault="00A42E42" w:rsidP="00A42E42">
      <w:pPr>
        <w:rPr>
          <w:b/>
          <w:sz w:val="16"/>
          <w:szCs w:val="16"/>
        </w:rPr>
      </w:pPr>
    </w:p>
    <w:p w:rsidR="007E1E61" w:rsidRDefault="007E1E61" w:rsidP="00A42E42">
      <w:pPr>
        <w:rPr>
          <w:b/>
          <w:sz w:val="16"/>
          <w:szCs w:val="16"/>
        </w:rPr>
      </w:pPr>
    </w:p>
    <w:p w:rsidR="00A42E42" w:rsidRDefault="00A42E42" w:rsidP="00A42E42">
      <w:pPr>
        <w:rPr>
          <w:b/>
        </w:rPr>
      </w:pPr>
      <w:r>
        <w:rPr>
          <w:b/>
        </w:rPr>
        <w:t xml:space="preserve">  CFY Speech Language Pathologist, St. Christopher’s Hospital for Children</w:t>
      </w:r>
    </w:p>
    <w:p w:rsidR="00A42E42" w:rsidRDefault="00A42E42" w:rsidP="00A42E42">
      <w:pPr>
        <w:rPr>
          <w:b/>
        </w:rPr>
      </w:pPr>
      <w:r>
        <w:rPr>
          <w:b/>
          <w:sz w:val="16"/>
          <w:szCs w:val="16"/>
        </w:rPr>
        <w:t xml:space="preserve">   </w:t>
      </w:r>
      <w:r>
        <w:rPr>
          <w:b/>
        </w:rPr>
        <w:t>Philadelphia,</w:t>
      </w:r>
      <w:r w:rsidR="00AE101D">
        <w:rPr>
          <w:b/>
        </w:rPr>
        <w:t xml:space="preserve"> PA </w:t>
      </w:r>
      <w:r w:rsidR="00AE101D">
        <w:rPr>
          <w:b/>
        </w:rPr>
        <w:tab/>
      </w:r>
      <w:r w:rsidR="00AE101D">
        <w:rPr>
          <w:b/>
        </w:rPr>
        <w:tab/>
      </w:r>
      <w:r w:rsidR="00AE101D">
        <w:rPr>
          <w:b/>
        </w:rPr>
        <w:tab/>
      </w:r>
      <w:r w:rsidR="00AE101D">
        <w:rPr>
          <w:b/>
        </w:rPr>
        <w:tab/>
      </w:r>
      <w:r w:rsidR="00AE101D">
        <w:rPr>
          <w:b/>
        </w:rPr>
        <w:tab/>
      </w:r>
      <w:r w:rsidR="00AE101D">
        <w:rPr>
          <w:b/>
        </w:rPr>
        <w:tab/>
        <w:t xml:space="preserve">                   </w:t>
      </w:r>
      <w:r>
        <w:rPr>
          <w:b/>
        </w:rPr>
        <w:t>Sept. 2006 - Jun. 2007</w:t>
      </w:r>
    </w:p>
    <w:p w:rsidR="00A42E42" w:rsidRDefault="00A42E42" w:rsidP="00A42E42">
      <w:pPr>
        <w:numPr>
          <w:ilvl w:val="0"/>
          <w:numId w:val="3"/>
        </w:numPr>
        <w:tabs>
          <w:tab w:val="num" w:pos="900"/>
        </w:tabs>
        <w:ind w:left="900"/>
      </w:pPr>
      <w:r>
        <w:t>Conducted evaluations and provided treatment in the areas of articulation, phonology, fluency, voice, language, feeding, cognition, and swallowing to children from the age of 12 months to 16 years of age.</w:t>
      </w:r>
    </w:p>
    <w:p w:rsidR="00A42E42" w:rsidRDefault="00A42E42" w:rsidP="00A42E42">
      <w:pPr>
        <w:numPr>
          <w:ilvl w:val="0"/>
          <w:numId w:val="3"/>
        </w:numPr>
        <w:tabs>
          <w:tab w:val="num" w:pos="900"/>
        </w:tabs>
        <w:ind w:left="900"/>
      </w:pPr>
      <w:r>
        <w:t>Increased proficiency in report writing, progress note writing, discharge planning, and insurance documentation.</w:t>
      </w:r>
    </w:p>
    <w:p w:rsidR="00A42E42" w:rsidRDefault="00A42E42" w:rsidP="00A42E42">
      <w:pPr>
        <w:rPr>
          <w:b/>
          <w:sz w:val="16"/>
          <w:szCs w:val="16"/>
        </w:rPr>
      </w:pPr>
    </w:p>
    <w:p w:rsidR="00A42E42" w:rsidRDefault="00A42E42" w:rsidP="00A42E42">
      <w:pPr>
        <w:ind w:left="180"/>
        <w:rPr>
          <w:b/>
        </w:rPr>
      </w:pPr>
      <w:r>
        <w:rPr>
          <w:b/>
        </w:rPr>
        <w:t>UCLID Trainee, Child Development Unit, Children’s Hospital of Pittsburgh</w:t>
      </w:r>
    </w:p>
    <w:p w:rsidR="00A42E42" w:rsidRDefault="00AE101D" w:rsidP="00A42E42">
      <w:pPr>
        <w:ind w:left="180"/>
        <w:rPr>
          <w:b/>
        </w:rPr>
      </w:pPr>
      <w:r>
        <w:rPr>
          <w:b/>
        </w:rPr>
        <w:t xml:space="preserve">Oakland, PA </w:t>
      </w:r>
      <w:r>
        <w:rPr>
          <w:b/>
        </w:rPr>
        <w:tab/>
      </w:r>
      <w:r>
        <w:rPr>
          <w:b/>
        </w:rPr>
        <w:tab/>
      </w:r>
      <w:r>
        <w:rPr>
          <w:b/>
        </w:rPr>
        <w:tab/>
      </w:r>
      <w:r>
        <w:rPr>
          <w:b/>
        </w:rPr>
        <w:tab/>
      </w:r>
      <w:r>
        <w:rPr>
          <w:b/>
        </w:rPr>
        <w:tab/>
      </w:r>
      <w:r>
        <w:rPr>
          <w:b/>
        </w:rPr>
        <w:tab/>
      </w:r>
      <w:r>
        <w:rPr>
          <w:b/>
        </w:rPr>
        <w:tab/>
        <w:t xml:space="preserve">        </w:t>
      </w:r>
      <w:r w:rsidR="00A42E42">
        <w:rPr>
          <w:b/>
        </w:rPr>
        <w:t>Aug. 2005 - Apr. 2006</w:t>
      </w:r>
    </w:p>
    <w:p w:rsidR="00A42E42" w:rsidRDefault="00A42E42" w:rsidP="00A42E42">
      <w:pPr>
        <w:numPr>
          <w:ilvl w:val="0"/>
          <w:numId w:val="4"/>
        </w:numPr>
      </w:pPr>
      <w:r>
        <w:t>Worked with an interdisciplinary team to perform family centered assessments to address the changing needs of children and adolescents with disabilities.</w:t>
      </w:r>
    </w:p>
    <w:p w:rsidR="00A42E42" w:rsidRDefault="00A42E42" w:rsidP="00A42E42">
      <w:pPr>
        <w:numPr>
          <w:ilvl w:val="0"/>
          <w:numId w:val="4"/>
        </w:numPr>
      </w:pPr>
      <w:r>
        <w:t xml:space="preserve">Provided recommendations to parents/caregivers to advocate for services in schools and within the community.  </w:t>
      </w:r>
    </w:p>
    <w:p w:rsidR="001535EA" w:rsidRDefault="001535EA" w:rsidP="00A42E42"/>
    <w:p w:rsidR="00BF70C4" w:rsidRDefault="00BF70C4" w:rsidP="00A42E42">
      <w:pPr>
        <w:rPr>
          <w:b/>
          <w:sz w:val="16"/>
        </w:rPr>
      </w:pPr>
    </w:p>
    <w:p w:rsidR="00BF70C4" w:rsidRDefault="00BF70C4" w:rsidP="00A42E42">
      <w:pPr>
        <w:rPr>
          <w:b/>
        </w:rPr>
      </w:pPr>
    </w:p>
    <w:p w:rsidR="00BF70C4" w:rsidRDefault="00BF70C4" w:rsidP="00A42E42">
      <w:pPr>
        <w:rPr>
          <w:b/>
        </w:rPr>
      </w:pPr>
    </w:p>
    <w:p w:rsidR="00BF70C4" w:rsidRDefault="00BF70C4" w:rsidP="00A42E42">
      <w:pPr>
        <w:rPr>
          <w:b/>
        </w:rPr>
      </w:pPr>
    </w:p>
    <w:p w:rsidR="00A42E42" w:rsidRDefault="00A42E42" w:rsidP="00A42E42">
      <w:pPr>
        <w:rPr>
          <w:b/>
        </w:rPr>
      </w:pPr>
      <w:r>
        <w:rPr>
          <w:b/>
        </w:rPr>
        <w:lastRenderedPageBreak/>
        <w:t>UNIVERSITY OF PITTSBURGH CLINICAL TRAINING ADULT PLACEMENTS:</w:t>
      </w:r>
    </w:p>
    <w:p w:rsidR="00A42E42" w:rsidRDefault="00A42E42" w:rsidP="00A42E42">
      <w:pPr>
        <w:rPr>
          <w:b/>
          <w:sz w:val="16"/>
          <w:szCs w:val="16"/>
        </w:rPr>
      </w:pPr>
    </w:p>
    <w:p w:rsidR="00A42E42" w:rsidRDefault="00A42E42" w:rsidP="00A42E42">
      <w:pPr>
        <w:rPr>
          <w:b/>
        </w:rPr>
      </w:pPr>
      <w:r>
        <w:rPr>
          <w:b/>
        </w:rPr>
        <w:t xml:space="preserve">Veteran’s Administration Hospital, Oakland, PA </w:t>
      </w:r>
      <w:r>
        <w:rPr>
          <w:b/>
        </w:rPr>
        <w:tab/>
      </w:r>
      <w:r>
        <w:rPr>
          <w:b/>
        </w:rPr>
        <w:tab/>
        <w:t xml:space="preserve">         Jun. 2006 - Jul.  2006</w:t>
      </w:r>
    </w:p>
    <w:p w:rsidR="00A42E42" w:rsidRDefault="00A42E42" w:rsidP="00A42E42">
      <w:pPr>
        <w:rPr>
          <w:b/>
        </w:rPr>
      </w:pPr>
      <w:r>
        <w:rPr>
          <w:b/>
        </w:rPr>
        <w:t xml:space="preserve">Presbyterian Hospital, Pittsburgh, PA     </w:t>
      </w:r>
      <w:r>
        <w:rPr>
          <w:b/>
        </w:rPr>
        <w:tab/>
      </w:r>
      <w:r>
        <w:rPr>
          <w:b/>
        </w:rPr>
        <w:tab/>
      </w:r>
      <w:r>
        <w:rPr>
          <w:b/>
        </w:rPr>
        <w:tab/>
      </w:r>
      <w:r>
        <w:rPr>
          <w:b/>
        </w:rPr>
        <w:tab/>
        <w:t xml:space="preserve">         Jan. 2006 - Apr. 2006</w:t>
      </w:r>
    </w:p>
    <w:p w:rsidR="00A42E42" w:rsidRDefault="00A42E42" w:rsidP="00A42E42">
      <w:pPr>
        <w:rPr>
          <w:b/>
        </w:rPr>
      </w:pPr>
      <w:r>
        <w:rPr>
          <w:b/>
        </w:rPr>
        <w:t xml:space="preserve">Veterans Administration of Pittsburgh, </w:t>
      </w:r>
      <w:proofErr w:type="spellStart"/>
      <w:r>
        <w:rPr>
          <w:b/>
        </w:rPr>
        <w:t>Aspinwall</w:t>
      </w:r>
      <w:proofErr w:type="spellEnd"/>
      <w:r>
        <w:rPr>
          <w:b/>
        </w:rPr>
        <w:t>, PA</w:t>
      </w:r>
      <w:r>
        <w:rPr>
          <w:b/>
        </w:rPr>
        <w:tab/>
        <w:t xml:space="preserve">                     Jan. 2005 - Apr. 2005</w:t>
      </w:r>
    </w:p>
    <w:p w:rsidR="00A42E42" w:rsidRDefault="00A42E42" w:rsidP="00A42E42">
      <w:pPr>
        <w:numPr>
          <w:ilvl w:val="0"/>
          <w:numId w:val="5"/>
        </w:numPr>
        <w:ind w:hanging="180"/>
        <w:rPr>
          <w:b/>
        </w:rPr>
      </w:pPr>
      <w:r>
        <w:t xml:space="preserve">   Conducted swallowing, speaking valve, speech, cognitive, and language assessments.</w:t>
      </w:r>
    </w:p>
    <w:p w:rsidR="00A42E42" w:rsidRDefault="00A42E42" w:rsidP="00A42E42">
      <w:pPr>
        <w:numPr>
          <w:ilvl w:val="0"/>
          <w:numId w:val="5"/>
        </w:numPr>
        <w:ind w:hanging="180"/>
        <w:rPr>
          <w:b/>
        </w:rPr>
      </w:pPr>
      <w:r>
        <w:t xml:space="preserve">   Assisted in administering modified barium swallow studies. </w:t>
      </w:r>
    </w:p>
    <w:p w:rsidR="003E1D84" w:rsidRPr="003E1D84" w:rsidRDefault="00A42E42" w:rsidP="00A42E42">
      <w:pPr>
        <w:numPr>
          <w:ilvl w:val="0"/>
          <w:numId w:val="5"/>
        </w:numPr>
        <w:ind w:hanging="180"/>
        <w:rPr>
          <w:b/>
        </w:rPr>
      </w:pPr>
      <w:r>
        <w:t xml:space="preserve">   Provided outpatient treatment for aphasia, voice, and swallowing disorders </w:t>
      </w:r>
    </w:p>
    <w:p w:rsidR="00A42E42" w:rsidRDefault="00A42E42" w:rsidP="003E1D84">
      <w:pPr>
        <w:ind w:left="720"/>
        <w:rPr>
          <w:b/>
        </w:rPr>
      </w:pPr>
      <w:r>
        <w:t xml:space="preserve"> </w:t>
      </w:r>
    </w:p>
    <w:p w:rsidR="00A42E42" w:rsidRDefault="00A42E42" w:rsidP="00A42E42">
      <w:pPr>
        <w:ind w:left="180"/>
        <w:rPr>
          <w:b/>
        </w:rPr>
      </w:pPr>
      <w:r>
        <w:rPr>
          <w:b/>
        </w:rPr>
        <w:t>The Voice Center, Eye and Ear, Pittsburgh, PA</w:t>
      </w:r>
      <w:r>
        <w:rPr>
          <w:b/>
        </w:rPr>
        <w:tab/>
      </w:r>
      <w:r>
        <w:rPr>
          <w:b/>
        </w:rPr>
        <w:tab/>
      </w:r>
      <w:r>
        <w:rPr>
          <w:b/>
        </w:rPr>
        <w:tab/>
        <w:t xml:space="preserve">        Jan. 2006 - Apr. 2006</w:t>
      </w:r>
    </w:p>
    <w:p w:rsidR="00A42E42" w:rsidRDefault="00A42E42" w:rsidP="00A42E42">
      <w:pPr>
        <w:numPr>
          <w:ilvl w:val="0"/>
          <w:numId w:val="7"/>
        </w:numPr>
        <w:rPr>
          <w:b/>
        </w:rPr>
      </w:pPr>
      <w:r>
        <w:t xml:space="preserve">Performed standardized voice evaluations with a team comprised of voice specialists and otolaryngologists and provided voice therapy to individuals with a variety of vocal pathologies.  </w:t>
      </w:r>
    </w:p>
    <w:p w:rsidR="00A42E42" w:rsidRDefault="00A42E42" w:rsidP="00A42E42">
      <w:pPr>
        <w:rPr>
          <w:sz w:val="16"/>
          <w:szCs w:val="16"/>
        </w:rPr>
      </w:pPr>
    </w:p>
    <w:p w:rsidR="00A42E42" w:rsidRDefault="00A42E42" w:rsidP="00A42E42">
      <w:pPr>
        <w:rPr>
          <w:b/>
        </w:rPr>
      </w:pPr>
      <w:r>
        <w:rPr>
          <w:b/>
        </w:rPr>
        <w:t>UNIVERSITY OF PITTSBURGH CLINICAL TRAINING CHILD PLACEMENTS:</w:t>
      </w:r>
    </w:p>
    <w:p w:rsidR="00A42E42" w:rsidRDefault="00A42E42" w:rsidP="00A42E42">
      <w:pPr>
        <w:rPr>
          <w:sz w:val="16"/>
          <w:szCs w:val="16"/>
        </w:rPr>
      </w:pPr>
    </w:p>
    <w:p w:rsidR="00A42E42" w:rsidRDefault="00A42E42" w:rsidP="00A42E42">
      <w:pPr>
        <w:pStyle w:val="Heading4"/>
      </w:pPr>
      <w:r>
        <w:t>Pioneer Education Center, Pitts</w:t>
      </w:r>
      <w:r w:rsidR="00AE101D">
        <w:t>burgh, PA</w:t>
      </w:r>
      <w:r w:rsidR="00AE101D">
        <w:tab/>
      </w:r>
      <w:r w:rsidR="00AE101D">
        <w:tab/>
        <w:t xml:space="preserve">                    </w:t>
      </w:r>
      <w:r>
        <w:t>Sept. 2005 - Dec. 2005</w:t>
      </w:r>
    </w:p>
    <w:p w:rsidR="00A42E42" w:rsidRDefault="00A42E42" w:rsidP="00A42E42">
      <w:pPr>
        <w:numPr>
          <w:ilvl w:val="0"/>
          <w:numId w:val="8"/>
        </w:numPr>
        <w:rPr>
          <w:b/>
        </w:rPr>
      </w:pPr>
      <w:r>
        <w:t xml:space="preserve">Constructed and implemented therapy plans for children ages 5-11 with articulation, </w:t>
      </w:r>
      <w:r w:rsidR="001535EA">
        <w:t>and language defi</w:t>
      </w:r>
      <w:r>
        <w:t>cits due to traumatic brain injuries, cerebral palsy, and autism.</w:t>
      </w:r>
    </w:p>
    <w:p w:rsidR="00A42E42" w:rsidRDefault="00A42E42" w:rsidP="00A42E42">
      <w:pPr>
        <w:rPr>
          <w:b/>
          <w:sz w:val="16"/>
        </w:rPr>
      </w:pPr>
    </w:p>
    <w:p w:rsidR="00A42E42" w:rsidRDefault="00A42E42" w:rsidP="00A42E42">
      <w:pPr>
        <w:ind w:left="180"/>
        <w:rPr>
          <w:b/>
        </w:rPr>
      </w:pPr>
      <w:r>
        <w:rPr>
          <w:b/>
        </w:rPr>
        <w:t>The Early Learning Institute, Pittsburgh, PA</w:t>
      </w:r>
      <w:r>
        <w:tab/>
      </w:r>
      <w:r>
        <w:tab/>
      </w:r>
      <w:r>
        <w:tab/>
        <w:t xml:space="preserve">         </w:t>
      </w:r>
      <w:r>
        <w:rPr>
          <w:b/>
        </w:rPr>
        <w:t>May. 2005 - July 2005</w:t>
      </w:r>
    </w:p>
    <w:p w:rsidR="00A42E42" w:rsidRDefault="00A42E42" w:rsidP="00A42E42">
      <w:pPr>
        <w:numPr>
          <w:ilvl w:val="0"/>
          <w:numId w:val="9"/>
        </w:numPr>
      </w:pPr>
      <w:r>
        <w:t xml:space="preserve">Provided intervention to children with language delays within a home based setting. </w:t>
      </w:r>
    </w:p>
    <w:p w:rsidR="00A42E42" w:rsidRDefault="00A42E42" w:rsidP="00A42E42">
      <w:pPr>
        <w:rPr>
          <w:sz w:val="16"/>
          <w:szCs w:val="16"/>
        </w:rPr>
      </w:pPr>
    </w:p>
    <w:p w:rsidR="00A42E42" w:rsidRDefault="00A42E42" w:rsidP="00A42E42">
      <w:pPr>
        <w:ind w:left="180"/>
        <w:rPr>
          <w:b/>
        </w:rPr>
      </w:pPr>
      <w:r>
        <w:rPr>
          <w:b/>
        </w:rPr>
        <w:t>Children’s Hospital of Pittsburgh So</w:t>
      </w:r>
      <w:r w:rsidR="00AE101D">
        <w:rPr>
          <w:b/>
        </w:rPr>
        <w:t>uth, Bethel Park, PA</w:t>
      </w:r>
      <w:r w:rsidR="00AE101D">
        <w:rPr>
          <w:b/>
        </w:rPr>
        <w:tab/>
        <w:t xml:space="preserve">          </w:t>
      </w:r>
      <w:r>
        <w:rPr>
          <w:b/>
        </w:rPr>
        <w:t>Jan. 2005 - Apr. 2005</w:t>
      </w:r>
    </w:p>
    <w:p w:rsidR="00A42E42" w:rsidRDefault="00A42E42" w:rsidP="00A42E42">
      <w:pPr>
        <w:ind w:left="180"/>
        <w:rPr>
          <w:b/>
        </w:rPr>
      </w:pPr>
      <w:r>
        <w:rPr>
          <w:b/>
        </w:rPr>
        <w:t>Stuttering Clinic at Children’s Hospital</w:t>
      </w:r>
      <w:r w:rsidR="00AE101D">
        <w:rPr>
          <w:b/>
        </w:rPr>
        <w:t xml:space="preserve"> East, Monroeville, PA         </w:t>
      </w:r>
      <w:r>
        <w:rPr>
          <w:b/>
        </w:rPr>
        <w:t>Aug. 2004 -Dec. 2004</w:t>
      </w:r>
    </w:p>
    <w:p w:rsidR="00A42E42" w:rsidRPr="00BE5ACB" w:rsidRDefault="00A42E42" w:rsidP="00A42E42">
      <w:pPr>
        <w:numPr>
          <w:ilvl w:val="0"/>
          <w:numId w:val="10"/>
        </w:numPr>
        <w:tabs>
          <w:tab w:val="left" w:pos="180"/>
        </w:tabs>
      </w:pPr>
      <w:r>
        <w:t>Assessed young children with stuttering diso</w:t>
      </w:r>
      <w:r w:rsidR="00BF70C4">
        <w:t xml:space="preserve">rders and </w:t>
      </w:r>
      <w:r>
        <w:t xml:space="preserve">language delays. </w:t>
      </w:r>
    </w:p>
    <w:p w:rsidR="00A42E42" w:rsidRDefault="00A42E42" w:rsidP="00A42E42">
      <w:pPr>
        <w:tabs>
          <w:tab w:val="left" w:pos="180"/>
        </w:tabs>
        <w:rPr>
          <w:b/>
        </w:rPr>
      </w:pPr>
    </w:p>
    <w:p w:rsidR="003E1D84" w:rsidRDefault="00A42E42" w:rsidP="003E1D84">
      <w:pPr>
        <w:tabs>
          <w:tab w:val="left" w:pos="180"/>
        </w:tabs>
        <w:rPr>
          <w:b/>
        </w:rPr>
      </w:pPr>
      <w:r>
        <w:rPr>
          <w:b/>
        </w:rPr>
        <w:t>PROFESSIONAL PRESENTATONS/WORKSHOPS:</w:t>
      </w:r>
    </w:p>
    <w:p w:rsidR="003E1D84" w:rsidRPr="003E1D84" w:rsidRDefault="003E1D84" w:rsidP="003E1D84">
      <w:pPr>
        <w:tabs>
          <w:tab w:val="left" w:pos="180"/>
        </w:tabs>
        <w:rPr>
          <w:b/>
        </w:rPr>
      </w:pPr>
    </w:p>
    <w:p w:rsidR="00A42E42" w:rsidRDefault="00A42E42" w:rsidP="00A42E42">
      <w:pPr>
        <w:numPr>
          <w:ilvl w:val="0"/>
          <w:numId w:val="11"/>
        </w:numPr>
        <w:tabs>
          <w:tab w:val="left" w:pos="180"/>
        </w:tabs>
      </w:pPr>
      <w:r>
        <w:t xml:space="preserve">Presented at the 2013 Early Hearing Detection and Intervention (EDHI) conference in Arizona on: </w:t>
      </w:r>
      <w:r>
        <w:rPr>
          <w:i/>
        </w:rPr>
        <w:t>Bilingual/Bimodal Approaches: How ASL/Speech Professionals can effectively collaborate to promote linguistic growth in two languages.</w:t>
      </w:r>
    </w:p>
    <w:p w:rsidR="00A42E42" w:rsidRDefault="00A42E42" w:rsidP="00A42E42">
      <w:pPr>
        <w:numPr>
          <w:ilvl w:val="0"/>
          <w:numId w:val="11"/>
        </w:numPr>
        <w:tabs>
          <w:tab w:val="left" w:pos="180"/>
        </w:tabs>
        <w:rPr>
          <w:i/>
        </w:rPr>
      </w:pPr>
      <w:r>
        <w:t xml:space="preserve">Presented at PSD Family Conference in 2012 on the following topic: </w:t>
      </w:r>
      <w:r>
        <w:rPr>
          <w:i/>
        </w:rPr>
        <w:t xml:space="preserve">It’s All </w:t>
      </w:r>
      <w:proofErr w:type="gramStart"/>
      <w:r>
        <w:rPr>
          <w:i/>
        </w:rPr>
        <w:t>About</w:t>
      </w:r>
      <w:proofErr w:type="gramEnd"/>
      <w:r>
        <w:rPr>
          <w:i/>
        </w:rPr>
        <w:t xml:space="preserve"> the Team – Strategies for Promoting Listening and Spoken Language Skills.</w:t>
      </w:r>
    </w:p>
    <w:p w:rsidR="00B92B1F" w:rsidRPr="00B92B1F" w:rsidRDefault="00B92B1F" w:rsidP="00B92B1F">
      <w:pPr>
        <w:tabs>
          <w:tab w:val="left" w:pos="180"/>
        </w:tabs>
        <w:ind w:left="720"/>
        <w:rPr>
          <w:i/>
        </w:rPr>
      </w:pPr>
    </w:p>
    <w:p w:rsidR="003E1D84" w:rsidRDefault="00A42E42" w:rsidP="00A42E42">
      <w:pPr>
        <w:tabs>
          <w:tab w:val="left" w:pos="180"/>
        </w:tabs>
        <w:rPr>
          <w:b/>
        </w:rPr>
      </w:pPr>
      <w:r>
        <w:rPr>
          <w:b/>
        </w:rPr>
        <w:t>EDUCATION:</w:t>
      </w:r>
    </w:p>
    <w:p w:rsidR="003E1D84" w:rsidRDefault="003E1D84" w:rsidP="00A42E42">
      <w:pPr>
        <w:tabs>
          <w:tab w:val="left" w:pos="180"/>
        </w:tabs>
        <w:rPr>
          <w:b/>
        </w:rPr>
      </w:pPr>
    </w:p>
    <w:p w:rsidR="00A42E42" w:rsidRDefault="003E1D84" w:rsidP="00A42E42">
      <w:pPr>
        <w:tabs>
          <w:tab w:val="left" w:pos="180"/>
        </w:tabs>
        <w:rPr>
          <w:b/>
        </w:rPr>
      </w:pPr>
      <w:r>
        <w:rPr>
          <w:b/>
        </w:rPr>
        <w:t xml:space="preserve">   U</w:t>
      </w:r>
      <w:r w:rsidR="00A42E42">
        <w:rPr>
          <w:b/>
        </w:rPr>
        <w:t>niversity of Pittsburgh, Pittsburgh, PA</w:t>
      </w:r>
    </w:p>
    <w:p w:rsidR="00A42E42" w:rsidRDefault="00A42E42" w:rsidP="00A42E42">
      <w:pPr>
        <w:numPr>
          <w:ilvl w:val="0"/>
          <w:numId w:val="12"/>
        </w:numPr>
        <w:tabs>
          <w:tab w:val="left" w:pos="180"/>
          <w:tab w:val="num" w:pos="900"/>
        </w:tabs>
        <w:ind w:hanging="480"/>
      </w:pPr>
      <w:r>
        <w:t>Master of Arts, in Speech Language Pathology in August 2006</w:t>
      </w:r>
    </w:p>
    <w:p w:rsidR="00A42E42" w:rsidRDefault="00A42E42" w:rsidP="00A42E42">
      <w:pPr>
        <w:tabs>
          <w:tab w:val="left" w:pos="180"/>
        </w:tabs>
        <w:rPr>
          <w:sz w:val="16"/>
        </w:rPr>
      </w:pPr>
    </w:p>
    <w:p w:rsidR="00A42E42" w:rsidRDefault="00A42E42" w:rsidP="00A42E42">
      <w:pPr>
        <w:tabs>
          <w:tab w:val="left" w:pos="180"/>
        </w:tabs>
      </w:pPr>
      <w:r>
        <w:rPr>
          <w:b/>
        </w:rPr>
        <w:t xml:space="preserve">    West Chester University, West Chester, PA</w:t>
      </w:r>
    </w:p>
    <w:p w:rsidR="00A42E42" w:rsidRDefault="00A42E42" w:rsidP="00A42E42">
      <w:pPr>
        <w:numPr>
          <w:ilvl w:val="0"/>
          <w:numId w:val="13"/>
        </w:numPr>
        <w:tabs>
          <w:tab w:val="left" w:pos="180"/>
          <w:tab w:val="num" w:pos="900"/>
        </w:tabs>
        <w:ind w:hanging="660"/>
        <w:rPr>
          <w:b/>
        </w:rPr>
      </w:pPr>
      <w:r>
        <w:t>Graduate Qualifier Certificate in Speech Language Pathology in June 2004.</w:t>
      </w:r>
    </w:p>
    <w:p w:rsidR="00A42E42" w:rsidRDefault="00A42E42" w:rsidP="00A42E42">
      <w:pPr>
        <w:tabs>
          <w:tab w:val="left" w:pos="180"/>
        </w:tabs>
        <w:rPr>
          <w:sz w:val="16"/>
        </w:rPr>
      </w:pPr>
    </w:p>
    <w:p w:rsidR="00A42E42" w:rsidRDefault="00A42E42" w:rsidP="00A42E42">
      <w:pPr>
        <w:tabs>
          <w:tab w:val="left" w:pos="180"/>
        </w:tabs>
        <w:rPr>
          <w:b/>
        </w:rPr>
      </w:pPr>
      <w:r>
        <w:t xml:space="preserve">     </w:t>
      </w:r>
      <w:r>
        <w:rPr>
          <w:b/>
        </w:rPr>
        <w:t>Community College of Philadelphia, PA</w:t>
      </w:r>
    </w:p>
    <w:p w:rsidR="00A42E42" w:rsidRDefault="00A42E42" w:rsidP="00A42E42">
      <w:pPr>
        <w:numPr>
          <w:ilvl w:val="0"/>
          <w:numId w:val="13"/>
        </w:numPr>
        <w:tabs>
          <w:tab w:val="left" w:pos="180"/>
          <w:tab w:val="num" w:pos="900"/>
        </w:tabs>
        <w:ind w:hanging="660"/>
        <w:rPr>
          <w:b/>
        </w:rPr>
      </w:pPr>
      <w:r>
        <w:t>American Sign Language program July 2000</w:t>
      </w:r>
    </w:p>
    <w:p w:rsidR="00A42E42" w:rsidRDefault="00A42E42" w:rsidP="00A42E42">
      <w:pPr>
        <w:tabs>
          <w:tab w:val="left" w:pos="180"/>
        </w:tabs>
        <w:rPr>
          <w:sz w:val="16"/>
        </w:rPr>
      </w:pPr>
    </w:p>
    <w:p w:rsidR="00A42E42" w:rsidRDefault="00A42E42" w:rsidP="00A42E42">
      <w:pPr>
        <w:tabs>
          <w:tab w:val="left" w:pos="180"/>
        </w:tabs>
        <w:rPr>
          <w:b/>
        </w:rPr>
      </w:pPr>
      <w:r>
        <w:tab/>
        <w:t xml:space="preserve">   </w:t>
      </w:r>
      <w:r>
        <w:rPr>
          <w:b/>
        </w:rPr>
        <w:t>Fredonia State College, Fredonia, NY</w:t>
      </w:r>
    </w:p>
    <w:p w:rsidR="001F4307" w:rsidRDefault="00A42E42" w:rsidP="00B30613">
      <w:pPr>
        <w:numPr>
          <w:ilvl w:val="0"/>
          <w:numId w:val="13"/>
        </w:numPr>
        <w:tabs>
          <w:tab w:val="left" w:pos="180"/>
          <w:tab w:val="num" w:pos="900"/>
        </w:tabs>
        <w:ind w:hanging="660"/>
      </w:pPr>
      <w:r>
        <w:t>Bachelor of Fine Arts, Cum Laude, in May 1997.</w:t>
      </w:r>
    </w:p>
    <w:sectPr w:rsidR="001F4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ABC"/>
    <w:multiLevelType w:val="hybridMultilevel"/>
    <w:tmpl w:val="BD3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5680A"/>
    <w:multiLevelType w:val="hybridMultilevel"/>
    <w:tmpl w:val="0F20C1F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46B0172"/>
    <w:multiLevelType w:val="hybridMultilevel"/>
    <w:tmpl w:val="E1A62578"/>
    <w:lvl w:ilvl="0" w:tplc="04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15366F56"/>
    <w:multiLevelType w:val="hybridMultilevel"/>
    <w:tmpl w:val="01182CB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564A54"/>
    <w:multiLevelType w:val="hybridMultilevel"/>
    <w:tmpl w:val="7D7C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E4CF1"/>
    <w:multiLevelType w:val="hybridMultilevel"/>
    <w:tmpl w:val="01A6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A07A0"/>
    <w:multiLevelType w:val="hybridMultilevel"/>
    <w:tmpl w:val="687242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24455F5"/>
    <w:multiLevelType w:val="hybridMultilevel"/>
    <w:tmpl w:val="BAD0742C"/>
    <w:lvl w:ilvl="0" w:tplc="04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8" w15:restartNumberingAfterBreak="0">
    <w:nsid w:val="22926A6E"/>
    <w:multiLevelType w:val="hybridMultilevel"/>
    <w:tmpl w:val="9CE6D28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71179CE"/>
    <w:multiLevelType w:val="hybridMultilevel"/>
    <w:tmpl w:val="68B080D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81D2393"/>
    <w:multiLevelType w:val="hybridMultilevel"/>
    <w:tmpl w:val="FB185BC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15:restartNumberingAfterBreak="0">
    <w:nsid w:val="28F872E3"/>
    <w:multiLevelType w:val="hybridMultilevel"/>
    <w:tmpl w:val="5D004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BB3098"/>
    <w:multiLevelType w:val="hybridMultilevel"/>
    <w:tmpl w:val="C472C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7A7317"/>
    <w:multiLevelType w:val="hybridMultilevel"/>
    <w:tmpl w:val="FB605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34E645B"/>
    <w:multiLevelType w:val="hybridMultilevel"/>
    <w:tmpl w:val="E4705318"/>
    <w:lvl w:ilvl="0" w:tplc="04090001">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15" w15:restartNumberingAfterBreak="0">
    <w:nsid w:val="44FA6D3C"/>
    <w:multiLevelType w:val="hybridMultilevel"/>
    <w:tmpl w:val="CD526C7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54371159"/>
    <w:multiLevelType w:val="hybridMultilevel"/>
    <w:tmpl w:val="8FC4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C31BB8"/>
    <w:multiLevelType w:val="hybridMultilevel"/>
    <w:tmpl w:val="397E2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C05448"/>
    <w:multiLevelType w:val="hybridMultilevel"/>
    <w:tmpl w:val="45785DCE"/>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9" w15:restartNumberingAfterBreak="0">
    <w:nsid w:val="66384D7B"/>
    <w:multiLevelType w:val="hybridMultilevel"/>
    <w:tmpl w:val="370E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4053B"/>
    <w:multiLevelType w:val="hybridMultilevel"/>
    <w:tmpl w:val="B2B0A3E6"/>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hint="default"/>
      </w:rPr>
    </w:lvl>
  </w:abstractNum>
  <w:abstractNum w:abstractNumId="21" w15:restartNumberingAfterBreak="0">
    <w:nsid w:val="6D6A3AB3"/>
    <w:multiLevelType w:val="hybridMultilevel"/>
    <w:tmpl w:val="4200679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2" w15:restartNumberingAfterBreak="0">
    <w:nsid w:val="714525A8"/>
    <w:multiLevelType w:val="hybridMultilevel"/>
    <w:tmpl w:val="AF12EAB6"/>
    <w:lvl w:ilvl="0" w:tplc="04090001">
      <w:start w:val="1"/>
      <w:numFmt w:val="bullet"/>
      <w:lvlText w:val=""/>
      <w:lvlJc w:val="left"/>
      <w:pPr>
        <w:ind w:left="1075" w:hanging="360"/>
      </w:pPr>
      <w:rPr>
        <w:rFonts w:ascii="Symbol" w:hAnsi="Symbol"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23" w15:restartNumberingAfterBreak="0">
    <w:nsid w:val="7DF90FA5"/>
    <w:multiLevelType w:val="hybridMultilevel"/>
    <w:tmpl w:val="CE60E7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2F2360"/>
    <w:multiLevelType w:val="hybridMultilevel"/>
    <w:tmpl w:val="A796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7"/>
  </w:num>
  <w:num w:numId="4">
    <w:abstractNumId w:val="8"/>
  </w:num>
  <w:num w:numId="5">
    <w:abstractNumId w:val="23"/>
  </w:num>
  <w:num w:numId="6">
    <w:abstractNumId w:val="1"/>
  </w:num>
  <w:num w:numId="7">
    <w:abstractNumId w:val="15"/>
  </w:num>
  <w:num w:numId="8">
    <w:abstractNumId w:val="9"/>
  </w:num>
  <w:num w:numId="9">
    <w:abstractNumId w:val="6"/>
  </w:num>
  <w:num w:numId="10">
    <w:abstractNumId w:val="3"/>
  </w:num>
  <w:num w:numId="11">
    <w:abstractNumId w:val="12"/>
  </w:num>
  <w:num w:numId="12">
    <w:abstractNumId w:val="20"/>
  </w:num>
  <w:num w:numId="13">
    <w:abstractNumId w:val="2"/>
  </w:num>
  <w:num w:numId="14">
    <w:abstractNumId w:val="1"/>
  </w:num>
  <w:num w:numId="15">
    <w:abstractNumId w:val="5"/>
  </w:num>
  <w:num w:numId="16">
    <w:abstractNumId w:val="11"/>
  </w:num>
  <w:num w:numId="17">
    <w:abstractNumId w:val="24"/>
  </w:num>
  <w:num w:numId="18">
    <w:abstractNumId w:val="22"/>
  </w:num>
  <w:num w:numId="19">
    <w:abstractNumId w:val="10"/>
  </w:num>
  <w:num w:numId="20">
    <w:abstractNumId w:val="18"/>
  </w:num>
  <w:num w:numId="21">
    <w:abstractNumId w:val="0"/>
  </w:num>
  <w:num w:numId="22">
    <w:abstractNumId w:val="17"/>
  </w:num>
  <w:num w:numId="23">
    <w:abstractNumId w:val="19"/>
  </w:num>
  <w:num w:numId="24">
    <w:abstractNumId w:val="16"/>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42"/>
    <w:rsid w:val="000E680B"/>
    <w:rsid w:val="001201D7"/>
    <w:rsid w:val="001535EA"/>
    <w:rsid w:val="001F4307"/>
    <w:rsid w:val="0025249E"/>
    <w:rsid w:val="0033602B"/>
    <w:rsid w:val="003E1D84"/>
    <w:rsid w:val="005459FB"/>
    <w:rsid w:val="005472F8"/>
    <w:rsid w:val="006B7C64"/>
    <w:rsid w:val="007E1E61"/>
    <w:rsid w:val="00931E96"/>
    <w:rsid w:val="00A42E42"/>
    <w:rsid w:val="00AE101D"/>
    <w:rsid w:val="00B30613"/>
    <w:rsid w:val="00B92B1F"/>
    <w:rsid w:val="00BE5ACB"/>
    <w:rsid w:val="00BE717D"/>
    <w:rsid w:val="00BF70C4"/>
    <w:rsid w:val="00C60381"/>
    <w:rsid w:val="00CC4A3C"/>
    <w:rsid w:val="00F8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AFFFB-0B58-400C-B6C0-9565580D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E4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A42E42"/>
    <w:pPr>
      <w:keepNext/>
      <w:jc w:val="center"/>
      <w:outlineLvl w:val="1"/>
    </w:pPr>
    <w:rPr>
      <w:b/>
    </w:rPr>
  </w:style>
  <w:style w:type="paragraph" w:styleId="Heading3">
    <w:name w:val="heading 3"/>
    <w:basedOn w:val="Normal"/>
    <w:next w:val="Normal"/>
    <w:link w:val="Heading3Char"/>
    <w:semiHidden/>
    <w:unhideWhenUsed/>
    <w:qFormat/>
    <w:rsid w:val="00A42E42"/>
    <w:pPr>
      <w:keepNext/>
      <w:outlineLvl w:val="2"/>
    </w:pPr>
    <w:rPr>
      <w:sz w:val="32"/>
    </w:rPr>
  </w:style>
  <w:style w:type="paragraph" w:styleId="Heading4">
    <w:name w:val="heading 4"/>
    <w:basedOn w:val="Normal"/>
    <w:next w:val="Normal"/>
    <w:link w:val="Heading4Char"/>
    <w:semiHidden/>
    <w:unhideWhenUsed/>
    <w:qFormat/>
    <w:rsid w:val="00A42E42"/>
    <w:pPr>
      <w:keepNext/>
      <w:ind w:left="18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42E42"/>
    <w:rPr>
      <w:rFonts w:ascii="Times New Roman" w:eastAsia="Times New Roman" w:hAnsi="Times New Roman" w:cs="Times New Roman"/>
      <w:b/>
      <w:sz w:val="24"/>
      <w:szCs w:val="24"/>
    </w:rPr>
  </w:style>
  <w:style w:type="character" w:customStyle="1" w:styleId="Heading3Char">
    <w:name w:val="Heading 3 Char"/>
    <w:basedOn w:val="DefaultParagraphFont"/>
    <w:link w:val="Heading3"/>
    <w:semiHidden/>
    <w:rsid w:val="00A42E42"/>
    <w:rPr>
      <w:rFonts w:ascii="Times New Roman" w:eastAsia="Times New Roman" w:hAnsi="Times New Roman" w:cs="Times New Roman"/>
      <w:sz w:val="32"/>
      <w:szCs w:val="24"/>
    </w:rPr>
  </w:style>
  <w:style w:type="character" w:customStyle="1" w:styleId="Heading4Char">
    <w:name w:val="Heading 4 Char"/>
    <w:basedOn w:val="DefaultParagraphFont"/>
    <w:link w:val="Heading4"/>
    <w:semiHidden/>
    <w:rsid w:val="00A42E42"/>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A42E42"/>
    <w:rPr>
      <w:color w:val="0563C1" w:themeColor="hyperlink"/>
      <w:u w:val="single"/>
    </w:rPr>
  </w:style>
  <w:style w:type="paragraph" w:styleId="ListParagraph">
    <w:name w:val="List Paragraph"/>
    <w:basedOn w:val="Normal"/>
    <w:uiPriority w:val="34"/>
    <w:qFormat/>
    <w:rsid w:val="00BE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9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mpernickel27@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Evers</dc:creator>
  <cp:keywords/>
  <dc:description/>
  <cp:lastModifiedBy>Ben</cp:lastModifiedBy>
  <cp:revision>5</cp:revision>
  <dcterms:created xsi:type="dcterms:W3CDTF">2016-05-11T11:08:00Z</dcterms:created>
  <dcterms:modified xsi:type="dcterms:W3CDTF">2020-02-21T19:59:00Z</dcterms:modified>
</cp:coreProperties>
</file>