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2 -->
  <w:body>
    <w:p w:rsidR="008D2932" w:rsidRPr="008D2932" w:rsidP="008D2932">
      <w:pPr>
        <w:spacing w:after="135" w:line="240" w:lineRule="auto"/>
        <w:ind w:right="330"/>
        <w:rPr>
          <w:rFonts w:ascii="Arial" w:eastAsia="Times New Roman" w:hAnsi="Arial" w:cs="Arial"/>
          <w:vanish/>
          <w:color w:val="222222"/>
          <w:sz w:val="2"/>
          <w:szCs w:val="2"/>
        </w:rPr>
      </w:pPr>
      <w:r w:rsidRPr="008D2932">
        <w:rPr>
          <w:rFonts w:ascii="Arial" w:eastAsia="Times New Roman" w:hAnsi="Arial" w:cs="Arial"/>
          <w:i/>
          <w:iCs/>
          <w:vanish/>
          <w:color w:val="666666"/>
          <w:sz w:val="2"/>
          <w:szCs w:val="2"/>
        </w:rPr>
        <w:t>Click to teach Gmail this conversation is important.</w:t>
      </w:r>
    </w:p>
    <w:p w:rsidR="008D2932" w:rsidRPr="00D92CA3" w:rsidP="008D2932">
      <w:pPr>
        <w:spacing w:after="0" w:line="240" w:lineRule="auto"/>
        <w:ind w:right="465"/>
        <w:jc w:val="both"/>
        <w:rPr>
          <w:rFonts w:ascii="Arial" w:eastAsia="Times New Roman" w:hAnsi="Arial" w:cs="Arial"/>
          <w:bCs/>
          <w:color w:val="555555"/>
        </w:rPr>
      </w:pPr>
      <w:r>
        <w:rPr>
          <w:rFonts w:ascii="Calibri" w:eastAsia="Times New Roman" w:hAnsi="Calibri" w:cs="Arial"/>
          <w:bCs/>
          <w:color w:val="000000"/>
        </w:rPr>
        <w:t>T</w:t>
      </w:r>
      <w:r w:rsidRPr="00D92CA3">
        <w:rPr>
          <w:rFonts w:ascii="Calibri" w:eastAsia="Times New Roman" w:hAnsi="Calibri" w:cs="Arial"/>
          <w:bCs/>
          <w:color w:val="000000"/>
        </w:rPr>
        <w:t>ommie T.L. Wilkins</w:t>
      </w:r>
    </w:p>
    <w:p w:rsidR="008D2932" w:rsidRPr="00D92CA3" w:rsidP="008D2932">
      <w:pPr>
        <w:spacing w:after="0" w:line="240" w:lineRule="auto"/>
        <w:ind w:right="465"/>
        <w:rPr>
          <w:rFonts w:ascii="Arial" w:eastAsia="Times New Roman" w:hAnsi="Arial" w:cs="Arial"/>
          <w:bCs/>
          <w:color w:val="555555"/>
        </w:rPr>
      </w:pPr>
      <w:r w:rsidRPr="00D92CA3">
        <w:rPr>
          <w:rFonts w:ascii="Calibri" w:eastAsia="Times New Roman" w:hAnsi="Calibri" w:cs="Arial"/>
          <w:bCs/>
          <w:color w:val="000000"/>
        </w:rPr>
        <w:t>1757 North 53</w:t>
      </w:r>
      <w:r w:rsidRPr="00D92CA3">
        <w:rPr>
          <w:rFonts w:ascii="Calibri" w:eastAsia="Times New Roman" w:hAnsi="Calibri" w:cs="Arial"/>
          <w:bCs/>
          <w:color w:val="000000"/>
          <w:vertAlign w:val="superscript"/>
        </w:rPr>
        <w:t>rd</w:t>
      </w:r>
      <w:r w:rsidRPr="00D92CA3">
        <w:rPr>
          <w:rFonts w:ascii="Calibri" w:eastAsia="Times New Roman" w:hAnsi="Calibri" w:cs="Arial"/>
          <w:bCs/>
          <w:color w:val="000000"/>
        </w:rPr>
        <w:t xml:space="preserve">. Street </w:t>
      </w:r>
    </w:p>
    <w:p w:rsidR="008D2932" w:rsidRPr="00D92CA3" w:rsidP="008D2932">
      <w:pPr>
        <w:spacing w:after="0" w:line="240" w:lineRule="auto"/>
        <w:ind w:right="465"/>
        <w:rPr>
          <w:rFonts w:ascii="Arial" w:eastAsia="Times New Roman" w:hAnsi="Arial" w:cs="Arial"/>
          <w:bCs/>
          <w:color w:val="555555"/>
        </w:rPr>
      </w:pPr>
      <w:r w:rsidRPr="00D92CA3">
        <w:rPr>
          <w:rFonts w:ascii="Calibri" w:eastAsia="Times New Roman" w:hAnsi="Calibri" w:cs="Arial"/>
          <w:bCs/>
          <w:color w:val="000000"/>
        </w:rPr>
        <w:t>Philadelphia, PA 19131</w:t>
      </w:r>
    </w:p>
    <w:p w:rsidR="005D5D4A" w:rsidRPr="00D92CA3" w:rsidP="001A046E">
      <w:pPr>
        <w:pStyle w:val="Default"/>
        <w:rPr>
          <w:rFonts w:ascii="Calibri" w:eastAsia="Times New Roman" w:hAnsi="Calibri" w:cs="Arial"/>
          <w:bCs/>
          <w:sz w:val="22"/>
          <w:szCs w:val="22"/>
        </w:rPr>
      </w:pPr>
    </w:p>
    <w:p w:rsidR="005D5D4A" w:rsidRPr="00D92CA3" w:rsidP="001A046E">
      <w:pPr>
        <w:pStyle w:val="Default"/>
        <w:rPr>
          <w:rFonts w:ascii="Calibri" w:eastAsia="Times New Roman" w:hAnsi="Calibri" w:cs="Arial"/>
          <w:bCs/>
          <w:color w:val="auto"/>
          <w:sz w:val="22"/>
          <w:szCs w:val="22"/>
        </w:rPr>
      </w:pPr>
      <w:r w:rsidRPr="00D92CA3">
        <w:rPr>
          <w:rFonts w:ascii="Calibri" w:eastAsia="Times New Roman" w:hAnsi="Calibri" w:cs="Arial"/>
          <w:bCs/>
          <w:sz w:val="22"/>
          <w:szCs w:val="22"/>
        </w:rPr>
        <w:t xml:space="preserve">                                                                                                                        </w:t>
      </w:r>
      <w:r w:rsidR="00C110FA">
        <w:rPr>
          <w:rFonts w:ascii="Calibri" w:eastAsia="Times New Roman" w:hAnsi="Calibri" w:cs="Arial"/>
          <w:bCs/>
          <w:sz w:val="22"/>
          <w:szCs w:val="22"/>
        </w:rPr>
        <w:t>May 10, 2019</w:t>
      </w:r>
    </w:p>
    <w:p w:rsidR="00A432FB" w:rsidRPr="00D92CA3" w:rsidP="001A046E">
      <w:pPr>
        <w:pStyle w:val="Default"/>
        <w:rPr>
          <w:rFonts w:ascii="Calibri" w:eastAsia="Times New Roman" w:hAnsi="Calibri" w:cs="Arial"/>
          <w:bCs/>
          <w:sz w:val="22"/>
          <w:szCs w:val="22"/>
        </w:rPr>
      </w:pPr>
    </w:p>
    <w:p w:rsidR="00A432FB" w:rsidRPr="00C110FA" w:rsidP="008D2932">
      <w:pPr>
        <w:spacing w:after="0" w:line="240" w:lineRule="auto"/>
        <w:ind w:right="465"/>
        <w:rPr>
          <w:rFonts w:eastAsia="Times New Roman" w:cs="Arial"/>
          <w:bCs/>
        </w:rPr>
      </w:pPr>
      <w:r w:rsidRPr="00C110FA">
        <w:rPr>
          <w:rFonts w:eastAsia="Times New Roman" w:cs="Arial"/>
          <w:bCs/>
        </w:rPr>
        <w:t xml:space="preserve">Cora Services Inc. </w:t>
      </w:r>
    </w:p>
    <w:p w:rsidR="00C110FA" w:rsidRPr="00C110FA" w:rsidP="008D2932">
      <w:pPr>
        <w:spacing w:after="0" w:line="240" w:lineRule="auto"/>
        <w:ind w:right="465"/>
        <w:rPr>
          <w:rFonts w:eastAsia="Times New Roman" w:cs="Arial"/>
          <w:bCs/>
        </w:rPr>
      </w:pPr>
      <w:r w:rsidRPr="00C110FA">
        <w:rPr>
          <w:rFonts w:eastAsia="Times New Roman" w:cs="Arial"/>
          <w:bCs/>
        </w:rPr>
        <w:t xml:space="preserve">8540 </w:t>
      </w:r>
      <w:r w:rsidRPr="00C110FA">
        <w:rPr>
          <w:rFonts w:eastAsia="Times New Roman" w:cs="Arial"/>
          <w:bCs/>
        </w:rPr>
        <w:t>Verree</w:t>
      </w:r>
      <w:r w:rsidRPr="00C110FA">
        <w:rPr>
          <w:rFonts w:eastAsia="Times New Roman" w:cs="Arial"/>
          <w:bCs/>
        </w:rPr>
        <w:t xml:space="preserve"> Road</w:t>
      </w:r>
    </w:p>
    <w:p w:rsidR="00C110FA" w:rsidP="008D2932">
      <w:pPr>
        <w:spacing w:after="0" w:line="240" w:lineRule="auto"/>
        <w:ind w:right="465"/>
        <w:rPr>
          <w:rFonts w:eastAsia="Times New Roman" w:cs="Arial"/>
          <w:bCs/>
        </w:rPr>
      </w:pPr>
      <w:r w:rsidRPr="00C110FA">
        <w:rPr>
          <w:rFonts w:eastAsia="Times New Roman" w:cs="Arial"/>
          <w:bCs/>
        </w:rPr>
        <w:t>Philadelphia, PA 19111</w:t>
      </w:r>
    </w:p>
    <w:p w:rsidR="00C110FA" w:rsidRPr="00C110FA" w:rsidP="008D2932">
      <w:pPr>
        <w:spacing w:after="0" w:line="240" w:lineRule="auto"/>
        <w:ind w:right="465"/>
        <w:rPr>
          <w:rFonts w:eastAsia="Times New Roman" w:cs="Arial"/>
          <w:bCs/>
        </w:rPr>
      </w:pPr>
    </w:p>
    <w:p w:rsidR="00C110FA" w:rsidRPr="00D92CA3" w:rsidP="008D2932">
      <w:pPr>
        <w:spacing w:after="0" w:line="240" w:lineRule="auto"/>
        <w:ind w:right="465"/>
        <w:rPr>
          <w:rFonts w:ascii="Arial" w:eastAsia="Times New Roman" w:hAnsi="Arial" w:cs="Arial"/>
          <w:bCs/>
          <w:color w:val="555555"/>
        </w:rPr>
      </w:pPr>
    </w:p>
    <w:p w:rsidR="008D2932" w:rsidRPr="00D92CA3" w:rsidP="008D2932">
      <w:pPr>
        <w:spacing w:after="0" w:line="240" w:lineRule="auto"/>
        <w:ind w:right="465"/>
        <w:rPr>
          <w:rFonts w:ascii="Calibri" w:eastAsia="Times New Roman" w:hAnsi="Calibri" w:cs="Arial"/>
          <w:bCs/>
          <w:color w:val="000000"/>
        </w:rPr>
      </w:pPr>
      <w:r>
        <w:rPr>
          <w:rFonts w:ascii="Calibri" w:eastAsia="Times New Roman" w:hAnsi="Calibri" w:cs="Arial"/>
          <w:bCs/>
          <w:color w:val="000000"/>
        </w:rPr>
        <w:t xml:space="preserve">To whom it may concern, </w:t>
      </w:r>
    </w:p>
    <w:p w:rsidR="0004569A" w:rsidRPr="00D92CA3" w:rsidP="008D2932">
      <w:pPr>
        <w:spacing w:after="0" w:line="240" w:lineRule="auto"/>
        <w:ind w:right="465"/>
        <w:rPr>
          <w:rFonts w:ascii="Calibri" w:eastAsia="Times New Roman" w:hAnsi="Calibri" w:cs="Arial"/>
          <w:bCs/>
          <w:color w:val="000000"/>
        </w:rPr>
      </w:pPr>
    </w:p>
    <w:p w:rsidR="00C110FA" w:rsidP="0004569A">
      <w:pPr>
        <w:rPr>
          <w:rFonts w:cs="Arial"/>
        </w:rPr>
      </w:pPr>
      <w:r w:rsidRPr="00D92CA3">
        <w:t xml:space="preserve">I am interested in the position of </w:t>
      </w:r>
      <w:r>
        <w:t>Prevention Education Specialist</w:t>
      </w:r>
      <w:r w:rsidRPr="00D92CA3">
        <w:t>. I w</w:t>
      </w:r>
      <w:r>
        <w:t xml:space="preserve">ould like </w:t>
      </w:r>
      <w:r w:rsidRPr="00D92CA3">
        <w:t>to</w:t>
      </w:r>
      <w:r>
        <w:t xml:space="preserve"> meet to</w:t>
      </w:r>
      <w:r w:rsidRPr="00D92CA3">
        <w:t xml:space="preserve"> discuss</w:t>
      </w:r>
      <w:r w:rsidRPr="00D92CA3">
        <w:t xml:space="preserve"> the position</w:t>
      </w:r>
      <w:r w:rsidRPr="00D92CA3">
        <w:t xml:space="preserve">.   My relevant qualifications include a Master’s in Human Services and Counseling. Of note would be my current position at Cabrini University as the Violence </w:t>
      </w:r>
      <w:r w:rsidRPr="00D92CA3" w:rsidR="005D5D4A">
        <w:t>against</w:t>
      </w:r>
      <w:r w:rsidRPr="00D92CA3">
        <w:t xml:space="preserve"> Women Campus </w:t>
      </w:r>
      <w:r w:rsidRPr="00D92CA3" w:rsidR="003B5176">
        <w:t xml:space="preserve">Department of Justice Grant </w:t>
      </w:r>
      <w:r w:rsidRPr="00D92CA3">
        <w:t xml:space="preserve">Coordinator. </w:t>
      </w:r>
      <w:r w:rsidRPr="00D92CA3" w:rsidR="003F7814">
        <w:t xml:space="preserve"> My </w:t>
      </w:r>
      <w:r w:rsidRPr="00D92CA3" w:rsidR="00344E58">
        <w:t>position</w:t>
      </w:r>
      <w:r w:rsidRPr="00D92CA3" w:rsidR="003F7814">
        <w:t xml:space="preserve"> with Cabrini University</w:t>
      </w:r>
      <w:r w:rsidRPr="00D92CA3" w:rsidR="00344E58">
        <w:t xml:space="preserve"> requires </w:t>
      </w:r>
      <w:r w:rsidRPr="00D92CA3" w:rsidR="00344E58">
        <w:rPr>
          <w:rFonts w:cs="Arial"/>
        </w:rPr>
        <w:t xml:space="preserve">implementing the Campus Program (strategic planning, prevention education, training, victim services, and student programming), preparing grant reports, corresponding with the OVW, managing the budget, facilitating the Coordinated Community Response Team.  </w:t>
      </w:r>
    </w:p>
    <w:p w:rsidR="0004569A" w:rsidRPr="00D92CA3" w:rsidP="0004569A">
      <w:r w:rsidRPr="00C110FA">
        <w:rPr>
          <w:rFonts w:cs="Arial"/>
        </w:rPr>
        <w:t xml:space="preserve">In my past </w:t>
      </w:r>
      <w:r w:rsidRPr="00C110FA" w:rsidR="0060084F">
        <w:t>positions as Director of Community Education &amp; Volunteer Services for Laurel Hou</w:t>
      </w:r>
      <w:r w:rsidRPr="00C110FA" w:rsidR="009C3EC5">
        <w:t xml:space="preserve">se Domestic Violence agency </w:t>
      </w:r>
      <w:r w:rsidRPr="00C110FA" w:rsidR="00C110FA">
        <w:t xml:space="preserve">and </w:t>
      </w:r>
      <w:r w:rsidRPr="00C110FA" w:rsidR="009C3EC5">
        <w:t xml:space="preserve">as </w:t>
      </w:r>
      <w:r w:rsidRPr="00C110FA" w:rsidR="00C110FA">
        <w:t xml:space="preserve">the </w:t>
      </w:r>
      <w:r w:rsidRPr="00C110FA" w:rsidR="009C3EC5">
        <w:t xml:space="preserve">Community Education </w:t>
      </w:r>
      <w:r w:rsidRPr="00C110FA" w:rsidR="00C110FA">
        <w:t>A</w:t>
      </w:r>
      <w:r w:rsidRPr="00C110FA" w:rsidR="009C3EC5">
        <w:t xml:space="preserve">dvocate and </w:t>
      </w:r>
      <w:r w:rsidRPr="00C110FA" w:rsidR="0060084F">
        <w:t>counselor at Lutheran Settlement House Bilingu</w:t>
      </w:r>
      <w:r w:rsidRPr="00C110FA" w:rsidR="0060084F">
        <w:t xml:space="preserve">al Domestic Violence agency.  </w:t>
      </w:r>
      <w:r w:rsidRPr="00D92CA3" w:rsidR="0060084F">
        <w:t xml:space="preserve">While at these agencies, </w:t>
      </w:r>
      <w:r w:rsidRPr="00D92CA3">
        <w:t>I</w:t>
      </w:r>
      <w:r w:rsidRPr="00D92CA3" w:rsidR="0060084F">
        <w:t xml:space="preserve"> developed, organized and gave presentations </w:t>
      </w:r>
      <w:r w:rsidRPr="00D92CA3">
        <w:t xml:space="preserve">that </w:t>
      </w:r>
      <w:r w:rsidR="00C110FA">
        <w:t xml:space="preserve">educated </w:t>
      </w:r>
      <w:r w:rsidRPr="00D92CA3">
        <w:t>the participant</w:t>
      </w:r>
      <w:r w:rsidR="00C110FA">
        <w:t>'</w:t>
      </w:r>
      <w:r w:rsidRPr="00D92CA3">
        <w:t>s informatio</w:t>
      </w:r>
      <w:bookmarkStart w:id="0" w:name="_GoBack"/>
      <w:bookmarkEnd w:id="0"/>
      <w:r w:rsidRPr="00D92CA3">
        <w:t xml:space="preserve">n on domestic and dating violence and </w:t>
      </w:r>
      <w:r w:rsidRPr="00D92CA3">
        <w:rPr>
          <w:noProof/>
        </w:rPr>
        <w:t>trauma</w:t>
      </w:r>
      <w:r w:rsidRPr="00D92CA3" w:rsidR="009C3EC5">
        <w:rPr>
          <w:noProof/>
        </w:rPr>
        <w:t>-</w:t>
      </w:r>
      <w:r w:rsidRPr="00D92CA3">
        <w:rPr>
          <w:noProof/>
        </w:rPr>
        <w:t>informed</w:t>
      </w:r>
      <w:r w:rsidRPr="00D92CA3">
        <w:t xml:space="preserve"> approach for assisting victims and survivors. Presentations were given </w:t>
      </w:r>
      <w:r w:rsidRPr="00D92CA3" w:rsidR="0060084F">
        <w:t xml:space="preserve">to </w:t>
      </w:r>
      <w:r w:rsidR="00505DA9">
        <w:t xml:space="preserve">high, middle school students, </w:t>
      </w:r>
      <w:r w:rsidRPr="00D92CA3" w:rsidR="0060084F">
        <w:t xml:space="preserve">college students, community groups and facilitated support groups for survivors of dating and domestic violence.  The support group's members came from different generations, genders, and ethnicities. </w:t>
      </w:r>
      <w:r w:rsidR="00C110FA">
        <w:t xml:space="preserve">While at the </w:t>
      </w:r>
      <w:r w:rsidR="00C110FA">
        <w:t>agency</w:t>
      </w:r>
      <w:r w:rsidR="00C110FA">
        <w:t xml:space="preserve"> I developed </w:t>
      </w:r>
      <w:r w:rsidRPr="00D92CA3" w:rsidR="0060084F">
        <w:t xml:space="preserve">a support </w:t>
      </w:r>
      <w:r w:rsidRPr="00D92CA3" w:rsidR="0060084F">
        <w:t>group specifically for male survivors of domestic violence. The groups covered topics of healthy relationships, financial readiness, social justice, self-care</w:t>
      </w:r>
      <w:r w:rsidRPr="00D92CA3" w:rsidR="009C3EC5">
        <w:t>,</w:t>
      </w:r>
      <w:r w:rsidRPr="00D92CA3" w:rsidR="0060084F">
        <w:t xml:space="preserve"> </w:t>
      </w:r>
      <w:r w:rsidRPr="00D92CA3" w:rsidR="0060084F">
        <w:rPr>
          <w:noProof/>
        </w:rPr>
        <w:t>and</w:t>
      </w:r>
      <w:r w:rsidRPr="00D92CA3" w:rsidR="0060084F">
        <w:t xml:space="preserve"> other related issues.  </w:t>
      </w:r>
    </w:p>
    <w:p w:rsidR="0004569A" w:rsidRPr="00D92CA3" w:rsidP="0004569A">
      <w:r w:rsidRPr="00D92CA3">
        <w:t xml:space="preserve">I have worked closely with The Department of Justice </w:t>
      </w:r>
      <w:r w:rsidRPr="00D92CA3">
        <w:rPr>
          <w:noProof/>
        </w:rPr>
        <w:t>Office</w:t>
      </w:r>
      <w:r w:rsidRPr="00D92CA3">
        <w:t xml:space="preserve"> on Viole</w:t>
      </w:r>
      <w:r w:rsidRPr="00D92CA3">
        <w:t xml:space="preserve">nce </w:t>
      </w:r>
      <w:r w:rsidRPr="00D92CA3" w:rsidR="006432A1">
        <w:t>against</w:t>
      </w:r>
      <w:r w:rsidRPr="00D92CA3">
        <w:t xml:space="preserve"> Women, Pennsylvania Coalition </w:t>
      </w:r>
      <w:r w:rsidRPr="00D92CA3">
        <w:rPr>
          <w:noProof/>
        </w:rPr>
        <w:t>Against</w:t>
      </w:r>
      <w:r w:rsidRPr="00D92CA3">
        <w:t xml:space="preserve"> Domestic Violence, and Futures with Out Violence. I adapted and created policies and curriculums to meet the needs of individual groups. Moreover, I have provided emergency counseling for underrepresented p</w:t>
      </w:r>
      <w:r w:rsidRPr="00D92CA3">
        <w:t>opulations, i.e., male engagement and LGBT students in both the shelter programs and while at Cabrini University.  
</w:t>
      </w:r>
    </w:p>
    <w:p w:rsidR="0028114F" w:rsidRPr="00D92CA3" w:rsidP="005D5D4A">
      <w:pPr>
        <w:rPr>
          <w:rFonts w:eastAsia="Times New Roman" w:cs="Arial"/>
          <w:color w:val="212121"/>
        </w:rPr>
      </w:pPr>
      <w:r w:rsidRPr="00D92CA3">
        <w:t xml:space="preserve">With my skill set and a </w:t>
      </w:r>
      <w:r w:rsidRPr="00D92CA3">
        <w:rPr>
          <w:noProof/>
        </w:rPr>
        <w:t>proven</w:t>
      </w:r>
      <w:r w:rsidRPr="00D92CA3">
        <w:t xml:space="preserve"> record of accomplishment</w:t>
      </w:r>
      <w:r w:rsidRPr="00D92CA3" w:rsidR="0091781B">
        <w:t>s</w:t>
      </w:r>
      <w:r w:rsidRPr="00D92CA3">
        <w:t xml:space="preserve">, I </w:t>
      </w:r>
      <w:r w:rsidRPr="00D92CA3" w:rsidR="00D67F63">
        <w:t xml:space="preserve">will </w:t>
      </w:r>
      <w:r w:rsidRPr="00D92CA3">
        <w:t>be a valuable addition to</w:t>
      </w:r>
      <w:r w:rsidR="006310C1">
        <w:t xml:space="preserve"> </w:t>
      </w:r>
      <w:r w:rsidRPr="00C110FA" w:rsidR="00C110FA">
        <w:t>Cora Services</w:t>
      </w:r>
      <w:r w:rsidR="00C110FA">
        <w:t xml:space="preserve"> Inc.  </w:t>
      </w:r>
      <w:r w:rsidR="008C2F4A">
        <w:rPr>
          <w:rFonts w:eastAsia="Times New Roman" w:cs="Arial"/>
          <w:color w:val="212121"/>
        </w:rPr>
        <w:t xml:space="preserve"> </w:t>
      </w:r>
      <w:r w:rsidRPr="00D92CA3">
        <w:rPr>
          <w:rFonts w:eastAsia="Times New Roman" w:cs="Arial"/>
          <w:color w:val="212121"/>
        </w:rPr>
        <w:t>I look forward to speak</w:t>
      </w:r>
      <w:r w:rsidRPr="00D92CA3" w:rsidR="0091781B">
        <w:rPr>
          <w:rFonts w:eastAsia="Times New Roman" w:cs="Arial"/>
          <w:color w:val="212121"/>
        </w:rPr>
        <w:t>ing</w:t>
      </w:r>
      <w:r w:rsidRPr="00D92CA3">
        <w:rPr>
          <w:rFonts w:eastAsia="Times New Roman" w:cs="Arial"/>
          <w:color w:val="212121"/>
        </w:rPr>
        <w:t xml:space="preserve"> with you about joining the</w:t>
      </w:r>
      <w:r w:rsidR="006310C1">
        <w:rPr>
          <w:rFonts w:eastAsia="Times New Roman" w:cs="Arial"/>
          <w:color w:val="212121"/>
        </w:rPr>
        <w:t xml:space="preserve"> </w:t>
      </w:r>
      <w:r w:rsidR="00C110FA">
        <w:rPr>
          <w:rFonts w:eastAsia="Times New Roman" w:cs="Arial"/>
          <w:color w:val="212121"/>
        </w:rPr>
        <w:t xml:space="preserve">Cora Services </w:t>
      </w:r>
      <w:r w:rsidRPr="00D92CA3">
        <w:rPr>
          <w:rFonts w:eastAsia="Times New Roman" w:cs="Arial"/>
          <w:color w:val="212121"/>
        </w:rPr>
        <w:t>team.</w:t>
      </w:r>
      <w:r w:rsidRPr="00D92CA3" w:rsidR="0091781B">
        <w:rPr>
          <w:rFonts w:eastAsia="Times New Roman" w:cs="Arial"/>
          <w:color w:val="212121"/>
        </w:rPr>
        <w:t xml:space="preserve"> Please feel free to contact me at any of the following, phon</w:t>
      </w:r>
      <w:r w:rsidRPr="00D92CA3">
        <w:rPr>
          <w:rFonts w:eastAsia="Times New Roman" w:cs="Arial"/>
          <w:color w:val="212121"/>
        </w:rPr>
        <w:t xml:space="preserve">e at </w:t>
      </w:r>
      <w:r w:rsidRPr="00D92CA3" w:rsidR="00A432FB">
        <w:rPr>
          <w:rFonts w:eastAsia="Times New Roman" w:cs="Arial"/>
          <w:color w:val="212121"/>
        </w:rPr>
        <w:t>267-</w:t>
      </w:r>
      <w:r w:rsidRPr="00D92CA3">
        <w:rPr>
          <w:rFonts w:eastAsia="Times New Roman" w:cs="Arial"/>
          <w:color w:val="212121"/>
        </w:rPr>
        <w:t xml:space="preserve">230-6942 or by </w:t>
      </w:r>
      <w:r w:rsidRPr="00D92CA3">
        <w:rPr>
          <w:rFonts w:eastAsia="Times New Roman" w:cs="Arial"/>
          <w:noProof/>
          <w:color w:val="212121"/>
        </w:rPr>
        <w:t>e-mail</w:t>
      </w:r>
      <w:r w:rsidRPr="00D92CA3" w:rsidR="009C3EC5">
        <w:rPr>
          <w:rFonts w:eastAsia="Times New Roman" w:cs="Arial"/>
          <w:noProof/>
          <w:color w:val="212121"/>
        </w:rPr>
        <w:t xml:space="preserve"> at</w:t>
      </w:r>
      <w:r w:rsidRPr="00D92CA3">
        <w:rPr>
          <w:rFonts w:eastAsia="Times New Roman" w:cs="Arial"/>
          <w:color w:val="212121"/>
        </w:rPr>
        <w:t xml:space="preserve"> </w:t>
      </w:r>
      <w:hyperlink r:id="rId4" w:history="1">
        <w:r w:rsidRPr="00D92CA3">
          <w:rPr>
            <w:rStyle w:val="Hyperlink"/>
            <w:rFonts w:eastAsia="Times New Roman" w:cs="Arial"/>
          </w:rPr>
          <w:t>TTLWilkins6@gmail.com</w:t>
        </w:r>
      </w:hyperlink>
      <w:r w:rsidRPr="00D92CA3" w:rsidR="00A432FB">
        <w:rPr>
          <w:rFonts w:eastAsia="Times New Roman" w:cs="Arial"/>
          <w:color w:val="212121"/>
        </w:rPr>
        <w:t>.</w:t>
      </w:r>
    </w:p>
    <w:p w:rsidR="0091781B" w:rsidRPr="00D92CA3" w:rsidP="0091781B">
      <w:pPr>
        <w:shd w:val="clear" w:color="auto" w:fill="FFFFFF"/>
        <w:spacing w:line="360" w:lineRule="atLeast"/>
        <w:rPr>
          <w:rFonts w:eastAsia="Times New Roman" w:cs="Arial"/>
          <w:color w:val="212121"/>
        </w:rPr>
      </w:pPr>
      <w:r w:rsidRPr="00D92CA3">
        <w:rPr>
          <w:rFonts w:eastAsia="Times New Roman" w:cs="Arial"/>
          <w:color w:val="212121"/>
        </w:rPr>
        <w:t>Sincerely,</w:t>
      </w:r>
    </w:p>
    <w:p w:rsidR="008D2932" w:rsidRPr="00D92CA3" w:rsidP="0091781B">
      <w:pPr>
        <w:shd w:val="clear" w:color="auto" w:fill="FFFFFF"/>
        <w:spacing w:line="360" w:lineRule="atLeast"/>
        <w:rPr>
          <w:rFonts w:ascii="Lucida Handwriting" w:eastAsia="Times New Roman" w:hAnsi="Lucida Handwriting" w:cs="Arial"/>
          <w:bCs/>
          <w:i/>
          <w:color w:val="555555"/>
        </w:rPr>
      </w:pPr>
      <w:r w:rsidRPr="00D92CA3">
        <w:rPr>
          <w:rFonts w:ascii="Lucida Handwriting" w:eastAsia="Times New Roman" w:hAnsi="Lucida Handwriting" w:cs="Arial"/>
          <w:bCs/>
          <w:i/>
          <w:color w:val="000000"/>
        </w:rPr>
        <w:t>Tommie T.L. Wilkins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932"/>
    <w:rsid w:val="0004569A"/>
    <w:rsid w:val="0006157F"/>
    <w:rsid w:val="000A3717"/>
    <w:rsid w:val="00164585"/>
    <w:rsid w:val="0019283E"/>
    <w:rsid w:val="001A046E"/>
    <w:rsid w:val="001F1819"/>
    <w:rsid w:val="0028114F"/>
    <w:rsid w:val="002E4B91"/>
    <w:rsid w:val="00344E58"/>
    <w:rsid w:val="003B5176"/>
    <w:rsid w:val="003F7814"/>
    <w:rsid w:val="004E2391"/>
    <w:rsid w:val="00505DA9"/>
    <w:rsid w:val="00567EEC"/>
    <w:rsid w:val="005D5D4A"/>
    <w:rsid w:val="0060084F"/>
    <w:rsid w:val="006310C1"/>
    <w:rsid w:val="006432A1"/>
    <w:rsid w:val="006531E2"/>
    <w:rsid w:val="00653582"/>
    <w:rsid w:val="006D0D20"/>
    <w:rsid w:val="00740080"/>
    <w:rsid w:val="007970F9"/>
    <w:rsid w:val="008C2F4A"/>
    <w:rsid w:val="008D2932"/>
    <w:rsid w:val="0091781B"/>
    <w:rsid w:val="0099753B"/>
    <w:rsid w:val="009C3EC5"/>
    <w:rsid w:val="009F3B30"/>
    <w:rsid w:val="00A432FB"/>
    <w:rsid w:val="00A64F9D"/>
    <w:rsid w:val="00A938FE"/>
    <w:rsid w:val="00C110FA"/>
    <w:rsid w:val="00D67F63"/>
    <w:rsid w:val="00D92CA3"/>
    <w:rsid w:val="00FB1073"/>
    <w:rsid w:val="00FD2836"/>
  </w:rsids>
  <w:docVars>
    <w:docVar w:name="__Grammarly_42___1" w:val="H4sIAAAAAAAEAKtWcslP9kxRslIyNDa0MLewtDA1MrY0MjM2MTJX0lEKTi0uzszPAykwrgUARjfit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4DCFB5E-F176-4B1B-BAEE-6C74467A6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93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A046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8114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432FB"/>
    <w:pPr>
      <w:spacing w:after="16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TTLWilkins6@gmail.com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Cabrini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Wilkins,Tommie</dc:creator>
  <cp:lastModifiedBy>Wilkins,Tommie</cp:lastModifiedBy>
  <cp:revision>3</cp:revision>
  <cp:lastPrinted>2018-03-23T18:46:00Z</cp:lastPrinted>
  <dcterms:created xsi:type="dcterms:W3CDTF">2019-05-10T18:01:00Z</dcterms:created>
  <dcterms:modified xsi:type="dcterms:W3CDTF">2019-05-10T18:01:00Z</dcterms:modified>
</cp:coreProperties>
</file>