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A7F0E" w14:textId="77777777" w:rsidR="00B763F1" w:rsidRDefault="00B763F1">
      <w:pPr>
        <w:rPr>
          <w:rFonts w:ascii="Times New Roman" w:hAnsi="Times New Roman" w:cs="Times New Roman"/>
          <w:b/>
          <w:sz w:val="24"/>
          <w:szCs w:val="24"/>
        </w:rPr>
      </w:pPr>
    </w:p>
    <w:p w14:paraId="3AB464FD" w14:textId="0E1C93B0" w:rsidR="0081303A" w:rsidRPr="00CE7330" w:rsidRDefault="0081303A" w:rsidP="00B763F1">
      <w:pPr>
        <w:spacing w:after="0"/>
        <w:rPr>
          <w:rFonts w:ascii="Times New Roman" w:hAnsi="Times New Roman" w:cs="Times New Roman"/>
          <w:b/>
          <w:sz w:val="24"/>
          <w:szCs w:val="24"/>
        </w:rPr>
      </w:pPr>
      <w:r w:rsidRPr="00CE7330">
        <w:rPr>
          <w:rFonts w:ascii="Times New Roman" w:hAnsi="Times New Roman" w:cs="Times New Roman"/>
          <w:b/>
          <w:sz w:val="24"/>
          <w:szCs w:val="24"/>
        </w:rPr>
        <w:t>Skills</w:t>
      </w:r>
    </w:p>
    <w:p w14:paraId="495A466A" w14:textId="4ED55556" w:rsidR="0081303A" w:rsidRDefault="0081303A" w:rsidP="00B763F1">
      <w:pPr>
        <w:spacing w:after="0"/>
        <w:rPr>
          <w:rFonts w:ascii="Times New Roman" w:hAnsi="Times New Roman" w:cs="Times New Roman"/>
          <w:i/>
          <w:sz w:val="20"/>
          <w:szCs w:val="20"/>
        </w:rPr>
      </w:pPr>
      <w:r w:rsidRPr="00B763F1">
        <w:rPr>
          <w:rFonts w:ascii="Times New Roman" w:hAnsi="Times New Roman" w:cs="Times New Roman"/>
          <w:i/>
          <w:sz w:val="20"/>
          <w:szCs w:val="20"/>
        </w:rPr>
        <w:t>Proficient with Microsoft Office.</w:t>
      </w:r>
      <w:r w:rsidR="00B82453" w:rsidRPr="00B763F1">
        <w:rPr>
          <w:rFonts w:ascii="Times New Roman" w:hAnsi="Times New Roman" w:cs="Times New Roman"/>
          <w:i/>
          <w:sz w:val="20"/>
          <w:szCs w:val="20"/>
        </w:rPr>
        <w:t xml:space="preserve"> Proficient in SAMS and HCSIS databases.</w:t>
      </w:r>
      <w:r w:rsidR="00B07DEA" w:rsidRPr="00B763F1">
        <w:rPr>
          <w:rFonts w:ascii="Times New Roman" w:hAnsi="Times New Roman" w:cs="Times New Roman"/>
          <w:i/>
          <w:sz w:val="20"/>
          <w:szCs w:val="20"/>
        </w:rPr>
        <w:t xml:space="preserve"> Experienced at processing data such as treatment records, insurance</w:t>
      </w:r>
      <w:r w:rsidR="00B82453" w:rsidRPr="00B763F1">
        <w:rPr>
          <w:rFonts w:ascii="Times New Roman" w:hAnsi="Times New Roman" w:cs="Times New Roman"/>
          <w:i/>
          <w:sz w:val="20"/>
          <w:szCs w:val="20"/>
        </w:rPr>
        <w:t>, medical records</w:t>
      </w:r>
      <w:r w:rsidR="00423E3A" w:rsidRPr="00B763F1">
        <w:rPr>
          <w:rFonts w:ascii="Times New Roman" w:hAnsi="Times New Roman" w:cs="Times New Roman"/>
          <w:i/>
          <w:sz w:val="20"/>
          <w:szCs w:val="20"/>
        </w:rPr>
        <w:t xml:space="preserve">, </w:t>
      </w:r>
      <w:r w:rsidR="00B07DEA" w:rsidRPr="00B763F1">
        <w:rPr>
          <w:rFonts w:ascii="Times New Roman" w:hAnsi="Times New Roman" w:cs="Times New Roman"/>
          <w:i/>
          <w:sz w:val="20"/>
          <w:szCs w:val="20"/>
        </w:rPr>
        <w:t>confidential information</w:t>
      </w:r>
      <w:r w:rsidR="00423E3A" w:rsidRPr="00B763F1">
        <w:rPr>
          <w:rFonts w:ascii="Times New Roman" w:hAnsi="Times New Roman" w:cs="Times New Roman"/>
          <w:i/>
          <w:sz w:val="20"/>
          <w:szCs w:val="20"/>
        </w:rPr>
        <w:t xml:space="preserve"> and policies and procedures</w:t>
      </w:r>
      <w:r w:rsidR="00B07DEA" w:rsidRPr="00B763F1">
        <w:rPr>
          <w:rFonts w:ascii="Times New Roman" w:hAnsi="Times New Roman" w:cs="Times New Roman"/>
          <w:i/>
          <w:sz w:val="20"/>
          <w:szCs w:val="20"/>
        </w:rPr>
        <w:t>. Able to write clearly and concisely</w:t>
      </w:r>
      <w:r w:rsidR="00F60E18" w:rsidRPr="00B763F1">
        <w:rPr>
          <w:rFonts w:ascii="Times New Roman" w:hAnsi="Times New Roman" w:cs="Times New Roman"/>
          <w:i/>
          <w:sz w:val="20"/>
          <w:szCs w:val="20"/>
        </w:rPr>
        <w:t xml:space="preserve"> as well as negotiate and resolve differences. Has impeccable research capabilities and potential to work independently as well as </w:t>
      </w:r>
      <w:r w:rsidR="00195954" w:rsidRPr="00B763F1">
        <w:rPr>
          <w:rFonts w:ascii="Times New Roman" w:hAnsi="Times New Roman" w:cs="Times New Roman"/>
          <w:i/>
          <w:sz w:val="20"/>
          <w:szCs w:val="20"/>
        </w:rPr>
        <w:t>lead</w:t>
      </w:r>
      <w:r w:rsidR="00F60E18" w:rsidRPr="00B763F1">
        <w:rPr>
          <w:rFonts w:ascii="Times New Roman" w:hAnsi="Times New Roman" w:cs="Times New Roman"/>
          <w:i/>
          <w:sz w:val="20"/>
          <w:szCs w:val="20"/>
        </w:rPr>
        <w:t xml:space="preserve"> a group effectively.</w:t>
      </w:r>
      <w:r w:rsidRPr="00B763F1">
        <w:rPr>
          <w:rFonts w:ascii="Times New Roman" w:hAnsi="Times New Roman" w:cs="Times New Roman"/>
          <w:i/>
          <w:sz w:val="20"/>
          <w:szCs w:val="20"/>
        </w:rPr>
        <w:t xml:space="preserve"> Excellent at multitasking as well as social/communicative/organizational and analytical </w:t>
      </w:r>
      <w:r w:rsidR="00F60E18" w:rsidRPr="00B763F1">
        <w:rPr>
          <w:rFonts w:ascii="Times New Roman" w:hAnsi="Times New Roman" w:cs="Times New Roman"/>
          <w:i/>
          <w:sz w:val="20"/>
          <w:szCs w:val="20"/>
        </w:rPr>
        <w:t>skills. Is a team player with a great deal of respect for an affluent work environment.</w:t>
      </w:r>
    </w:p>
    <w:p w14:paraId="6937A62C" w14:textId="77777777" w:rsidR="00B763F1" w:rsidRPr="00B763F1" w:rsidRDefault="00B763F1" w:rsidP="00B763F1">
      <w:pPr>
        <w:spacing w:after="0"/>
        <w:rPr>
          <w:rFonts w:ascii="Times New Roman" w:hAnsi="Times New Roman" w:cs="Times New Roman"/>
          <w:i/>
          <w:sz w:val="20"/>
          <w:szCs w:val="20"/>
        </w:rPr>
      </w:pPr>
    </w:p>
    <w:p w14:paraId="611927DA" w14:textId="144A84DD" w:rsidR="00F60E18" w:rsidRDefault="00F60E18" w:rsidP="00B763F1">
      <w:pPr>
        <w:spacing w:after="0"/>
        <w:rPr>
          <w:rFonts w:ascii="Times New Roman" w:hAnsi="Times New Roman" w:cs="Times New Roman"/>
          <w:b/>
          <w:sz w:val="24"/>
          <w:szCs w:val="24"/>
        </w:rPr>
      </w:pPr>
      <w:r w:rsidRPr="00F6413D">
        <w:rPr>
          <w:rFonts w:ascii="Times New Roman" w:hAnsi="Times New Roman" w:cs="Times New Roman"/>
          <w:b/>
          <w:sz w:val="24"/>
          <w:szCs w:val="24"/>
        </w:rPr>
        <w:t>Experience</w:t>
      </w:r>
    </w:p>
    <w:p w14:paraId="09D7D593" w14:textId="3829203A" w:rsidR="0004521F" w:rsidRDefault="0004521F" w:rsidP="00B763F1">
      <w:pPr>
        <w:spacing w:after="0"/>
        <w:rPr>
          <w:rFonts w:ascii="Times New Roman" w:hAnsi="Times New Roman" w:cs="Times New Roman"/>
          <w:b/>
          <w:sz w:val="24"/>
          <w:szCs w:val="24"/>
        </w:rPr>
      </w:pPr>
    </w:p>
    <w:p w14:paraId="1CC610E9" w14:textId="4408722E" w:rsidR="0004521F" w:rsidRPr="0004521F" w:rsidRDefault="0004521F" w:rsidP="00B763F1">
      <w:pPr>
        <w:spacing w:after="0"/>
        <w:rPr>
          <w:rFonts w:ascii="Times New Roman" w:hAnsi="Times New Roman" w:cs="Times New Roman"/>
          <w:b/>
          <w:sz w:val="20"/>
          <w:szCs w:val="20"/>
        </w:rPr>
      </w:pPr>
      <w:proofErr w:type="spellStart"/>
      <w:r w:rsidRPr="0004521F">
        <w:rPr>
          <w:rFonts w:ascii="Times New Roman" w:hAnsi="Times New Roman" w:cs="Times New Roman"/>
          <w:b/>
          <w:sz w:val="20"/>
          <w:szCs w:val="20"/>
        </w:rPr>
        <w:t>Amerihealth</w:t>
      </w:r>
      <w:proofErr w:type="spellEnd"/>
      <w:r w:rsidRPr="0004521F">
        <w:rPr>
          <w:rFonts w:ascii="Times New Roman" w:hAnsi="Times New Roman" w:cs="Times New Roman"/>
          <w:b/>
          <w:sz w:val="20"/>
          <w:szCs w:val="20"/>
        </w:rPr>
        <w:t xml:space="preserve"> Caritas (Keystone First)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632544">
        <w:rPr>
          <w:rFonts w:ascii="Times New Roman" w:hAnsi="Times New Roman" w:cs="Times New Roman"/>
          <w:b/>
          <w:sz w:val="20"/>
          <w:szCs w:val="20"/>
        </w:rPr>
        <w:t xml:space="preserve">    </w:t>
      </w:r>
      <w:r>
        <w:rPr>
          <w:rFonts w:ascii="Times New Roman" w:hAnsi="Times New Roman" w:cs="Times New Roman"/>
          <w:b/>
          <w:sz w:val="20"/>
          <w:szCs w:val="20"/>
        </w:rPr>
        <w:t xml:space="preserve">07/19 </w:t>
      </w:r>
      <w:r w:rsidR="00274642">
        <w:rPr>
          <w:rFonts w:ascii="Times New Roman" w:hAnsi="Times New Roman" w:cs="Times New Roman"/>
          <w:b/>
          <w:sz w:val="20"/>
          <w:szCs w:val="20"/>
        </w:rPr>
        <w:t>–</w:t>
      </w:r>
      <w:r>
        <w:rPr>
          <w:rFonts w:ascii="Times New Roman" w:hAnsi="Times New Roman" w:cs="Times New Roman"/>
          <w:b/>
          <w:sz w:val="20"/>
          <w:szCs w:val="20"/>
        </w:rPr>
        <w:t xml:space="preserve"> </w:t>
      </w:r>
      <w:r w:rsidR="00274642">
        <w:rPr>
          <w:rFonts w:ascii="Times New Roman" w:hAnsi="Times New Roman" w:cs="Times New Roman"/>
          <w:b/>
          <w:sz w:val="20"/>
          <w:szCs w:val="20"/>
        </w:rPr>
        <w:t>03/20</w:t>
      </w:r>
    </w:p>
    <w:p w14:paraId="397F638F" w14:textId="02D0DBC9" w:rsidR="0004521F" w:rsidRPr="0004521F" w:rsidRDefault="0004521F" w:rsidP="00B763F1">
      <w:pPr>
        <w:spacing w:after="0"/>
        <w:rPr>
          <w:rFonts w:ascii="Times New Roman" w:hAnsi="Times New Roman" w:cs="Times New Roman"/>
          <w:b/>
          <w:sz w:val="20"/>
          <w:szCs w:val="20"/>
        </w:rPr>
      </w:pPr>
      <w:r w:rsidRPr="0004521F">
        <w:rPr>
          <w:rFonts w:ascii="Times New Roman" w:hAnsi="Times New Roman" w:cs="Times New Roman"/>
          <w:b/>
          <w:sz w:val="20"/>
          <w:szCs w:val="20"/>
        </w:rPr>
        <w:t>Service Coordinator</w:t>
      </w:r>
    </w:p>
    <w:p w14:paraId="11ECD144" w14:textId="4D55507F" w:rsidR="0004521F" w:rsidRPr="0004521F" w:rsidRDefault="0004521F" w:rsidP="0004521F">
      <w:pPr>
        <w:pStyle w:val="ListParagraph"/>
        <w:numPr>
          <w:ilvl w:val="0"/>
          <w:numId w:val="5"/>
        </w:numPr>
        <w:spacing w:after="0"/>
        <w:rPr>
          <w:rFonts w:ascii="Times New Roman" w:hAnsi="Times New Roman" w:cs="Times New Roman"/>
          <w:bCs/>
          <w:sz w:val="20"/>
          <w:szCs w:val="20"/>
        </w:rPr>
      </w:pPr>
      <w:r w:rsidRPr="0004521F">
        <w:rPr>
          <w:rFonts w:ascii="Times New Roman" w:hAnsi="Times New Roman" w:cs="Times New Roman"/>
          <w:bCs/>
          <w:sz w:val="20"/>
          <w:szCs w:val="20"/>
        </w:rPr>
        <w:t>Lead the participant-centered planning and service (PCPS) delivery process and oversee its implementation.</w:t>
      </w:r>
      <w:r>
        <w:rPr>
          <w:rFonts w:ascii="Times New Roman" w:hAnsi="Times New Roman" w:cs="Times New Roman"/>
          <w:bCs/>
          <w:sz w:val="20"/>
          <w:szCs w:val="20"/>
        </w:rPr>
        <w:t xml:space="preserve"> </w:t>
      </w:r>
      <w:r w:rsidRPr="0004521F">
        <w:rPr>
          <w:rFonts w:ascii="Times New Roman" w:hAnsi="Times New Roman" w:cs="Times New Roman"/>
          <w:bCs/>
          <w:sz w:val="20"/>
          <w:szCs w:val="20"/>
        </w:rPr>
        <w:t>Identify, coordinate, and assist participants in gaining access to needed LTSS services and other Covered Services, as well as non-covered medical, social, housing, educational, and other services and supports.</w:t>
      </w:r>
    </w:p>
    <w:p w14:paraId="504ED19F" w14:textId="170BE6A3" w:rsidR="0004521F" w:rsidRPr="0004521F" w:rsidRDefault="0004521F" w:rsidP="0004521F">
      <w:pPr>
        <w:pStyle w:val="ListParagraph"/>
        <w:numPr>
          <w:ilvl w:val="0"/>
          <w:numId w:val="5"/>
        </w:numPr>
        <w:spacing w:after="0"/>
        <w:rPr>
          <w:rFonts w:ascii="Times New Roman" w:hAnsi="Times New Roman" w:cs="Times New Roman"/>
          <w:bCs/>
          <w:sz w:val="20"/>
          <w:szCs w:val="20"/>
        </w:rPr>
      </w:pPr>
      <w:r w:rsidRPr="0004521F">
        <w:rPr>
          <w:rFonts w:ascii="Times New Roman" w:hAnsi="Times New Roman" w:cs="Times New Roman"/>
          <w:bCs/>
          <w:sz w:val="20"/>
          <w:szCs w:val="20"/>
        </w:rPr>
        <w:t>Provides information to participants and facilitates access to, locating, coordinating, and monitoring needed services and supports for Participants.</w:t>
      </w:r>
      <w:r>
        <w:rPr>
          <w:rFonts w:ascii="Times New Roman" w:hAnsi="Times New Roman" w:cs="Times New Roman"/>
          <w:bCs/>
          <w:sz w:val="20"/>
          <w:szCs w:val="20"/>
        </w:rPr>
        <w:t xml:space="preserve"> </w:t>
      </w:r>
      <w:r w:rsidRPr="0004521F">
        <w:rPr>
          <w:rFonts w:ascii="Times New Roman" w:hAnsi="Times New Roman" w:cs="Times New Roman"/>
          <w:bCs/>
          <w:sz w:val="20"/>
          <w:szCs w:val="20"/>
        </w:rPr>
        <w:t>Lead the participant-centered planning and service (PCPS) delivery process and oversee its implementation.</w:t>
      </w:r>
      <w:r>
        <w:rPr>
          <w:rFonts w:ascii="Times New Roman" w:hAnsi="Times New Roman" w:cs="Times New Roman"/>
          <w:bCs/>
          <w:sz w:val="20"/>
          <w:szCs w:val="20"/>
        </w:rPr>
        <w:t xml:space="preserve"> </w:t>
      </w:r>
      <w:r w:rsidRPr="0004521F">
        <w:rPr>
          <w:rFonts w:ascii="Times New Roman" w:hAnsi="Times New Roman" w:cs="Times New Roman"/>
          <w:bCs/>
          <w:sz w:val="20"/>
          <w:szCs w:val="20"/>
        </w:rPr>
        <w:t>Identify, coordinate, and assist participants in gaining access to needed LTSS services and other Covered Services, as well as non-covered medical, social, housing, educational, and other services and supports.</w:t>
      </w:r>
    </w:p>
    <w:p w14:paraId="527FBAC1" w14:textId="7A46AB4D" w:rsidR="0004521F" w:rsidRDefault="0004521F" w:rsidP="00632544">
      <w:pPr>
        <w:pStyle w:val="ListParagraph"/>
        <w:numPr>
          <w:ilvl w:val="0"/>
          <w:numId w:val="5"/>
        </w:numPr>
        <w:spacing w:after="0"/>
        <w:rPr>
          <w:rFonts w:ascii="Times New Roman" w:hAnsi="Times New Roman" w:cs="Times New Roman"/>
          <w:bCs/>
          <w:sz w:val="20"/>
          <w:szCs w:val="20"/>
        </w:rPr>
      </w:pPr>
      <w:r w:rsidRPr="0004521F">
        <w:rPr>
          <w:rFonts w:ascii="Times New Roman" w:hAnsi="Times New Roman" w:cs="Times New Roman"/>
          <w:bCs/>
          <w:sz w:val="20"/>
          <w:szCs w:val="20"/>
        </w:rPr>
        <w:t>Provides information to participants and facilitates access to, locating, coordinating, and monitoring needed services and supports for Participants.</w:t>
      </w:r>
    </w:p>
    <w:p w14:paraId="0702E8A0" w14:textId="77777777" w:rsidR="0004521F" w:rsidRDefault="0004521F" w:rsidP="00B763F1">
      <w:pPr>
        <w:spacing w:after="0"/>
        <w:rPr>
          <w:rFonts w:ascii="Times New Roman" w:hAnsi="Times New Roman" w:cs="Times New Roman"/>
          <w:b/>
          <w:sz w:val="24"/>
          <w:szCs w:val="24"/>
        </w:rPr>
      </w:pPr>
    </w:p>
    <w:p w14:paraId="76373052" w14:textId="77777777" w:rsidR="002E1D44" w:rsidRPr="008519CD" w:rsidRDefault="002E1D44" w:rsidP="00B763F1">
      <w:pPr>
        <w:pStyle w:val="Heading2"/>
        <w:spacing w:before="0" w:after="0"/>
        <w:ind w:left="2405" w:hanging="2405"/>
        <w:rPr>
          <w:rFonts w:ascii="Times New Roman" w:hAnsi="Times New Roman" w:cs="Times New Roman"/>
          <w:b w:val="0"/>
          <w:sz w:val="18"/>
          <w:szCs w:val="18"/>
        </w:rPr>
      </w:pPr>
      <w:r w:rsidRPr="008519CD">
        <w:rPr>
          <w:rFonts w:ascii="Times New Roman" w:hAnsi="Times New Roman" w:cs="Times New Roman"/>
          <w:color w:val="000000" w:themeColor="text1"/>
          <w:sz w:val="18"/>
          <w:szCs w:val="18"/>
          <w:lang w:eastAsia="en-US"/>
        </w:rPr>
        <w:t>Absolute support cordination</w:t>
      </w:r>
      <w:r w:rsidRPr="008519CD">
        <w:rPr>
          <w:rFonts w:ascii="Times New Roman" w:hAnsi="Times New Roman" w:cs="Times New Roman"/>
          <w:b w:val="0"/>
          <w:sz w:val="18"/>
          <w:szCs w:val="18"/>
        </w:rPr>
        <w:t xml:space="preserve"> </w:t>
      </w:r>
    </w:p>
    <w:p w14:paraId="3E45A623" w14:textId="473872A8" w:rsidR="002E1D44" w:rsidRPr="00632544" w:rsidRDefault="002E1D44" w:rsidP="00B763F1">
      <w:pPr>
        <w:pStyle w:val="Heading2"/>
        <w:spacing w:before="0" w:after="0"/>
        <w:ind w:left="2405" w:hanging="2405"/>
        <w:rPr>
          <w:rFonts w:ascii="Times New Roman" w:hAnsi="Times New Roman" w:cs="Times New Roman"/>
          <w:b w:val="0"/>
          <w:sz w:val="20"/>
          <w:szCs w:val="20"/>
        </w:rPr>
      </w:pPr>
      <w:r w:rsidRPr="00B763F1">
        <w:rPr>
          <w:rFonts w:ascii="Times New Roman" w:hAnsi="Times New Roman" w:cs="Times New Roman"/>
          <w:i/>
          <w:sz w:val="18"/>
          <w:szCs w:val="18"/>
        </w:rPr>
        <w:t>HR Generalist</w:t>
      </w:r>
      <w:r w:rsidRPr="008519CD">
        <w:rPr>
          <w:rFonts w:ascii="Times New Roman" w:hAnsi="Times New Roman" w:cs="Times New Roman"/>
          <w:b w:val="0"/>
          <w:sz w:val="18"/>
          <w:szCs w:val="24"/>
        </w:rPr>
        <w:tab/>
      </w:r>
      <w:r w:rsidRPr="008519CD">
        <w:rPr>
          <w:rFonts w:ascii="Times New Roman" w:hAnsi="Times New Roman" w:cs="Times New Roman"/>
          <w:b w:val="0"/>
          <w:sz w:val="18"/>
          <w:szCs w:val="24"/>
        </w:rPr>
        <w:tab/>
      </w:r>
      <w:r w:rsidRPr="008519CD">
        <w:rPr>
          <w:rFonts w:ascii="Times New Roman" w:hAnsi="Times New Roman" w:cs="Times New Roman"/>
          <w:b w:val="0"/>
          <w:sz w:val="18"/>
          <w:szCs w:val="24"/>
        </w:rPr>
        <w:tab/>
      </w:r>
      <w:r w:rsidRPr="008519CD">
        <w:rPr>
          <w:rFonts w:ascii="Times New Roman" w:hAnsi="Times New Roman" w:cs="Times New Roman"/>
          <w:b w:val="0"/>
          <w:sz w:val="18"/>
          <w:szCs w:val="24"/>
        </w:rPr>
        <w:tab/>
      </w:r>
      <w:r w:rsidRPr="008519CD">
        <w:rPr>
          <w:rFonts w:ascii="Times New Roman" w:hAnsi="Times New Roman" w:cs="Times New Roman"/>
          <w:b w:val="0"/>
          <w:sz w:val="18"/>
          <w:szCs w:val="24"/>
        </w:rPr>
        <w:tab/>
      </w:r>
      <w:r w:rsidRPr="008519CD">
        <w:rPr>
          <w:rFonts w:ascii="Times New Roman" w:hAnsi="Times New Roman" w:cs="Times New Roman"/>
          <w:b w:val="0"/>
          <w:sz w:val="18"/>
          <w:szCs w:val="24"/>
        </w:rPr>
        <w:tab/>
      </w:r>
      <w:r w:rsidRPr="008519CD">
        <w:rPr>
          <w:rFonts w:ascii="Times New Roman" w:hAnsi="Times New Roman" w:cs="Times New Roman"/>
          <w:b w:val="0"/>
          <w:sz w:val="18"/>
          <w:szCs w:val="24"/>
        </w:rPr>
        <w:tab/>
      </w:r>
      <w:r w:rsidRPr="008519CD">
        <w:rPr>
          <w:rFonts w:ascii="Times New Roman" w:hAnsi="Times New Roman" w:cs="Times New Roman"/>
          <w:b w:val="0"/>
          <w:sz w:val="18"/>
          <w:szCs w:val="24"/>
        </w:rPr>
        <w:tab/>
      </w:r>
      <w:r w:rsidR="005B5401">
        <w:rPr>
          <w:rFonts w:ascii="Times New Roman" w:hAnsi="Times New Roman" w:cs="Times New Roman"/>
          <w:b w:val="0"/>
          <w:sz w:val="18"/>
          <w:szCs w:val="24"/>
        </w:rPr>
        <w:t xml:space="preserve">              </w:t>
      </w:r>
      <w:r w:rsidR="00632544">
        <w:rPr>
          <w:rFonts w:ascii="Times New Roman" w:hAnsi="Times New Roman" w:cs="Times New Roman"/>
          <w:b w:val="0"/>
          <w:sz w:val="18"/>
          <w:szCs w:val="24"/>
        </w:rPr>
        <w:t xml:space="preserve">       </w:t>
      </w:r>
      <w:r w:rsidRPr="00632544">
        <w:rPr>
          <w:rFonts w:ascii="Times New Roman" w:hAnsi="Times New Roman" w:cs="Times New Roman"/>
          <w:sz w:val="20"/>
          <w:szCs w:val="20"/>
        </w:rPr>
        <w:t xml:space="preserve">06/18 </w:t>
      </w:r>
      <w:r w:rsidR="007A756A" w:rsidRPr="00632544">
        <w:rPr>
          <w:rFonts w:ascii="Times New Roman" w:hAnsi="Times New Roman" w:cs="Times New Roman"/>
          <w:sz w:val="20"/>
          <w:szCs w:val="20"/>
        </w:rPr>
        <w:t>–</w:t>
      </w:r>
      <w:r w:rsidRPr="00632544">
        <w:rPr>
          <w:rFonts w:ascii="Times New Roman" w:hAnsi="Times New Roman" w:cs="Times New Roman"/>
          <w:sz w:val="20"/>
          <w:szCs w:val="20"/>
        </w:rPr>
        <w:t xml:space="preserve"> </w:t>
      </w:r>
      <w:r w:rsidR="007A756A" w:rsidRPr="00632544">
        <w:rPr>
          <w:rFonts w:ascii="Times New Roman" w:hAnsi="Times New Roman" w:cs="Times New Roman"/>
          <w:sz w:val="20"/>
          <w:szCs w:val="20"/>
        </w:rPr>
        <w:t>0</w:t>
      </w:r>
      <w:r w:rsidR="0004521F" w:rsidRPr="00632544">
        <w:rPr>
          <w:rFonts w:ascii="Times New Roman" w:hAnsi="Times New Roman" w:cs="Times New Roman"/>
          <w:sz w:val="20"/>
          <w:szCs w:val="20"/>
        </w:rPr>
        <w:t>6</w:t>
      </w:r>
      <w:r w:rsidR="007A756A" w:rsidRPr="00632544">
        <w:rPr>
          <w:rFonts w:ascii="Times New Roman" w:hAnsi="Times New Roman" w:cs="Times New Roman"/>
          <w:sz w:val="20"/>
          <w:szCs w:val="20"/>
        </w:rPr>
        <w:t>/19</w:t>
      </w:r>
    </w:p>
    <w:p w14:paraId="1103595F" w14:textId="77777777" w:rsidR="002E1D44" w:rsidRPr="008519CD" w:rsidRDefault="002E1D44" w:rsidP="002E1D44">
      <w:pPr>
        <w:pStyle w:val="ListBullet"/>
        <w:numPr>
          <w:ilvl w:val="0"/>
          <w:numId w:val="4"/>
        </w:numPr>
        <w:rPr>
          <w:rFonts w:ascii="Times New Roman" w:eastAsia="Times New Roman" w:hAnsi="Times New Roman" w:cs="Times New Roman"/>
          <w:sz w:val="20"/>
          <w:szCs w:val="20"/>
          <w:lang w:eastAsia="en-US"/>
        </w:rPr>
      </w:pPr>
      <w:r w:rsidRPr="008519CD">
        <w:rPr>
          <w:rFonts w:ascii="Times New Roman" w:hAnsi="Times New Roman" w:cs="Times New Roman"/>
          <w:sz w:val="20"/>
          <w:szCs w:val="20"/>
          <w:lang w:val="en"/>
        </w:rPr>
        <w:t>Development of an employee-oriented company culture that emphasizes quality, continuous improvement, and high performance</w:t>
      </w:r>
      <w:r w:rsidRPr="008519CD">
        <w:rPr>
          <w:rFonts w:ascii="Times New Roman" w:eastAsia="Times New Roman" w:hAnsi="Times New Roman" w:cs="Times New Roman"/>
          <w:sz w:val="20"/>
          <w:szCs w:val="20"/>
          <w:lang w:eastAsia="en-US"/>
        </w:rPr>
        <w:t xml:space="preserve">. </w:t>
      </w:r>
      <w:r w:rsidRPr="008519CD">
        <w:rPr>
          <w:rFonts w:ascii="Times New Roman" w:hAnsi="Times New Roman" w:cs="Times New Roman"/>
          <w:sz w:val="20"/>
          <w:szCs w:val="20"/>
          <w:lang w:val="en"/>
        </w:rPr>
        <w:t xml:space="preserve">Review resumes for all employee candidates and </w:t>
      </w:r>
      <w:r>
        <w:rPr>
          <w:rFonts w:ascii="Times New Roman" w:hAnsi="Times New Roman" w:cs="Times New Roman"/>
          <w:sz w:val="20"/>
          <w:szCs w:val="20"/>
          <w:lang w:val="en"/>
        </w:rPr>
        <w:t xml:space="preserve">conduct </w:t>
      </w:r>
      <w:r w:rsidRPr="008519CD">
        <w:rPr>
          <w:rFonts w:ascii="Times New Roman" w:hAnsi="Times New Roman" w:cs="Times New Roman"/>
          <w:sz w:val="20"/>
          <w:szCs w:val="20"/>
          <w:lang w:val="en"/>
        </w:rPr>
        <w:t>interview</w:t>
      </w:r>
      <w:r>
        <w:rPr>
          <w:rFonts w:ascii="Times New Roman" w:hAnsi="Times New Roman" w:cs="Times New Roman"/>
          <w:sz w:val="20"/>
          <w:szCs w:val="20"/>
          <w:lang w:val="en"/>
        </w:rPr>
        <w:t>s with</w:t>
      </w:r>
      <w:r w:rsidRPr="008519CD">
        <w:rPr>
          <w:rFonts w:ascii="Times New Roman" w:hAnsi="Times New Roman" w:cs="Times New Roman"/>
          <w:sz w:val="20"/>
          <w:szCs w:val="20"/>
          <w:lang w:val="en"/>
        </w:rPr>
        <w:t xml:space="preserve"> candidates for employment.</w:t>
      </w:r>
    </w:p>
    <w:p w14:paraId="48883E05" w14:textId="77777777" w:rsidR="002E1D44" w:rsidRPr="00BD4CEF" w:rsidRDefault="002E1D44" w:rsidP="002E1D44">
      <w:pPr>
        <w:pStyle w:val="ListBullet"/>
        <w:numPr>
          <w:ilvl w:val="0"/>
          <w:numId w:val="4"/>
        </w:numPr>
        <w:rPr>
          <w:rFonts w:ascii="Times New Roman" w:hAnsi="Times New Roman" w:cs="Times New Roman"/>
          <w:sz w:val="20"/>
          <w:szCs w:val="20"/>
          <w:lang w:val="en"/>
        </w:rPr>
      </w:pPr>
      <w:r w:rsidRPr="008519CD">
        <w:rPr>
          <w:rFonts w:ascii="Times New Roman" w:hAnsi="Times New Roman" w:cs="Times New Roman"/>
          <w:sz w:val="20"/>
          <w:szCs w:val="20"/>
          <w:lang w:val="en"/>
        </w:rPr>
        <w:t xml:space="preserve">Assist with development of Human Resources policies for company </w:t>
      </w:r>
      <w:proofErr w:type="gramStart"/>
      <w:r w:rsidRPr="008519CD">
        <w:rPr>
          <w:rFonts w:ascii="Times New Roman" w:hAnsi="Times New Roman" w:cs="Times New Roman"/>
          <w:sz w:val="20"/>
          <w:szCs w:val="20"/>
          <w:lang w:val="en"/>
        </w:rPr>
        <w:t>with regard to</w:t>
      </w:r>
      <w:proofErr w:type="gramEnd"/>
      <w:r w:rsidRPr="008519CD">
        <w:rPr>
          <w:rFonts w:ascii="Times New Roman" w:hAnsi="Times New Roman" w:cs="Times New Roman"/>
          <w:sz w:val="20"/>
          <w:szCs w:val="20"/>
          <w:lang w:val="en"/>
        </w:rPr>
        <w:t xml:space="preserve"> employee relations.</w:t>
      </w:r>
      <w:r w:rsidRPr="008519CD">
        <w:rPr>
          <w:rFonts w:ascii="Times New Roman" w:eastAsia="Times New Roman" w:hAnsi="Times New Roman" w:cs="Times New Roman"/>
          <w:sz w:val="20"/>
          <w:szCs w:val="20"/>
          <w:lang w:eastAsia="en-US"/>
        </w:rPr>
        <w:t xml:space="preserve"> </w:t>
      </w:r>
      <w:r w:rsidRPr="008519CD">
        <w:rPr>
          <w:rFonts w:ascii="Times New Roman" w:hAnsi="Times New Roman" w:cs="Times New Roman"/>
          <w:sz w:val="20"/>
          <w:szCs w:val="20"/>
          <w:lang w:val="en"/>
        </w:rPr>
        <w:t>Assist with development and administration of programs, procedures, and guidelines to help align the workforce with the strategic goals of the company.</w:t>
      </w:r>
      <w:r>
        <w:rPr>
          <w:rFonts w:ascii="Times New Roman" w:hAnsi="Times New Roman" w:cs="Times New Roman"/>
          <w:sz w:val="20"/>
          <w:szCs w:val="20"/>
          <w:lang w:val="en"/>
        </w:rPr>
        <w:t xml:space="preserve"> </w:t>
      </w:r>
      <w:r w:rsidRPr="00BD4CEF">
        <w:rPr>
          <w:rFonts w:ascii="Times New Roman" w:hAnsi="Times New Roman" w:cs="Times New Roman"/>
          <w:sz w:val="20"/>
          <w:szCs w:val="20"/>
          <w:lang w:val="en"/>
        </w:rPr>
        <w:t>Administer compensation and benefit plans</w:t>
      </w:r>
      <w:r>
        <w:rPr>
          <w:rFonts w:ascii="Times New Roman" w:hAnsi="Times New Roman" w:cs="Times New Roman"/>
          <w:sz w:val="20"/>
          <w:szCs w:val="20"/>
          <w:lang w:val="en"/>
        </w:rPr>
        <w:t>.</w:t>
      </w:r>
    </w:p>
    <w:p w14:paraId="3DF008B0" w14:textId="333DEFFD" w:rsidR="002E1D44" w:rsidRPr="002E1D44" w:rsidRDefault="002E1D44" w:rsidP="002E1D44">
      <w:pPr>
        <w:pStyle w:val="ListBullet"/>
        <w:numPr>
          <w:ilvl w:val="0"/>
          <w:numId w:val="4"/>
        </w:numPr>
        <w:rPr>
          <w:rFonts w:ascii="Times New Roman" w:hAnsi="Times New Roman" w:cs="Times New Roman"/>
          <w:sz w:val="20"/>
          <w:szCs w:val="20"/>
          <w:lang w:val="en"/>
        </w:rPr>
      </w:pPr>
      <w:r w:rsidRPr="00BD4CEF">
        <w:rPr>
          <w:rFonts w:ascii="Times New Roman" w:hAnsi="Times New Roman" w:cs="Times New Roman"/>
          <w:sz w:val="20"/>
          <w:szCs w:val="20"/>
          <w:lang w:val="en"/>
        </w:rPr>
        <w:t>Assist in talent acquisition and recruitment processes</w:t>
      </w:r>
      <w:r>
        <w:rPr>
          <w:rFonts w:ascii="Times New Roman" w:hAnsi="Times New Roman" w:cs="Times New Roman"/>
          <w:sz w:val="20"/>
          <w:szCs w:val="20"/>
          <w:lang w:val="en"/>
        </w:rPr>
        <w:t>. O</w:t>
      </w:r>
      <w:r w:rsidRPr="00BD4CEF">
        <w:rPr>
          <w:rFonts w:ascii="Times New Roman" w:hAnsi="Times New Roman" w:cs="Times New Roman"/>
          <w:sz w:val="20"/>
          <w:szCs w:val="20"/>
          <w:lang w:val="en"/>
        </w:rPr>
        <w:t>rganize training &amp; development initiatives</w:t>
      </w:r>
      <w:r>
        <w:rPr>
          <w:rFonts w:ascii="Times New Roman" w:hAnsi="Times New Roman" w:cs="Times New Roman"/>
          <w:sz w:val="20"/>
          <w:szCs w:val="20"/>
          <w:lang w:val="en"/>
        </w:rPr>
        <w:t xml:space="preserve">. </w:t>
      </w:r>
      <w:r w:rsidRPr="00BD4CEF">
        <w:rPr>
          <w:rFonts w:ascii="Times New Roman" w:hAnsi="Times New Roman" w:cs="Times New Roman"/>
          <w:sz w:val="20"/>
          <w:szCs w:val="20"/>
          <w:lang w:val="en"/>
        </w:rPr>
        <w:t>Provide support to employees in various HR-related topics such as leaves</w:t>
      </w:r>
      <w:r>
        <w:rPr>
          <w:rFonts w:ascii="Times New Roman" w:hAnsi="Times New Roman" w:cs="Times New Roman"/>
          <w:sz w:val="20"/>
          <w:szCs w:val="20"/>
          <w:lang w:val="en"/>
        </w:rPr>
        <w:t>,</w:t>
      </w:r>
      <w:r w:rsidRPr="00BD4CEF">
        <w:rPr>
          <w:rFonts w:ascii="Times New Roman" w:hAnsi="Times New Roman" w:cs="Times New Roman"/>
          <w:sz w:val="20"/>
          <w:szCs w:val="20"/>
          <w:lang w:val="en"/>
        </w:rPr>
        <w:t xml:space="preserve"> compensation</w:t>
      </w:r>
      <w:r>
        <w:rPr>
          <w:rFonts w:ascii="Times New Roman" w:hAnsi="Times New Roman" w:cs="Times New Roman"/>
          <w:sz w:val="20"/>
          <w:szCs w:val="20"/>
          <w:lang w:val="en"/>
        </w:rPr>
        <w:t>, time off, while maintaining weekly schedules</w:t>
      </w:r>
      <w:r w:rsidRPr="00BD4CEF">
        <w:rPr>
          <w:rFonts w:ascii="Times New Roman" w:hAnsi="Times New Roman" w:cs="Times New Roman"/>
          <w:sz w:val="20"/>
          <w:szCs w:val="20"/>
          <w:lang w:val="en"/>
        </w:rPr>
        <w:t xml:space="preserve"> and resolv</w:t>
      </w:r>
      <w:r>
        <w:rPr>
          <w:rFonts w:ascii="Times New Roman" w:hAnsi="Times New Roman" w:cs="Times New Roman"/>
          <w:sz w:val="20"/>
          <w:szCs w:val="20"/>
          <w:lang w:val="en"/>
        </w:rPr>
        <w:t>ing</w:t>
      </w:r>
      <w:r w:rsidRPr="00BD4CEF">
        <w:rPr>
          <w:rFonts w:ascii="Times New Roman" w:hAnsi="Times New Roman" w:cs="Times New Roman"/>
          <w:sz w:val="20"/>
          <w:szCs w:val="20"/>
          <w:lang w:val="en"/>
        </w:rPr>
        <w:t xml:space="preserve"> any issues that may arise</w:t>
      </w:r>
      <w:r>
        <w:rPr>
          <w:rFonts w:ascii="Times New Roman" w:hAnsi="Times New Roman" w:cs="Times New Roman"/>
          <w:sz w:val="20"/>
          <w:szCs w:val="20"/>
          <w:lang w:val="en"/>
        </w:rPr>
        <w:t xml:space="preserve">. </w:t>
      </w:r>
      <w:r w:rsidRPr="00BD4CEF">
        <w:rPr>
          <w:rFonts w:ascii="Times New Roman" w:hAnsi="Times New Roman" w:cs="Times New Roman"/>
          <w:sz w:val="20"/>
          <w:szCs w:val="20"/>
          <w:lang w:val="en"/>
        </w:rPr>
        <w:t>Promote HR programs to create an efficient and conflict-free workplace. Assist in development and implementation of human resource policies. Undertake tasks around performance management.</w:t>
      </w:r>
    </w:p>
    <w:p w14:paraId="7B2B782C" w14:textId="4F1EF1EF" w:rsidR="00F60E18" w:rsidRPr="002E1D44" w:rsidRDefault="00F60E18" w:rsidP="00030306">
      <w:pPr>
        <w:spacing w:after="0" w:line="240" w:lineRule="auto"/>
        <w:rPr>
          <w:rFonts w:ascii="Times New Roman" w:hAnsi="Times New Roman" w:cs="Times New Roman"/>
          <w:b/>
          <w:sz w:val="20"/>
          <w:szCs w:val="20"/>
        </w:rPr>
      </w:pPr>
      <w:r w:rsidRPr="002E1D44">
        <w:rPr>
          <w:rFonts w:ascii="Times New Roman" w:hAnsi="Times New Roman" w:cs="Times New Roman"/>
          <w:b/>
          <w:sz w:val="20"/>
          <w:szCs w:val="20"/>
        </w:rPr>
        <w:t>Public Health Management Corporation</w:t>
      </w:r>
      <w:r w:rsidR="00F6413D" w:rsidRPr="002E1D44">
        <w:rPr>
          <w:rFonts w:ascii="Times New Roman" w:hAnsi="Times New Roman" w:cs="Times New Roman"/>
          <w:b/>
          <w:sz w:val="20"/>
          <w:szCs w:val="20"/>
        </w:rPr>
        <w:tab/>
      </w:r>
      <w:r w:rsidR="00030306" w:rsidRPr="002E1D44">
        <w:rPr>
          <w:rFonts w:ascii="Times New Roman" w:hAnsi="Times New Roman" w:cs="Times New Roman"/>
          <w:b/>
          <w:sz w:val="20"/>
          <w:szCs w:val="20"/>
        </w:rPr>
        <w:tab/>
      </w:r>
      <w:r w:rsidR="00030306" w:rsidRPr="002E1D44">
        <w:rPr>
          <w:rFonts w:ascii="Times New Roman" w:hAnsi="Times New Roman" w:cs="Times New Roman"/>
          <w:b/>
          <w:sz w:val="20"/>
          <w:szCs w:val="20"/>
        </w:rPr>
        <w:tab/>
      </w:r>
      <w:r w:rsidR="00030306"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00B61F2C">
        <w:rPr>
          <w:rFonts w:ascii="Times New Roman" w:hAnsi="Times New Roman" w:cs="Times New Roman"/>
          <w:b/>
          <w:sz w:val="20"/>
          <w:szCs w:val="20"/>
        </w:rPr>
        <w:tab/>
      </w:r>
      <w:r w:rsidR="00632544">
        <w:rPr>
          <w:rFonts w:ascii="Times New Roman" w:hAnsi="Times New Roman" w:cs="Times New Roman"/>
          <w:b/>
          <w:sz w:val="20"/>
          <w:szCs w:val="20"/>
        </w:rPr>
        <w:t xml:space="preserve">      </w:t>
      </w:r>
      <w:r w:rsidRPr="002E1D44">
        <w:rPr>
          <w:rFonts w:ascii="Times New Roman" w:hAnsi="Times New Roman" w:cs="Times New Roman"/>
          <w:b/>
          <w:sz w:val="20"/>
          <w:szCs w:val="20"/>
        </w:rPr>
        <w:t>0</w:t>
      </w:r>
      <w:r w:rsidR="002E1D44" w:rsidRPr="002E1D44">
        <w:rPr>
          <w:rFonts w:ascii="Times New Roman" w:hAnsi="Times New Roman" w:cs="Times New Roman"/>
          <w:b/>
          <w:sz w:val="20"/>
          <w:szCs w:val="20"/>
        </w:rPr>
        <w:t>6</w:t>
      </w:r>
      <w:r w:rsidRPr="002E1D44">
        <w:rPr>
          <w:rFonts w:ascii="Times New Roman" w:hAnsi="Times New Roman" w:cs="Times New Roman"/>
          <w:b/>
          <w:sz w:val="20"/>
          <w:szCs w:val="20"/>
        </w:rPr>
        <w:t>/16 – 0</w:t>
      </w:r>
      <w:r w:rsidR="002E1D44" w:rsidRPr="002E1D44">
        <w:rPr>
          <w:rFonts w:ascii="Times New Roman" w:hAnsi="Times New Roman" w:cs="Times New Roman"/>
          <w:b/>
          <w:sz w:val="20"/>
          <w:szCs w:val="20"/>
        </w:rPr>
        <w:t>6</w:t>
      </w:r>
      <w:r w:rsidRPr="002E1D44">
        <w:rPr>
          <w:rFonts w:ascii="Times New Roman" w:hAnsi="Times New Roman" w:cs="Times New Roman"/>
          <w:b/>
          <w:sz w:val="20"/>
          <w:szCs w:val="20"/>
        </w:rPr>
        <w:t>/18</w:t>
      </w:r>
    </w:p>
    <w:p w14:paraId="66BD4656" w14:textId="4F8B2D84" w:rsidR="00195954" w:rsidRPr="002E1D44" w:rsidRDefault="00F60E18" w:rsidP="00030306">
      <w:pPr>
        <w:spacing w:after="0" w:line="240" w:lineRule="auto"/>
        <w:rPr>
          <w:rFonts w:ascii="Times New Roman" w:hAnsi="Times New Roman" w:cs="Times New Roman"/>
          <w:b/>
          <w:sz w:val="20"/>
          <w:szCs w:val="20"/>
        </w:rPr>
      </w:pPr>
      <w:r w:rsidRPr="002E1D44">
        <w:rPr>
          <w:rFonts w:ascii="Times New Roman" w:hAnsi="Times New Roman" w:cs="Times New Roman"/>
          <w:b/>
          <w:sz w:val="20"/>
          <w:szCs w:val="20"/>
        </w:rPr>
        <w:t>Service Coordinator</w:t>
      </w:r>
      <w:r w:rsidR="00195954" w:rsidRPr="002E1D44">
        <w:rPr>
          <w:rFonts w:ascii="Times New Roman" w:hAnsi="Times New Roman" w:cs="Times New Roman"/>
          <w:b/>
          <w:sz w:val="20"/>
          <w:szCs w:val="20"/>
        </w:rPr>
        <w:t>/Case Manager</w:t>
      </w:r>
    </w:p>
    <w:p w14:paraId="4FC9C75F" w14:textId="33B53D3C" w:rsidR="00030306" w:rsidRPr="002E1D44" w:rsidRDefault="00F60E18" w:rsidP="00B82453">
      <w:pPr>
        <w:pStyle w:val="ListParagraph"/>
        <w:numPr>
          <w:ilvl w:val="0"/>
          <w:numId w:val="1"/>
        </w:numPr>
        <w:rPr>
          <w:rFonts w:ascii="Times New Roman" w:hAnsi="Times New Roman" w:cs="Times New Roman"/>
          <w:sz w:val="20"/>
          <w:szCs w:val="20"/>
        </w:rPr>
      </w:pPr>
      <w:r w:rsidRPr="002E1D44">
        <w:rPr>
          <w:rFonts w:ascii="Times New Roman" w:hAnsi="Times New Roman" w:cs="Times New Roman"/>
          <w:sz w:val="20"/>
          <w:szCs w:val="20"/>
        </w:rPr>
        <w:t>Assist in the coordination and monitoring of needed services and supports through the development and implementation of the IFSP (Individualized Family Service Plan) for children from infancy to 3 years old. Provide family with ongoing support, reevaluating servi</w:t>
      </w:r>
      <w:r w:rsidR="002D23B1" w:rsidRPr="002E1D44">
        <w:rPr>
          <w:rFonts w:ascii="Times New Roman" w:hAnsi="Times New Roman" w:cs="Times New Roman"/>
          <w:sz w:val="20"/>
          <w:szCs w:val="20"/>
        </w:rPr>
        <w:t>c</w:t>
      </w:r>
      <w:r w:rsidRPr="002E1D44">
        <w:rPr>
          <w:rFonts w:ascii="Times New Roman" w:hAnsi="Times New Roman" w:cs="Times New Roman"/>
          <w:sz w:val="20"/>
          <w:szCs w:val="20"/>
        </w:rPr>
        <w:t xml:space="preserve">es </w:t>
      </w:r>
      <w:r w:rsidR="002D23B1" w:rsidRPr="002E1D44">
        <w:rPr>
          <w:rFonts w:ascii="Times New Roman" w:hAnsi="Times New Roman" w:cs="Times New Roman"/>
          <w:sz w:val="20"/>
          <w:szCs w:val="20"/>
        </w:rPr>
        <w:t>plans,</w:t>
      </w:r>
      <w:r w:rsidRPr="002E1D44">
        <w:rPr>
          <w:rFonts w:ascii="Times New Roman" w:hAnsi="Times New Roman" w:cs="Times New Roman"/>
          <w:sz w:val="20"/>
          <w:szCs w:val="20"/>
        </w:rPr>
        <w:t xml:space="preserve"> and hours of care as needed. Monitor the delivery of in-home </w:t>
      </w:r>
      <w:r w:rsidR="002D23B1" w:rsidRPr="002E1D44">
        <w:rPr>
          <w:rFonts w:ascii="Times New Roman" w:hAnsi="Times New Roman" w:cs="Times New Roman"/>
          <w:sz w:val="20"/>
          <w:szCs w:val="20"/>
        </w:rPr>
        <w:t xml:space="preserve">services and supports as well as provide case management and resource navigation assistance. </w:t>
      </w:r>
    </w:p>
    <w:p w14:paraId="4AFAE716" w14:textId="6D9A3571" w:rsidR="007633B7" w:rsidRPr="002E1D44" w:rsidRDefault="007633B7" w:rsidP="007633B7">
      <w:pPr>
        <w:pStyle w:val="ListParagraph"/>
        <w:numPr>
          <w:ilvl w:val="0"/>
          <w:numId w:val="1"/>
        </w:numPr>
        <w:rPr>
          <w:rFonts w:ascii="Times New Roman" w:hAnsi="Times New Roman" w:cs="Times New Roman"/>
          <w:sz w:val="20"/>
          <w:szCs w:val="20"/>
        </w:rPr>
      </w:pPr>
      <w:r w:rsidRPr="002E1D44">
        <w:rPr>
          <w:rFonts w:ascii="Times New Roman" w:hAnsi="Times New Roman" w:cs="Times New Roman"/>
          <w:sz w:val="20"/>
          <w:szCs w:val="20"/>
        </w:rPr>
        <w:t xml:space="preserve">Contributed to the development and implementation of new policies and procedures based on corporate guidelines for HR Processes and SC Handbook. </w:t>
      </w:r>
      <w:bookmarkStart w:id="0" w:name="_Hlk530431434"/>
      <w:r w:rsidRPr="002E1D44">
        <w:rPr>
          <w:rFonts w:ascii="Times New Roman" w:hAnsi="Times New Roman" w:cs="Times New Roman"/>
          <w:sz w:val="20"/>
          <w:szCs w:val="20"/>
        </w:rPr>
        <w:t>Worked closely with management to determine staffing requirements, identified and recommended potential candidates</w:t>
      </w:r>
      <w:bookmarkEnd w:id="0"/>
    </w:p>
    <w:p w14:paraId="5F7AD831" w14:textId="23B44302" w:rsidR="002D23B1" w:rsidRPr="002E1D44" w:rsidRDefault="002D23B1" w:rsidP="00030306">
      <w:pPr>
        <w:spacing w:after="0" w:line="240" w:lineRule="auto"/>
        <w:rPr>
          <w:rFonts w:ascii="Times New Roman" w:hAnsi="Times New Roman" w:cs="Times New Roman"/>
          <w:b/>
          <w:sz w:val="20"/>
          <w:szCs w:val="20"/>
        </w:rPr>
      </w:pPr>
      <w:r w:rsidRPr="002E1D44">
        <w:rPr>
          <w:rFonts w:ascii="Times New Roman" w:hAnsi="Times New Roman" w:cs="Times New Roman"/>
          <w:b/>
          <w:sz w:val="20"/>
          <w:szCs w:val="20"/>
        </w:rPr>
        <w:lastRenderedPageBreak/>
        <w:t xml:space="preserve">Department of Human Services </w:t>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00F6413D" w:rsidRPr="002E1D44">
        <w:rPr>
          <w:rFonts w:ascii="Times New Roman" w:hAnsi="Times New Roman" w:cs="Times New Roman"/>
          <w:b/>
          <w:sz w:val="20"/>
          <w:szCs w:val="20"/>
        </w:rPr>
        <w:t xml:space="preserve"> </w:t>
      </w:r>
      <w:r w:rsidR="00B61F2C">
        <w:rPr>
          <w:rFonts w:ascii="Times New Roman" w:hAnsi="Times New Roman" w:cs="Times New Roman"/>
          <w:b/>
          <w:sz w:val="20"/>
          <w:szCs w:val="20"/>
        </w:rPr>
        <w:tab/>
      </w:r>
      <w:r w:rsidR="00632544">
        <w:rPr>
          <w:rFonts w:ascii="Times New Roman" w:hAnsi="Times New Roman" w:cs="Times New Roman"/>
          <w:b/>
          <w:sz w:val="20"/>
          <w:szCs w:val="20"/>
        </w:rPr>
        <w:t xml:space="preserve">      </w:t>
      </w:r>
      <w:r w:rsidRPr="002E1D44">
        <w:rPr>
          <w:rFonts w:ascii="Times New Roman" w:hAnsi="Times New Roman" w:cs="Times New Roman"/>
          <w:b/>
          <w:sz w:val="20"/>
          <w:szCs w:val="20"/>
        </w:rPr>
        <w:t>01/15 – 08/15</w:t>
      </w:r>
    </w:p>
    <w:p w14:paraId="3AEE49D8" w14:textId="1EB38C60" w:rsidR="002D23B1" w:rsidRPr="002E1D44" w:rsidRDefault="002D23B1" w:rsidP="00030306">
      <w:pPr>
        <w:spacing w:after="0" w:line="240" w:lineRule="auto"/>
        <w:rPr>
          <w:rFonts w:ascii="Times New Roman" w:hAnsi="Times New Roman" w:cs="Times New Roman"/>
          <w:b/>
          <w:sz w:val="20"/>
          <w:szCs w:val="20"/>
        </w:rPr>
      </w:pPr>
      <w:r w:rsidRPr="002E1D44">
        <w:rPr>
          <w:rFonts w:ascii="Times New Roman" w:hAnsi="Times New Roman" w:cs="Times New Roman"/>
          <w:b/>
          <w:sz w:val="20"/>
          <w:szCs w:val="20"/>
        </w:rPr>
        <w:t>Social Work Services Manager</w:t>
      </w:r>
    </w:p>
    <w:p w14:paraId="691D0CCC" w14:textId="1B872320" w:rsidR="002D23B1" w:rsidRPr="002E1D44" w:rsidRDefault="002D23B1" w:rsidP="002D23B1">
      <w:pPr>
        <w:pStyle w:val="ListParagraph"/>
        <w:numPr>
          <w:ilvl w:val="0"/>
          <w:numId w:val="1"/>
        </w:numPr>
        <w:rPr>
          <w:rFonts w:ascii="Times New Roman" w:hAnsi="Times New Roman" w:cs="Times New Roman"/>
          <w:sz w:val="20"/>
          <w:szCs w:val="20"/>
        </w:rPr>
      </w:pPr>
      <w:r w:rsidRPr="002E1D44">
        <w:rPr>
          <w:rFonts w:ascii="Times New Roman" w:hAnsi="Times New Roman" w:cs="Times New Roman"/>
          <w:sz w:val="20"/>
          <w:szCs w:val="20"/>
        </w:rPr>
        <w:t xml:space="preserve">Coordinate, supervise, and administer cases to staff (of approx. 8) as well as weekly schedules. Oversee clinical assessments to help determine the level of need in the home or community of the clients. Implement a strategic plan of action and oversee the level of effectiveness until termination. </w:t>
      </w:r>
    </w:p>
    <w:p w14:paraId="6A9801C2" w14:textId="0D58435A" w:rsidR="00B763F1" w:rsidRPr="00B763F1" w:rsidRDefault="002D23B1" w:rsidP="00B763F1">
      <w:pPr>
        <w:pStyle w:val="ListParagraph"/>
        <w:numPr>
          <w:ilvl w:val="0"/>
          <w:numId w:val="1"/>
        </w:numPr>
        <w:rPr>
          <w:rFonts w:ascii="Times New Roman" w:hAnsi="Times New Roman" w:cs="Times New Roman"/>
          <w:b/>
          <w:sz w:val="20"/>
          <w:szCs w:val="20"/>
        </w:rPr>
      </w:pPr>
      <w:r w:rsidRPr="002E1D44">
        <w:rPr>
          <w:rFonts w:ascii="Times New Roman" w:hAnsi="Times New Roman" w:cs="Times New Roman"/>
          <w:sz w:val="20"/>
          <w:szCs w:val="20"/>
        </w:rPr>
        <w:t xml:space="preserve">Discuss with interdisciplinary staff the development and implementation of individual care and treatment plans as well as document progress in meeting the social services treatment program plan goals and objectives. Initiate </w:t>
      </w:r>
      <w:r w:rsidR="00F80992" w:rsidRPr="002E1D44">
        <w:rPr>
          <w:rFonts w:ascii="Times New Roman" w:hAnsi="Times New Roman" w:cs="Times New Roman"/>
          <w:sz w:val="20"/>
          <w:szCs w:val="20"/>
        </w:rPr>
        <w:t xml:space="preserve">court action when appropriate; prepare necessary court petitions and documents; testify in court. Create monthly reports for higher management. </w:t>
      </w:r>
    </w:p>
    <w:p w14:paraId="431AD7F0" w14:textId="091E4FB9" w:rsidR="001D6F76" w:rsidRPr="00B763F1" w:rsidRDefault="001D6F76" w:rsidP="00B763F1">
      <w:pPr>
        <w:spacing w:after="0"/>
        <w:rPr>
          <w:rFonts w:ascii="Times New Roman" w:hAnsi="Times New Roman" w:cs="Times New Roman"/>
          <w:b/>
        </w:rPr>
      </w:pPr>
      <w:r w:rsidRPr="00B763F1">
        <w:rPr>
          <w:rFonts w:ascii="Times New Roman" w:hAnsi="Times New Roman" w:cs="Times New Roman"/>
          <w:b/>
        </w:rPr>
        <w:t>Education</w:t>
      </w:r>
    </w:p>
    <w:p w14:paraId="70DBBC5A" w14:textId="12004C1A" w:rsidR="001D6F76" w:rsidRPr="002E1D44" w:rsidRDefault="001D6F76" w:rsidP="00B763F1">
      <w:pPr>
        <w:spacing w:after="0" w:line="240" w:lineRule="auto"/>
        <w:rPr>
          <w:rFonts w:ascii="Times New Roman" w:hAnsi="Times New Roman" w:cs="Times New Roman"/>
          <w:b/>
          <w:sz w:val="20"/>
          <w:szCs w:val="20"/>
        </w:rPr>
      </w:pPr>
      <w:r w:rsidRPr="002E1D44">
        <w:rPr>
          <w:rFonts w:ascii="Times New Roman" w:hAnsi="Times New Roman" w:cs="Times New Roman"/>
          <w:b/>
          <w:i/>
          <w:sz w:val="20"/>
          <w:szCs w:val="20"/>
        </w:rPr>
        <w:t>Lincoln University (Main Campus)</w:t>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t xml:space="preserve"> </w:t>
      </w:r>
      <w:r w:rsidR="00632544">
        <w:rPr>
          <w:rFonts w:ascii="Times New Roman" w:hAnsi="Times New Roman" w:cs="Times New Roman"/>
          <w:b/>
          <w:sz w:val="20"/>
          <w:szCs w:val="20"/>
        </w:rPr>
        <w:t xml:space="preserve">     </w:t>
      </w:r>
      <w:r w:rsidRPr="002E1D44">
        <w:rPr>
          <w:rFonts w:ascii="Times New Roman" w:hAnsi="Times New Roman" w:cs="Times New Roman"/>
          <w:b/>
          <w:sz w:val="20"/>
          <w:szCs w:val="20"/>
        </w:rPr>
        <w:t>08/07 – 05/12</w:t>
      </w:r>
    </w:p>
    <w:p w14:paraId="4C3DC1FB" w14:textId="31553B46" w:rsidR="00030306" w:rsidRPr="002E1D44" w:rsidRDefault="001D6F76" w:rsidP="00030306">
      <w:pPr>
        <w:spacing w:after="0" w:line="240" w:lineRule="auto"/>
        <w:rPr>
          <w:rFonts w:ascii="Times New Roman" w:hAnsi="Times New Roman" w:cs="Times New Roman"/>
          <w:sz w:val="20"/>
          <w:szCs w:val="20"/>
        </w:rPr>
      </w:pPr>
      <w:r w:rsidRPr="002E1D44">
        <w:rPr>
          <w:rFonts w:ascii="Times New Roman" w:hAnsi="Times New Roman" w:cs="Times New Roman"/>
          <w:b/>
          <w:sz w:val="20"/>
          <w:szCs w:val="20"/>
        </w:rPr>
        <w:t>BS</w:t>
      </w:r>
      <w:r w:rsidRPr="002E1D44">
        <w:rPr>
          <w:rFonts w:ascii="Times New Roman" w:hAnsi="Times New Roman" w:cs="Times New Roman"/>
          <w:sz w:val="20"/>
          <w:szCs w:val="20"/>
        </w:rPr>
        <w:t xml:space="preserve"> - Criminal Justice &amp; Clinical Counseling Psychology. Minors in Sociology &amp; Human Services</w:t>
      </w:r>
    </w:p>
    <w:p w14:paraId="5823480F" w14:textId="707EAFAC" w:rsidR="00CE7330" w:rsidRPr="002E1D44" w:rsidRDefault="00A33A4E" w:rsidP="00F6413D">
      <w:pPr>
        <w:spacing w:after="0" w:line="240" w:lineRule="auto"/>
        <w:rPr>
          <w:rFonts w:ascii="Times New Roman" w:hAnsi="Times New Roman" w:cs="Times New Roman"/>
          <w:b/>
          <w:sz w:val="20"/>
          <w:szCs w:val="20"/>
        </w:rPr>
      </w:pPr>
      <w:r w:rsidRPr="002E1D44">
        <w:rPr>
          <w:rFonts w:ascii="Times New Roman" w:hAnsi="Times New Roman" w:cs="Times New Roman"/>
          <w:b/>
          <w:i/>
          <w:sz w:val="20"/>
          <w:szCs w:val="20"/>
        </w:rPr>
        <w:t xml:space="preserve">Lincoln University (University City Campus) </w:t>
      </w:r>
      <w:r w:rsidRPr="002E1D44">
        <w:rPr>
          <w:rFonts w:ascii="Times New Roman" w:hAnsi="Times New Roman" w:cs="Times New Roman"/>
          <w:b/>
          <w:i/>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r>
      <w:r w:rsidRPr="002E1D44">
        <w:rPr>
          <w:rFonts w:ascii="Times New Roman" w:hAnsi="Times New Roman" w:cs="Times New Roman"/>
          <w:b/>
          <w:sz w:val="20"/>
          <w:szCs w:val="20"/>
        </w:rPr>
        <w:tab/>
        <w:t xml:space="preserve"> </w:t>
      </w:r>
      <w:r w:rsidR="00632544">
        <w:rPr>
          <w:rFonts w:ascii="Times New Roman" w:hAnsi="Times New Roman" w:cs="Times New Roman"/>
          <w:b/>
          <w:sz w:val="20"/>
          <w:szCs w:val="20"/>
        </w:rPr>
        <w:t xml:space="preserve">     </w:t>
      </w:r>
      <w:r w:rsidRPr="002E1D44">
        <w:rPr>
          <w:rFonts w:ascii="Times New Roman" w:hAnsi="Times New Roman" w:cs="Times New Roman"/>
          <w:b/>
          <w:sz w:val="20"/>
          <w:szCs w:val="20"/>
        </w:rPr>
        <w:t>08/1</w:t>
      </w:r>
      <w:r w:rsidR="00195954" w:rsidRPr="002E1D44">
        <w:rPr>
          <w:rFonts w:ascii="Times New Roman" w:hAnsi="Times New Roman" w:cs="Times New Roman"/>
          <w:b/>
          <w:sz w:val="20"/>
          <w:szCs w:val="20"/>
        </w:rPr>
        <w:t>4</w:t>
      </w:r>
      <w:r w:rsidRPr="002E1D44">
        <w:rPr>
          <w:rFonts w:ascii="Times New Roman" w:hAnsi="Times New Roman" w:cs="Times New Roman"/>
          <w:b/>
          <w:sz w:val="20"/>
          <w:szCs w:val="20"/>
        </w:rPr>
        <w:t xml:space="preserve"> – 12/18</w:t>
      </w:r>
    </w:p>
    <w:p w14:paraId="64BC0C1A" w14:textId="3EE88BC4" w:rsidR="003C04C1" w:rsidRDefault="00A33A4E" w:rsidP="00F6413D">
      <w:pPr>
        <w:spacing w:after="0" w:line="240" w:lineRule="auto"/>
        <w:rPr>
          <w:rFonts w:ascii="Times New Roman" w:hAnsi="Times New Roman" w:cs="Times New Roman"/>
          <w:sz w:val="20"/>
          <w:szCs w:val="20"/>
        </w:rPr>
      </w:pPr>
      <w:r w:rsidRPr="002E1D44">
        <w:rPr>
          <w:rFonts w:ascii="Times New Roman" w:hAnsi="Times New Roman" w:cs="Times New Roman"/>
          <w:b/>
          <w:sz w:val="20"/>
          <w:szCs w:val="20"/>
        </w:rPr>
        <w:t>MBA</w:t>
      </w:r>
      <w:r w:rsidR="0091733B" w:rsidRPr="002E1D44">
        <w:rPr>
          <w:rFonts w:ascii="Times New Roman" w:hAnsi="Times New Roman" w:cs="Times New Roman"/>
          <w:sz w:val="20"/>
          <w:szCs w:val="20"/>
        </w:rPr>
        <w:t xml:space="preserve"> -</w:t>
      </w:r>
      <w:r w:rsidRPr="002E1D44">
        <w:rPr>
          <w:rFonts w:ascii="Times New Roman" w:hAnsi="Times New Roman" w:cs="Times New Roman"/>
          <w:sz w:val="20"/>
          <w:szCs w:val="20"/>
        </w:rPr>
        <w:t xml:space="preserve"> Human Resource Management &amp; Finance</w:t>
      </w:r>
    </w:p>
    <w:p w14:paraId="252DFCC6" w14:textId="77777777" w:rsidR="00E03F43" w:rsidRDefault="00E03F43" w:rsidP="00E03F43">
      <w:pPr>
        <w:spacing w:after="0" w:line="240" w:lineRule="auto"/>
        <w:rPr>
          <w:rFonts w:ascii="Times New Roman" w:hAnsi="Times New Roman" w:cs="Times New Roman"/>
          <w:b/>
          <w:sz w:val="20"/>
          <w:szCs w:val="20"/>
        </w:rPr>
      </w:pPr>
    </w:p>
    <w:p w14:paraId="5F3C1542" w14:textId="512977DF" w:rsidR="003C04C1" w:rsidRPr="00632544" w:rsidRDefault="003C04C1" w:rsidP="00E03F43">
      <w:pPr>
        <w:spacing w:after="0" w:line="240" w:lineRule="auto"/>
        <w:rPr>
          <w:rFonts w:ascii="Times New Roman" w:hAnsi="Times New Roman" w:cs="Times New Roman"/>
          <w:b/>
        </w:rPr>
      </w:pPr>
      <w:r w:rsidRPr="00A45A2B">
        <w:rPr>
          <w:rFonts w:ascii="Times New Roman" w:hAnsi="Times New Roman" w:cs="Times New Roman"/>
          <w:b/>
        </w:rPr>
        <w:t>Accolades</w:t>
      </w:r>
    </w:p>
    <w:p w14:paraId="2365F8D8" w14:textId="2AA31F48" w:rsidR="003C04C1" w:rsidRPr="002E1D44" w:rsidRDefault="003C04C1" w:rsidP="00E03F43">
      <w:pPr>
        <w:spacing w:after="0" w:line="240" w:lineRule="auto"/>
        <w:rPr>
          <w:rFonts w:ascii="Times New Roman" w:hAnsi="Times New Roman" w:cs="Times New Roman"/>
          <w:b/>
          <w:sz w:val="20"/>
          <w:szCs w:val="20"/>
        </w:rPr>
      </w:pPr>
      <w:r>
        <w:rPr>
          <w:rFonts w:ascii="Times New Roman" w:hAnsi="Times New Roman" w:cs="Times New Roman"/>
          <w:sz w:val="20"/>
          <w:szCs w:val="20"/>
        </w:rPr>
        <w:t>Child and Adult CPR Certified. Registered Behavior Technician. Member of Sigma Beta Delta, International Honors Society in Business, Management, and Administration.</w:t>
      </w:r>
      <w:r w:rsidR="00E03F43">
        <w:rPr>
          <w:rFonts w:ascii="Times New Roman" w:hAnsi="Times New Roman" w:cs="Times New Roman"/>
          <w:sz w:val="20"/>
          <w:szCs w:val="20"/>
        </w:rPr>
        <w:t xml:space="preserve"> Studied abroad in Dublin, Ireland in 2015 learning Leadership and Employee and Labor Relations. Studied abroad in Burgos, Spain in 2017 learning Mergers, Acquisitions and Divestitures. </w:t>
      </w:r>
    </w:p>
    <w:sectPr w:rsidR="003C04C1" w:rsidRPr="002E1D44" w:rsidSect="00B61F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7261" w14:textId="77777777" w:rsidR="0091614A" w:rsidRDefault="0091614A" w:rsidP="009C56DC">
      <w:pPr>
        <w:spacing w:after="0" w:line="240" w:lineRule="auto"/>
      </w:pPr>
      <w:r>
        <w:separator/>
      </w:r>
    </w:p>
  </w:endnote>
  <w:endnote w:type="continuationSeparator" w:id="0">
    <w:p w14:paraId="7D6F4286" w14:textId="77777777" w:rsidR="0091614A" w:rsidRDefault="0091614A" w:rsidP="009C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38422" w14:textId="77777777" w:rsidR="0091614A" w:rsidRDefault="0091614A" w:rsidP="009C56DC">
      <w:pPr>
        <w:spacing w:after="0" w:line="240" w:lineRule="auto"/>
      </w:pPr>
      <w:r>
        <w:separator/>
      </w:r>
    </w:p>
  </w:footnote>
  <w:footnote w:type="continuationSeparator" w:id="0">
    <w:p w14:paraId="7C8F9640" w14:textId="77777777" w:rsidR="0091614A" w:rsidRDefault="0091614A" w:rsidP="009C5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F01C" w14:textId="140EF163" w:rsidR="009C56DC" w:rsidRPr="00CE7330" w:rsidRDefault="0081303A" w:rsidP="0081303A">
    <w:pPr>
      <w:pStyle w:val="Header"/>
      <w:jc w:val="center"/>
      <w:rPr>
        <w:rFonts w:ascii="Times New Roman" w:hAnsi="Times New Roman" w:cs="Times New Roman"/>
        <w:b/>
        <w:sz w:val="36"/>
        <w:szCs w:val="36"/>
      </w:rPr>
    </w:pPr>
    <w:r w:rsidRPr="00CE7330">
      <w:rPr>
        <w:rFonts w:ascii="Times New Roman" w:hAnsi="Times New Roman" w:cs="Times New Roman"/>
        <w:b/>
        <w:sz w:val="36"/>
        <w:szCs w:val="36"/>
      </w:rPr>
      <w:t>Marsha Jean-Francois</w:t>
    </w:r>
  </w:p>
  <w:p w14:paraId="4BCF96AD" w14:textId="3A9C2A48" w:rsidR="009C56DC" w:rsidRPr="00B763F1" w:rsidRDefault="0081303A" w:rsidP="0081303A">
    <w:pPr>
      <w:pStyle w:val="Header"/>
      <w:jc w:val="center"/>
      <w:rPr>
        <w:rFonts w:ascii="Times New Roman" w:hAnsi="Times New Roman" w:cs="Times New Roman"/>
        <w:sz w:val="20"/>
        <w:szCs w:val="20"/>
      </w:rPr>
    </w:pPr>
    <w:r w:rsidRPr="00B763F1">
      <w:rPr>
        <w:rFonts w:ascii="Times New Roman" w:hAnsi="Times New Roman" w:cs="Times New Roman"/>
        <w:b/>
        <w:sz w:val="20"/>
        <w:szCs w:val="20"/>
      </w:rPr>
      <w:t>Cell</w:t>
    </w:r>
    <w:r w:rsidRPr="00B763F1">
      <w:rPr>
        <w:rFonts w:ascii="Times New Roman" w:hAnsi="Times New Roman" w:cs="Times New Roman"/>
        <w:sz w:val="20"/>
        <w:szCs w:val="20"/>
      </w:rPr>
      <w:t xml:space="preserve">: 347-440-5791 </w:t>
    </w:r>
    <w:r w:rsidRPr="00B763F1">
      <w:rPr>
        <w:rFonts w:ascii="Times New Roman" w:hAnsi="Times New Roman" w:cs="Times New Roman"/>
        <w:b/>
        <w:sz w:val="20"/>
        <w:szCs w:val="20"/>
      </w:rPr>
      <w:t>Home</w:t>
    </w:r>
    <w:r w:rsidRPr="00B763F1">
      <w:rPr>
        <w:rFonts w:ascii="Times New Roman" w:hAnsi="Times New Roman" w:cs="Times New Roman"/>
        <w:sz w:val="20"/>
        <w:szCs w:val="20"/>
      </w:rPr>
      <w:t xml:space="preserve">: 215-224-4620 </w:t>
    </w:r>
    <w:r w:rsidRPr="00B763F1">
      <w:rPr>
        <w:rFonts w:ascii="Times New Roman" w:hAnsi="Times New Roman" w:cs="Times New Roman"/>
        <w:b/>
        <w:sz w:val="20"/>
        <w:szCs w:val="20"/>
      </w:rPr>
      <w:t>Email</w:t>
    </w:r>
    <w:r w:rsidRPr="00B763F1">
      <w:rPr>
        <w:rFonts w:ascii="Times New Roman" w:hAnsi="Times New Roman" w:cs="Times New Roman"/>
        <w:sz w:val="20"/>
        <w:szCs w:val="20"/>
      </w:rPr>
      <w:t xml:space="preserve">: </w:t>
    </w:r>
    <w:hyperlink r:id="rId1" w:history="1">
      <w:r w:rsidRPr="00B763F1">
        <w:rPr>
          <w:rStyle w:val="Hyperlink"/>
          <w:rFonts w:ascii="Times New Roman" w:hAnsi="Times New Roman" w:cs="Times New Roman"/>
          <w:sz w:val="20"/>
          <w:szCs w:val="20"/>
        </w:rPr>
        <w:t>mjeanfrancois26@aol.com</w:t>
      </w:r>
    </w:hyperlink>
    <w:r w:rsidRPr="00B763F1">
      <w:rPr>
        <w:rFonts w:ascii="Times New Roman" w:hAnsi="Times New Roman" w:cs="Times New Roman"/>
        <w:sz w:val="20"/>
        <w:szCs w:val="20"/>
      </w:rPr>
      <w:t xml:space="preserve"> </w:t>
    </w:r>
    <w:r w:rsidRPr="00B763F1">
      <w:rPr>
        <w:rFonts w:ascii="Times New Roman" w:hAnsi="Times New Roman" w:cs="Times New Roman"/>
        <w:b/>
        <w:sz w:val="20"/>
        <w:szCs w:val="20"/>
      </w:rPr>
      <w:t>Address</w:t>
    </w:r>
    <w:r w:rsidRPr="00B763F1">
      <w:rPr>
        <w:rFonts w:ascii="Times New Roman" w:hAnsi="Times New Roman" w:cs="Times New Roman"/>
        <w:sz w:val="20"/>
        <w:szCs w:val="20"/>
      </w:rPr>
      <w:t>: 6126 N</w:t>
    </w:r>
    <w:r w:rsidR="00B07DEA" w:rsidRPr="00B763F1">
      <w:rPr>
        <w:rFonts w:ascii="Times New Roman" w:hAnsi="Times New Roman" w:cs="Times New Roman"/>
        <w:sz w:val="20"/>
        <w:szCs w:val="20"/>
      </w:rPr>
      <w:t>orth</w:t>
    </w:r>
    <w:r w:rsidRPr="00B763F1">
      <w:rPr>
        <w:rFonts w:ascii="Times New Roman" w:hAnsi="Times New Roman" w:cs="Times New Roman"/>
        <w:sz w:val="20"/>
        <w:szCs w:val="20"/>
      </w:rPr>
      <w:t xml:space="preserve"> Franklin Street Philadelphia, Pennsylvania 19120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A71"/>
    <w:multiLevelType w:val="hybridMultilevel"/>
    <w:tmpl w:val="3500B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34AD0"/>
    <w:multiLevelType w:val="multilevel"/>
    <w:tmpl w:val="29A64020"/>
    <w:lvl w:ilvl="0">
      <w:start w:val="1"/>
      <w:numFmt w:val="bullet"/>
      <w:pStyle w:val="ListBullet"/>
      <w:lvlText w:val=""/>
      <w:lvlJc w:val="left"/>
      <w:pPr>
        <w:tabs>
          <w:tab w:val="num" w:pos="216"/>
        </w:tabs>
        <w:ind w:left="216" w:hanging="216"/>
      </w:pPr>
      <w:rPr>
        <w:rFonts w:ascii="Symbol" w:hAnsi="Symbol"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2" w15:restartNumberingAfterBreak="0">
    <w:nsid w:val="2DC92650"/>
    <w:multiLevelType w:val="hybridMultilevel"/>
    <w:tmpl w:val="F364C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502C6A"/>
    <w:multiLevelType w:val="hybridMultilevel"/>
    <w:tmpl w:val="2E30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086ACE"/>
    <w:multiLevelType w:val="hybridMultilevel"/>
    <w:tmpl w:val="31F01138"/>
    <w:lvl w:ilvl="0" w:tplc="0D4C78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8A0A25"/>
    <w:multiLevelType w:val="hybridMultilevel"/>
    <w:tmpl w:val="9956DDC8"/>
    <w:lvl w:ilvl="0" w:tplc="0D4C78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DC"/>
    <w:rsid w:val="00030306"/>
    <w:rsid w:val="0004521F"/>
    <w:rsid w:val="000D1354"/>
    <w:rsid w:val="001322C6"/>
    <w:rsid w:val="00195954"/>
    <w:rsid w:val="001D6F76"/>
    <w:rsid w:val="00274642"/>
    <w:rsid w:val="002D23B1"/>
    <w:rsid w:val="002D6D35"/>
    <w:rsid w:val="002E1D44"/>
    <w:rsid w:val="00375A67"/>
    <w:rsid w:val="003C04C1"/>
    <w:rsid w:val="003F7C7E"/>
    <w:rsid w:val="00423E3A"/>
    <w:rsid w:val="00456053"/>
    <w:rsid w:val="005A6C5B"/>
    <w:rsid w:val="005B5401"/>
    <w:rsid w:val="00624688"/>
    <w:rsid w:val="00632544"/>
    <w:rsid w:val="00675458"/>
    <w:rsid w:val="0069752E"/>
    <w:rsid w:val="006A13CC"/>
    <w:rsid w:val="006B7E21"/>
    <w:rsid w:val="007633B7"/>
    <w:rsid w:val="007A756A"/>
    <w:rsid w:val="0081303A"/>
    <w:rsid w:val="00897250"/>
    <w:rsid w:val="008D1C2E"/>
    <w:rsid w:val="0091614A"/>
    <w:rsid w:val="0091733B"/>
    <w:rsid w:val="00942FCF"/>
    <w:rsid w:val="009C56DC"/>
    <w:rsid w:val="00A33A4E"/>
    <w:rsid w:val="00A45A2B"/>
    <w:rsid w:val="00B07DEA"/>
    <w:rsid w:val="00B61F2C"/>
    <w:rsid w:val="00B763F1"/>
    <w:rsid w:val="00B82453"/>
    <w:rsid w:val="00C34779"/>
    <w:rsid w:val="00C4364E"/>
    <w:rsid w:val="00CE558A"/>
    <w:rsid w:val="00CE7330"/>
    <w:rsid w:val="00D0508E"/>
    <w:rsid w:val="00D338A6"/>
    <w:rsid w:val="00D73E77"/>
    <w:rsid w:val="00D81732"/>
    <w:rsid w:val="00E03F43"/>
    <w:rsid w:val="00E670EE"/>
    <w:rsid w:val="00EC3F26"/>
    <w:rsid w:val="00EE4002"/>
    <w:rsid w:val="00F60E18"/>
    <w:rsid w:val="00F6413D"/>
    <w:rsid w:val="00F8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3EB0"/>
  <w15:chartTrackingRefBased/>
  <w15:docId w15:val="{6E60E30E-E997-4204-AACA-D1BFCBC2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1D44"/>
    <w:pPr>
      <w:keepNext/>
      <w:keepLines/>
      <w:spacing w:before="60" w:after="40" w:line="240" w:lineRule="auto"/>
      <w:contextualSpacing/>
      <w:outlineLvl w:val="1"/>
    </w:pPr>
    <w:rPr>
      <w:rFonts w:asciiTheme="majorHAnsi" w:eastAsiaTheme="majorEastAsia" w:hAnsiTheme="majorHAnsi" w:cstheme="majorBidi"/>
      <w:b/>
      <w:caps/>
      <w:color w:val="262626" w:themeColor="text1" w:themeTint="D9"/>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6DC"/>
  </w:style>
  <w:style w:type="paragraph" w:styleId="Footer">
    <w:name w:val="footer"/>
    <w:basedOn w:val="Normal"/>
    <w:link w:val="FooterChar"/>
    <w:uiPriority w:val="99"/>
    <w:unhideWhenUsed/>
    <w:rsid w:val="009C5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6DC"/>
  </w:style>
  <w:style w:type="character" w:styleId="Hyperlink">
    <w:name w:val="Hyperlink"/>
    <w:basedOn w:val="DefaultParagraphFont"/>
    <w:uiPriority w:val="99"/>
    <w:unhideWhenUsed/>
    <w:rsid w:val="0081303A"/>
    <w:rPr>
      <w:color w:val="0563C1" w:themeColor="hyperlink"/>
      <w:u w:val="single"/>
    </w:rPr>
  </w:style>
  <w:style w:type="character" w:styleId="UnresolvedMention">
    <w:name w:val="Unresolved Mention"/>
    <w:basedOn w:val="DefaultParagraphFont"/>
    <w:uiPriority w:val="99"/>
    <w:semiHidden/>
    <w:unhideWhenUsed/>
    <w:rsid w:val="0081303A"/>
    <w:rPr>
      <w:color w:val="605E5C"/>
      <w:shd w:val="clear" w:color="auto" w:fill="E1DFDD"/>
    </w:rPr>
  </w:style>
  <w:style w:type="paragraph" w:styleId="ListParagraph">
    <w:name w:val="List Paragraph"/>
    <w:basedOn w:val="Normal"/>
    <w:uiPriority w:val="34"/>
    <w:qFormat/>
    <w:rsid w:val="00F60E18"/>
    <w:pPr>
      <w:ind w:left="720"/>
      <w:contextualSpacing/>
    </w:pPr>
  </w:style>
  <w:style w:type="character" w:customStyle="1" w:styleId="Heading2Char">
    <w:name w:val="Heading 2 Char"/>
    <w:basedOn w:val="DefaultParagraphFont"/>
    <w:link w:val="Heading2"/>
    <w:uiPriority w:val="9"/>
    <w:rsid w:val="002E1D44"/>
    <w:rPr>
      <w:rFonts w:asciiTheme="majorHAnsi" w:eastAsiaTheme="majorEastAsia" w:hAnsiTheme="majorHAnsi" w:cstheme="majorBidi"/>
      <w:b/>
      <w:caps/>
      <w:color w:val="262626" w:themeColor="text1" w:themeTint="D9"/>
      <w:sz w:val="24"/>
      <w:szCs w:val="26"/>
      <w:lang w:eastAsia="ja-JP"/>
    </w:rPr>
  </w:style>
  <w:style w:type="paragraph" w:styleId="ListBullet">
    <w:name w:val="List Bullet"/>
    <w:basedOn w:val="Normal"/>
    <w:uiPriority w:val="10"/>
    <w:unhideWhenUsed/>
    <w:qFormat/>
    <w:rsid w:val="002E1D44"/>
    <w:pPr>
      <w:numPr>
        <w:numId w:val="3"/>
      </w:numPr>
      <w:spacing w:after="240" w:line="288" w:lineRule="auto"/>
      <w:contextualSpacing/>
    </w:pPr>
    <w:rPr>
      <w:rFonts w:eastAsiaTheme="minorEastAsia"/>
      <w:color w:val="404040" w:themeColor="text1" w:themeTint="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jeanfrancois26@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Jacii Sterling</dc:creator>
  <cp:keywords/>
  <dc:description/>
  <cp:lastModifiedBy>Marsha Jean-Francois</cp:lastModifiedBy>
  <cp:revision>4</cp:revision>
  <dcterms:created xsi:type="dcterms:W3CDTF">2019-12-18T00:04:00Z</dcterms:created>
  <dcterms:modified xsi:type="dcterms:W3CDTF">2020-05-14T21:08:00Z</dcterms:modified>
</cp:coreProperties>
</file>