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5"/>
        <w:gridCol w:w="3285"/>
        <w:tblGridChange w:id="0">
          <w:tblGrid>
            <w:gridCol w:w="7185"/>
            <w:gridCol w:w="32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60"/>
                <w:szCs w:val="60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b w:val="0"/>
                <w:sz w:val="44"/>
                <w:szCs w:val="44"/>
                <w:rtl w:val="0"/>
              </w:rPr>
              <w:t xml:space="preserve">Madison Jane Griffin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7734 Burholme Ave.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19111 Philadelphia, PA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(215) 264 - 1456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griffinm12@lasalle.edu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2"/>
              <w:rPr>
                <w:b w:val="0"/>
                <w:i w:val="1"/>
                <w:sz w:val="20"/>
                <w:szCs w:val="20"/>
              </w:rPr>
            </w:pPr>
            <w:bookmarkStart w:colFirst="0" w:colLast="0" w:name="_hxyr93ocob8m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Dog Handler/Caretaker, </w:t>
            </w:r>
            <w:r w:rsidDel="00000000" w:rsidR="00000000" w:rsidRPr="00000000">
              <w:rPr>
                <w:b w:val="0"/>
                <w:color w:val="222222"/>
                <w:sz w:val="16"/>
                <w:szCs w:val="16"/>
                <w:highlight w:val="white"/>
                <w:rtl w:val="0"/>
              </w:rPr>
              <w:t xml:space="preserve">1900 W Olney, Philadelphia, PA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Handler</w:t>
            </w:r>
          </w:p>
          <w:p w:rsidR="00000000" w:rsidDel="00000000" w:rsidP="00000000" w:rsidRDefault="00000000" w:rsidRPr="00000000" w14:paraId="00000009">
            <w:pPr>
              <w:pStyle w:val="Heading3"/>
              <w:rPr>
                <w:sz w:val="14"/>
                <w:szCs w:val="14"/>
              </w:rPr>
            </w:pPr>
            <w:bookmarkStart w:colFirst="0" w:colLast="0" w:name="_7k0fql893mfg" w:id="3"/>
            <w:bookmarkEnd w:id="3"/>
            <w:r w:rsidDel="00000000" w:rsidR="00000000" w:rsidRPr="00000000">
              <w:rPr>
                <w:sz w:val="14"/>
                <w:szCs w:val="14"/>
                <w:rtl w:val="0"/>
              </w:rPr>
              <w:t xml:space="preserve">August 28, 2021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- May 2022</w:t>
            </w:r>
          </w:p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am the full-time handler and caretaker of La Salle University’s dog mascot, Angus the Bulldog. I am responsible for overseeing all of his day to day care as well as school events and  medical care. </w:t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rPr>
                <w:b w:val="0"/>
                <w:i w:val="1"/>
                <w:sz w:val="20"/>
                <w:szCs w:val="20"/>
              </w:rPr>
            </w:pPr>
            <w:bookmarkStart w:colFirst="0" w:colLast="0" w:name="_niqeukqu8uto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Barry’s Buns, </w:t>
            </w:r>
            <w:r w:rsidDel="00000000" w:rsidR="00000000" w:rsidRPr="00000000">
              <w:rPr>
                <w:b w:val="0"/>
                <w:color w:val="222222"/>
                <w:sz w:val="16"/>
                <w:szCs w:val="16"/>
                <w:highlight w:val="white"/>
                <w:rtl w:val="0"/>
              </w:rPr>
              <w:t xml:space="preserve">6107 New Jersey Ave, Wildwood Crest, NJ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Counter</w:t>
            </w:r>
          </w:p>
          <w:p w:rsidR="00000000" w:rsidDel="00000000" w:rsidP="00000000" w:rsidRDefault="00000000" w:rsidRPr="00000000" w14:paraId="0000000C">
            <w:pPr>
              <w:pStyle w:val="Heading3"/>
              <w:pageBreakBefore w:val="0"/>
              <w:rPr>
                <w:sz w:val="14"/>
                <w:szCs w:val="14"/>
              </w:rPr>
            </w:pPr>
            <w:bookmarkStart w:colFirst="0" w:colLast="0" w:name="_8hk593fs3sag" w:id="5"/>
            <w:bookmarkEnd w:id="5"/>
            <w:r w:rsidDel="00000000" w:rsidR="00000000" w:rsidRPr="00000000">
              <w:rPr>
                <w:sz w:val="14"/>
                <w:szCs w:val="14"/>
                <w:rtl w:val="0"/>
              </w:rPr>
              <w:t xml:space="preserve">June 14, 2021- August 22, 2021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worked at the front counter  from 7 am - 3 pm where I answered customers' questions about our products and helped sell our menu. Customer interaction, cash register maintenance, and restock duties were the main focal point of the job. </w:t>
            </w:r>
          </w:p>
          <w:p w:rsidR="00000000" w:rsidDel="00000000" w:rsidP="00000000" w:rsidRDefault="00000000" w:rsidRPr="00000000" w14:paraId="0000000E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rx99i6rd76r4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McDonald’s, </w:t>
            </w:r>
            <w:r w:rsidDel="00000000" w:rsidR="00000000" w:rsidRPr="00000000">
              <w:rPr>
                <w:b w:val="0"/>
                <w:color w:val="222222"/>
                <w:sz w:val="18"/>
                <w:szCs w:val="18"/>
                <w:highlight w:val="white"/>
                <w:rtl w:val="0"/>
              </w:rPr>
              <w:t xml:space="preserve">7901 Oxford Ave, Philadelphia, PA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Crew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ageBreakBefore w:val="0"/>
              <w:rPr>
                <w:sz w:val="14"/>
                <w:szCs w:val="14"/>
              </w:rPr>
            </w:pPr>
            <w:bookmarkStart w:colFirst="0" w:colLast="0" w:name="_qmhfk9virxbs" w:id="7"/>
            <w:bookmarkEnd w:id="7"/>
            <w:r w:rsidDel="00000000" w:rsidR="00000000" w:rsidRPr="00000000">
              <w:rPr>
                <w:sz w:val="14"/>
                <w:szCs w:val="14"/>
                <w:rtl w:val="0"/>
              </w:rPr>
              <w:t xml:space="preserve">December 4, 2020- March 31, 2021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 this location,  I worked in the back drive-through in customer service. The job was a fast-paced environment that developed multitasking, customer service, and  de-escalation skills.</w:t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rPr>
                <w:b w:val="0"/>
                <w:i w:val="1"/>
                <w:sz w:val="20"/>
                <w:szCs w:val="20"/>
              </w:rPr>
            </w:pPr>
            <w:bookmarkStart w:colFirst="0" w:colLast="0" w:name="_6me3mnhd4xmj" w:id="8"/>
            <w:bookmarkEnd w:id="8"/>
            <w:r w:rsidDel="00000000" w:rsidR="00000000" w:rsidRPr="00000000">
              <w:rPr>
                <w:sz w:val="20"/>
                <w:szCs w:val="20"/>
                <w:rtl w:val="0"/>
              </w:rPr>
              <w:t xml:space="preserve">Verree Pediatrics, </w:t>
            </w:r>
            <w:r w:rsidDel="00000000" w:rsidR="00000000" w:rsidRPr="00000000">
              <w:rPr>
                <w:b w:val="0"/>
                <w:color w:val="222222"/>
                <w:sz w:val="18"/>
                <w:szCs w:val="18"/>
                <w:highlight w:val="white"/>
                <w:rtl w:val="0"/>
              </w:rPr>
              <w:t xml:space="preserve">10125 Verree Rd # 303, Philadelphia, PA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Assistant</w:t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rPr/>
            </w:pPr>
            <w:bookmarkStart w:colFirst="0" w:colLast="0" w:name="_vol4s4l4v8le" w:id="9"/>
            <w:bookmarkEnd w:id="9"/>
            <w:r w:rsidDel="00000000" w:rsidR="00000000" w:rsidRPr="00000000">
              <w:rPr>
                <w:sz w:val="14"/>
                <w:szCs w:val="14"/>
                <w:rtl w:val="0"/>
              </w:rPr>
              <w:t xml:space="preserve">April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Basic data entry of medical records in an office setting. The job required accuracy in spelling and information of the patients. I helped to support their migration from paper files to electronic records. </w:t>
            </w:r>
          </w:p>
          <w:p w:rsidR="00000000" w:rsidDel="00000000" w:rsidP="00000000" w:rsidRDefault="00000000" w:rsidRPr="00000000" w14:paraId="00000014">
            <w:pPr>
              <w:pStyle w:val="Heading2"/>
              <w:pageBreakBefore w:val="0"/>
              <w:rPr>
                <w:b w:val="0"/>
                <w:i w:val="1"/>
              </w:rPr>
            </w:pPr>
            <w:bookmarkStart w:colFirst="0" w:colLast="0" w:name="_m6ivivedw2gw" w:id="10"/>
            <w:bookmarkEnd w:id="10"/>
            <w:r w:rsidDel="00000000" w:rsidR="00000000" w:rsidRPr="00000000">
              <w:rPr>
                <w:sz w:val="20"/>
                <w:szCs w:val="20"/>
                <w:rtl w:val="0"/>
              </w:rPr>
              <w:t xml:space="preserve">Editor of Literary Garland,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Little Flower High School, 1000 W Lycoming  St.—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Editor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pageBreakBefore w:val="0"/>
              <w:rPr>
                <w:sz w:val="14"/>
                <w:szCs w:val="14"/>
              </w:rPr>
            </w:pPr>
            <w:bookmarkStart w:colFirst="0" w:colLast="0" w:name="_xoa65fxm04pv" w:id="11"/>
            <w:bookmarkEnd w:id="11"/>
            <w:r w:rsidDel="00000000" w:rsidR="00000000" w:rsidRPr="00000000">
              <w:rPr>
                <w:sz w:val="14"/>
                <w:szCs w:val="14"/>
                <w:rtl w:val="0"/>
              </w:rPr>
              <w:t xml:space="preserve">September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2020- June 2021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Literary Garland  was a notable high school club where I edited and evaluated student-written works and entered them into a paper magazine. I developed skills in both Google Docs and Adobe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In Design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rPr>
                <w:b w:val="0"/>
                <w:i w:val="1"/>
                <w:sz w:val="20"/>
                <w:szCs w:val="20"/>
              </w:rPr>
            </w:pPr>
            <w:bookmarkStart w:colFirst="0" w:colLast="0" w:name="_j0w78aei64jp" w:id="12"/>
            <w:bookmarkEnd w:id="12"/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 of Model United Nations,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Little Flower High School, 1000 W Lycoming St.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President/Debater</w:t>
            </w:r>
          </w:p>
          <w:p w:rsidR="00000000" w:rsidDel="00000000" w:rsidP="00000000" w:rsidRDefault="00000000" w:rsidRPr="00000000" w14:paraId="00000018">
            <w:pPr>
              <w:pStyle w:val="Heading3"/>
              <w:pageBreakBefore w:val="0"/>
              <w:rPr>
                <w:sz w:val="14"/>
                <w:szCs w:val="14"/>
              </w:rPr>
            </w:pPr>
            <w:bookmarkStart w:colFirst="0" w:colLast="0" w:name="_kcpvqc40z2jg" w:id="13"/>
            <w:bookmarkEnd w:id="13"/>
            <w:r w:rsidDel="00000000" w:rsidR="00000000" w:rsidRPr="00000000">
              <w:rPr>
                <w:sz w:val="14"/>
                <w:szCs w:val="14"/>
                <w:rtl w:val="0"/>
              </w:rPr>
              <w:t xml:space="preserve">September 2017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- June 2021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Model U.N.  was a high school debate club where I was responsible for a team of participants, aiding and  developing their public speaking and collaborative working skills. I was a member of this club all four years of high school and was nominated as president during my senior year. During these four years, I remained undefeated in debate. </w:t>
            </w:r>
          </w:p>
          <w:p w:rsidR="00000000" w:rsidDel="00000000" w:rsidP="00000000" w:rsidRDefault="00000000" w:rsidRPr="00000000" w14:paraId="0000001A">
            <w:pPr>
              <w:pStyle w:val="Heading1"/>
              <w:pageBreakBefore w:val="0"/>
              <w:rPr/>
            </w:pPr>
            <w:bookmarkStart w:colFirst="0" w:colLast="0" w:name="_s0jtlkrsdrsr" w:id="14"/>
            <w:bookmarkEnd w:id="14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0"/>
                <w:szCs w:val="20"/>
              </w:rPr>
            </w:pPr>
            <w:bookmarkStart w:colFirst="0" w:colLast="0" w:name="_6wymnhinx9q5" w:id="15"/>
            <w:bookmarkEnd w:id="15"/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Flower High School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1000 W Lycoming St.  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High School Diploma </w:t>
            </w:r>
          </w:p>
          <w:p w:rsidR="00000000" w:rsidDel="00000000" w:rsidP="00000000" w:rsidRDefault="00000000" w:rsidRPr="00000000" w14:paraId="0000001C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4"/>
                <w:szCs w:val="14"/>
              </w:rPr>
            </w:pPr>
            <w:bookmarkStart w:colFirst="0" w:colLast="0" w:name="_7vtcyzeczjot" w:id="16"/>
            <w:bookmarkEnd w:id="16"/>
            <w:r w:rsidDel="00000000" w:rsidR="00000000" w:rsidRPr="00000000">
              <w:rPr>
                <w:sz w:val="14"/>
                <w:szCs w:val="14"/>
                <w:rtl w:val="0"/>
              </w:rPr>
              <w:t xml:space="preserve">September 2017- June 2021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pageBreakBefore w:val="0"/>
              <w:rPr>
                <w:b w:val="0"/>
                <w:i w:val="1"/>
                <w:sz w:val="20"/>
                <w:szCs w:val="20"/>
              </w:rPr>
            </w:pPr>
            <w:bookmarkStart w:colFirst="0" w:colLast="0" w:name="_ktjmom9acoas" w:id="17"/>
            <w:bookmarkEnd w:id="17"/>
            <w:r w:rsidDel="00000000" w:rsidR="00000000" w:rsidRPr="00000000">
              <w:rPr>
                <w:sz w:val="20"/>
                <w:szCs w:val="20"/>
                <w:rtl w:val="0"/>
              </w:rPr>
              <w:t xml:space="preserve">La Salle University,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1900 W Olney Ave.  —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Bachelors </w:t>
            </w:r>
          </w:p>
          <w:p w:rsidR="00000000" w:rsidDel="00000000" w:rsidP="00000000" w:rsidRDefault="00000000" w:rsidRPr="00000000" w14:paraId="0000001F">
            <w:pPr>
              <w:pStyle w:val="Heading3"/>
              <w:pageBreakBefore w:val="0"/>
              <w:rPr/>
            </w:pPr>
            <w:bookmarkStart w:colFirst="0" w:colLast="0" w:name="_ttjj8whnu33m" w:id="18"/>
            <w:bookmarkEnd w:id="18"/>
            <w:r w:rsidDel="00000000" w:rsidR="00000000" w:rsidRPr="00000000">
              <w:rPr>
                <w:sz w:val="14"/>
                <w:szCs w:val="14"/>
                <w:rtl w:val="0"/>
              </w:rPr>
              <w:t xml:space="preserve">August 2021- Present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rPr/>
            </w:pPr>
            <w:bookmarkStart w:colFirst="0" w:colLast="0" w:name="_ycd73xpvafo5" w:id="19"/>
            <w:bookmarkEnd w:id="19"/>
            <w:r w:rsidDel="00000000" w:rsidR="00000000" w:rsidRPr="00000000">
              <w:rPr>
                <w:rtl w:val="0"/>
              </w:rPr>
              <w:t xml:space="preserve">REFERENCES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Maria Murray, Teacher/ Club Moderator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(215) 470-9268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Mary Ellen Stapone, General Manager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before="0" w:line="240" w:lineRule="auto"/>
              <w:rPr>
                <w:color w:val="000000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(215) 725-8650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20"/>
            <w:bookmarkEnd w:id="2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-Work in a high-stress environment.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Diffuse situations with patrons.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Maintain a level head under duress. 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Articulate.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 Work quickly.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-Work collaboratively with others. 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-Thorough understanding of social media and trends.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-Proficient in computer use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-Maintaining a balanced register</w:t>
            </w:r>
          </w:p>
          <w:p w:rsidR="00000000" w:rsidDel="00000000" w:rsidP="00000000" w:rsidRDefault="00000000" w:rsidRPr="00000000" w14:paraId="00000033">
            <w:pPr>
              <w:pStyle w:val="Heading1"/>
              <w:pageBreakBefore w:val="0"/>
              <w:ind w:left="0" w:firstLine="0"/>
              <w:rPr/>
            </w:pPr>
            <w:bookmarkStart w:colFirst="0" w:colLast="0" w:name="_k3o7mecr0j5b" w:id="21"/>
            <w:bookmarkEnd w:id="21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34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-Girl Scouts Silver Award</w:t>
            </w:r>
          </w:p>
          <w:p w:rsidR="00000000" w:rsidDel="00000000" w:rsidP="00000000" w:rsidRDefault="00000000" w:rsidRPr="00000000" w14:paraId="00000035">
            <w:pPr>
              <w:pageBreakBefore w:val="0"/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-All- Catholic Orchestra 2017-2020 *canceled 2021 due to COVID</w:t>
            </w:r>
          </w:p>
          <w:p w:rsidR="00000000" w:rsidDel="00000000" w:rsidP="00000000" w:rsidRDefault="00000000" w:rsidRPr="00000000" w14:paraId="00000036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client=safari&amp;rls=en&amp;q=mc%20donalds&amp;ie=UTF-8&amp;oe=UTF-8&amp;tbs=lf:1,lf_ui:4&amp;tbm=lcl&amp;sxsrf=ALeKk033TFTlqqHa59rl2L4vI0lURSYD-w:1628191750352&amp;rflfq=1&amp;num=10&amp;rldimm=6171771094658886435&amp;lqi=CgptYyBkb25hbGRzIgOIAQFIiJj8xpiCgIAIWhwQABABGAAYASIKbWMgZG9uYWxkcyoGCAIQABABkgEUZmFzdF9mb29kX3Jlc3RhdXJhbnSqARIQASoOIgptYyBkb25hbGRzKAA&amp;ved=2ahUKEwidk5_3zpryAhUSh-AKHaiHDiUQvS4wAXoECAgQGw&amp;rlst=f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