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10141" w:rsidRPr="00E255D2" w:rsidRDefault="002E3B62">
      <w:pPr>
        <w:rPr>
          <w:sz w:val="48"/>
          <w:szCs w:val="48"/>
        </w:rPr>
      </w:pPr>
      <w:r w:rsidRPr="00E255D2">
        <w:rPr>
          <w:sz w:val="48"/>
          <w:szCs w:val="48"/>
        </w:rPr>
        <w:t>Jessica McNeil</w:t>
      </w:r>
    </w:p>
    <w:p w:rsidR="00910141" w:rsidRDefault="00910141"/>
    <w:p w:rsidR="00910141" w:rsidRDefault="002E3B62" w:rsidP="00E255D2">
      <w:pPr>
        <w:pStyle w:val="Heading1"/>
      </w:pPr>
      <w:r>
        <w:t>Contact Information</w:t>
      </w:r>
    </w:p>
    <w:p w:rsidR="00910141" w:rsidRDefault="002E3B62">
      <w:pPr>
        <w:ind w:left="1440"/>
      </w:pPr>
      <w:r>
        <w:t xml:space="preserve">286 </w:t>
      </w:r>
      <w:proofErr w:type="spellStart"/>
      <w:r>
        <w:t>Leverington</w:t>
      </w:r>
      <w:proofErr w:type="spellEnd"/>
      <w:r>
        <w:t xml:space="preserve"> Ave, Philadelphia, PA</w:t>
      </w:r>
    </w:p>
    <w:p w:rsidR="00910141" w:rsidRDefault="002E3B62">
      <w:pPr>
        <w:ind w:left="1440"/>
      </w:pPr>
      <w:r>
        <w:t>jessmcneil90@gmail.com</w:t>
      </w:r>
    </w:p>
    <w:p w:rsidR="00910141" w:rsidRDefault="002E3B62">
      <w:pPr>
        <w:ind w:left="1440"/>
      </w:pPr>
      <w:r>
        <w:t>(215) 828-9305</w:t>
      </w:r>
    </w:p>
    <w:p w:rsidR="00910141" w:rsidRDefault="00910141"/>
    <w:p w:rsidR="00232A0D" w:rsidRDefault="002E3B62" w:rsidP="0035218D">
      <w:pPr>
        <w:pStyle w:val="Heading1"/>
      </w:pPr>
      <w:r>
        <w:t>Work Experience</w:t>
      </w:r>
    </w:p>
    <w:p w:rsidR="00232A0D" w:rsidRPr="002E3B62" w:rsidRDefault="00232A0D" w:rsidP="0035218D">
      <w:pPr>
        <w:ind w:left="720" w:firstLine="720"/>
        <w:rPr>
          <w:b/>
        </w:rPr>
      </w:pPr>
      <w:r w:rsidRPr="002E3B62">
        <w:rPr>
          <w:b/>
        </w:rPr>
        <w:t>US2020/</w:t>
      </w:r>
      <w:proofErr w:type="spellStart"/>
      <w:r w:rsidRPr="002E3B62">
        <w:rPr>
          <w:b/>
        </w:rPr>
        <w:t>STEMcity</w:t>
      </w:r>
      <w:proofErr w:type="spellEnd"/>
      <w:r w:rsidRPr="002E3B62">
        <w:rPr>
          <w:b/>
        </w:rPr>
        <w:t xml:space="preserve"> PHL, Communications and Mentor Recruitment Coordinator</w:t>
      </w:r>
    </w:p>
    <w:p w:rsidR="00E255D2" w:rsidRPr="002E3B62" w:rsidRDefault="00E255D2" w:rsidP="0035218D">
      <w:pPr>
        <w:ind w:left="720" w:firstLine="720"/>
        <w:rPr>
          <w:b/>
        </w:rPr>
      </w:pPr>
      <w:r w:rsidRPr="002E3B62">
        <w:rPr>
          <w:b/>
        </w:rPr>
        <w:t>June 2016-Present</w:t>
      </w:r>
    </w:p>
    <w:p w:rsidR="00232A0D" w:rsidRPr="0035218D" w:rsidRDefault="00232A0D" w:rsidP="0035218D">
      <w:pPr>
        <w:ind w:left="720" w:firstLine="720"/>
        <w:rPr>
          <w:b/>
          <w:sz w:val="20"/>
          <w:szCs w:val="20"/>
        </w:rPr>
      </w:pPr>
      <w:r w:rsidRPr="002E3B62">
        <w:rPr>
          <w:b/>
        </w:rPr>
        <w:t>Department of Commerce</w:t>
      </w:r>
      <w:r w:rsidR="00E255D2">
        <w:rPr>
          <w:b/>
          <w:sz w:val="20"/>
          <w:szCs w:val="20"/>
        </w:rPr>
        <w:t xml:space="preserve"> </w:t>
      </w:r>
      <w:r w:rsidR="00E255D2">
        <w:rPr>
          <w:b/>
          <w:sz w:val="20"/>
          <w:szCs w:val="20"/>
        </w:rPr>
        <w:tab/>
      </w:r>
      <w:r w:rsidR="00E255D2">
        <w:rPr>
          <w:b/>
          <w:sz w:val="20"/>
          <w:szCs w:val="20"/>
        </w:rPr>
        <w:tab/>
      </w:r>
      <w:r w:rsidR="00E255D2">
        <w:rPr>
          <w:b/>
          <w:sz w:val="20"/>
          <w:szCs w:val="20"/>
        </w:rPr>
        <w:tab/>
      </w:r>
      <w:r w:rsidR="00E255D2">
        <w:rPr>
          <w:b/>
          <w:sz w:val="20"/>
          <w:szCs w:val="20"/>
        </w:rPr>
        <w:tab/>
      </w:r>
      <w:r w:rsidR="00E255D2">
        <w:rPr>
          <w:b/>
          <w:sz w:val="20"/>
          <w:szCs w:val="20"/>
        </w:rPr>
        <w:tab/>
      </w:r>
      <w:r w:rsidR="00E255D2">
        <w:rPr>
          <w:b/>
          <w:sz w:val="20"/>
          <w:szCs w:val="20"/>
        </w:rPr>
        <w:tab/>
      </w:r>
      <w:r w:rsidR="00E255D2">
        <w:rPr>
          <w:b/>
          <w:sz w:val="20"/>
          <w:szCs w:val="20"/>
        </w:rPr>
        <w:tab/>
      </w:r>
    </w:p>
    <w:p w:rsidR="00232A0D" w:rsidRDefault="00232A0D" w:rsidP="00232A0D">
      <w:pPr>
        <w:pStyle w:val="ListParagraph"/>
        <w:numPr>
          <w:ilvl w:val="0"/>
          <w:numId w:val="7"/>
        </w:numPr>
        <w:jc w:val="both"/>
      </w:pPr>
      <w:r w:rsidRPr="00232A0D">
        <w:t>Maintain and build systems to effectively communicate to STEM professionals and progra</w:t>
      </w:r>
      <w:r w:rsidR="00F737E7">
        <w:t>ms in the city of Philadelphia.</w:t>
      </w:r>
    </w:p>
    <w:p w:rsidR="00232A0D" w:rsidRDefault="00232A0D" w:rsidP="00192ED1">
      <w:pPr>
        <w:pStyle w:val="ListParagraph"/>
        <w:numPr>
          <w:ilvl w:val="0"/>
          <w:numId w:val="7"/>
        </w:numPr>
        <w:jc w:val="both"/>
      </w:pPr>
      <w:r>
        <w:t>Enhance</w:t>
      </w:r>
      <w:r w:rsidRPr="00232A0D">
        <w:t xml:space="preserve"> US2020PHL social media campaign highlighting STEM related events</w:t>
      </w:r>
      <w:r w:rsidR="00F737E7">
        <w:t xml:space="preserve"> and programs.</w:t>
      </w:r>
    </w:p>
    <w:p w:rsidR="00232A0D" w:rsidRDefault="00232A0D" w:rsidP="00192ED1">
      <w:pPr>
        <w:pStyle w:val="ListParagraph"/>
        <w:numPr>
          <w:ilvl w:val="0"/>
          <w:numId w:val="7"/>
        </w:numPr>
        <w:jc w:val="both"/>
      </w:pPr>
      <w:r>
        <w:t>S</w:t>
      </w:r>
      <w:r w:rsidRPr="00232A0D">
        <w:t>erve as a committee member for the STEM Pathways group and their work on dev</w:t>
      </w:r>
      <w:bookmarkStart w:id="0" w:name="_GoBack"/>
      <w:bookmarkEnd w:id="0"/>
      <w:r w:rsidRPr="00232A0D">
        <w:t>eloping and enhancing the cities asset map.</w:t>
      </w:r>
    </w:p>
    <w:p w:rsidR="00232A0D" w:rsidRDefault="00232A0D" w:rsidP="00192ED1">
      <w:pPr>
        <w:pStyle w:val="ListParagraph"/>
        <w:numPr>
          <w:ilvl w:val="0"/>
          <w:numId w:val="7"/>
        </w:numPr>
        <w:jc w:val="both"/>
      </w:pPr>
      <w:r>
        <w:t>F</w:t>
      </w:r>
      <w:r w:rsidRPr="00232A0D">
        <w:t xml:space="preserve">ocus efforts on mentor recruitment as well as build on and create systems of engagement. </w:t>
      </w:r>
    </w:p>
    <w:p w:rsidR="00232A0D" w:rsidRDefault="00232A0D" w:rsidP="00192ED1">
      <w:pPr>
        <w:pStyle w:val="ListParagraph"/>
        <w:numPr>
          <w:ilvl w:val="0"/>
          <w:numId w:val="7"/>
        </w:numPr>
        <w:jc w:val="both"/>
      </w:pPr>
      <w:r>
        <w:t>S</w:t>
      </w:r>
      <w:r w:rsidRPr="00232A0D">
        <w:t xml:space="preserve">upport promotion of US2020PHL events and programs through collateral and social media (Facebook and Twitter). </w:t>
      </w:r>
    </w:p>
    <w:p w:rsidR="00232A0D" w:rsidRDefault="00232A0D" w:rsidP="00192ED1">
      <w:pPr>
        <w:pStyle w:val="ListParagraph"/>
        <w:numPr>
          <w:ilvl w:val="0"/>
          <w:numId w:val="7"/>
        </w:numPr>
        <w:jc w:val="both"/>
      </w:pPr>
      <w:r>
        <w:t>R</w:t>
      </w:r>
      <w:r w:rsidRPr="00232A0D">
        <w:t>eview mentor recruitment strategies, sources, and marketing materials and work to enhance or develop mentor recruitment pipelines.</w:t>
      </w:r>
    </w:p>
    <w:p w:rsidR="00232A0D" w:rsidRPr="002E3B62" w:rsidRDefault="00232A0D" w:rsidP="00232A0D">
      <w:pPr>
        <w:pStyle w:val="ListParagraph"/>
        <w:jc w:val="both"/>
      </w:pPr>
    </w:p>
    <w:p w:rsidR="00E255D2" w:rsidRPr="002E3B62" w:rsidRDefault="002E3B62" w:rsidP="0035218D">
      <w:pPr>
        <w:ind w:left="720" w:firstLine="720"/>
        <w:rPr>
          <w:b/>
          <w:highlight w:val="white"/>
        </w:rPr>
      </w:pPr>
      <w:proofErr w:type="spellStart"/>
      <w:r w:rsidRPr="002E3B62">
        <w:rPr>
          <w:b/>
          <w:highlight w:val="white"/>
        </w:rPr>
        <w:t>Playworks</w:t>
      </w:r>
      <w:proofErr w:type="spellEnd"/>
      <w:r w:rsidRPr="002E3B62">
        <w:rPr>
          <w:b/>
          <w:highlight w:val="white"/>
        </w:rPr>
        <w:t xml:space="preserve"> Pennsylvania &amp; Delawa</w:t>
      </w:r>
      <w:r w:rsidR="00E255D2" w:rsidRPr="002E3B62">
        <w:rPr>
          <w:b/>
          <w:highlight w:val="white"/>
        </w:rPr>
        <w:t xml:space="preserve">re Valley, </w:t>
      </w:r>
      <w:proofErr w:type="spellStart"/>
      <w:r w:rsidR="00E255D2" w:rsidRPr="002E3B62">
        <w:rPr>
          <w:b/>
          <w:highlight w:val="white"/>
        </w:rPr>
        <w:t>Americorps</w:t>
      </w:r>
      <w:proofErr w:type="spellEnd"/>
      <w:r w:rsidR="00E255D2" w:rsidRPr="002E3B62">
        <w:rPr>
          <w:b/>
          <w:highlight w:val="white"/>
        </w:rPr>
        <w:t xml:space="preserve"> Member</w:t>
      </w:r>
      <w:r w:rsidR="00E255D2" w:rsidRPr="002E3B62">
        <w:rPr>
          <w:b/>
          <w:highlight w:val="white"/>
        </w:rPr>
        <w:tab/>
      </w:r>
    </w:p>
    <w:p w:rsidR="00910141" w:rsidRPr="002E3B62" w:rsidRDefault="00E255D2" w:rsidP="0035218D">
      <w:pPr>
        <w:ind w:left="720" w:firstLine="720"/>
      </w:pPr>
      <w:r w:rsidRPr="002E3B62">
        <w:rPr>
          <w:b/>
          <w:highlight w:val="white"/>
        </w:rPr>
        <w:t xml:space="preserve">August 2015-June </w:t>
      </w:r>
      <w:r w:rsidR="002E3B62" w:rsidRPr="002E3B62">
        <w:rPr>
          <w:b/>
          <w:highlight w:val="white"/>
        </w:rPr>
        <w:t>2016</w:t>
      </w:r>
    </w:p>
    <w:p w:rsidR="00910141" w:rsidRPr="002E3B62" w:rsidRDefault="002E3B62">
      <w:r w:rsidRPr="002E3B62">
        <w:rPr>
          <w:b/>
          <w:highlight w:val="white"/>
        </w:rPr>
        <w:tab/>
      </w:r>
      <w:r w:rsidRPr="002E3B62">
        <w:rPr>
          <w:b/>
          <w:highlight w:val="white"/>
        </w:rPr>
        <w:tab/>
        <w:t>General Phillip Kearny School K-8</w:t>
      </w:r>
    </w:p>
    <w:p w:rsidR="00910141" w:rsidRDefault="00233758">
      <w:pPr>
        <w:numPr>
          <w:ilvl w:val="0"/>
          <w:numId w:val="1"/>
        </w:numPr>
        <w:ind w:hanging="360"/>
        <w:contextualSpacing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C</w:t>
      </w:r>
      <w:r w:rsidR="002E3B62">
        <w:rPr>
          <w:sz w:val="21"/>
          <w:szCs w:val="21"/>
          <w:highlight w:val="white"/>
        </w:rPr>
        <w:t>reate</w:t>
      </w:r>
      <w:r>
        <w:rPr>
          <w:sz w:val="21"/>
          <w:szCs w:val="21"/>
          <w:highlight w:val="white"/>
        </w:rPr>
        <w:t>d</w:t>
      </w:r>
      <w:r w:rsidR="002E3B62">
        <w:rPr>
          <w:sz w:val="21"/>
          <w:szCs w:val="21"/>
          <w:highlight w:val="white"/>
        </w:rPr>
        <w:t xml:space="preserve"> a safe and inclusive playground, be a significant presence on the playground by organizing and playing large ga</w:t>
      </w:r>
      <w:r w:rsidR="0035218D">
        <w:rPr>
          <w:sz w:val="21"/>
          <w:szCs w:val="21"/>
          <w:highlight w:val="white"/>
        </w:rPr>
        <w:t xml:space="preserve">mes with 20+ students and be a </w:t>
      </w:r>
      <w:r w:rsidR="002E3B62">
        <w:rPr>
          <w:sz w:val="21"/>
          <w:szCs w:val="21"/>
          <w:highlight w:val="white"/>
        </w:rPr>
        <w:t>role model.</w:t>
      </w:r>
    </w:p>
    <w:p w:rsidR="00910141" w:rsidRDefault="00233758">
      <w:pPr>
        <w:numPr>
          <w:ilvl w:val="0"/>
          <w:numId w:val="1"/>
        </w:numPr>
        <w:ind w:hanging="360"/>
        <w:contextualSpacing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I</w:t>
      </w:r>
      <w:r w:rsidR="002E3B62">
        <w:rPr>
          <w:sz w:val="21"/>
          <w:szCs w:val="21"/>
          <w:highlight w:val="white"/>
        </w:rPr>
        <w:t>mplement</w:t>
      </w:r>
      <w:r>
        <w:rPr>
          <w:sz w:val="21"/>
          <w:szCs w:val="21"/>
          <w:highlight w:val="white"/>
        </w:rPr>
        <w:t>ed</w:t>
      </w:r>
      <w:r w:rsidR="002E3B62">
        <w:rPr>
          <w:sz w:val="21"/>
          <w:szCs w:val="21"/>
          <w:highlight w:val="white"/>
        </w:rPr>
        <w:t xml:space="preserve"> a youth leadership program by providing student leadership opportun</w:t>
      </w:r>
      <w:r w:rsidR="00292A1F">
        <w:rPr>
          <w:sz w:val="21"/>
          <w:szCs w:val="21"/>
          <w:highlight w:val="white"/>
        </w:rPr>
        <w:t>ities at recess and facilitated</w:t>
      </w:r>
      <w:r w:rsidR="002E3B62">
        <w:rPr>
          <w:sz w:val="21"/>
          <w:szCs w:val="21"/>
          <w:highlight w:val="white"/>
        </w:rPr>
        <w:t xml:space="preserve"> trainings for students before or after school</w:t>
      </w:r>
    </w:p>
    <w:p w:rsidR="00910141" w:rsidRDefault="00233758">
      <w:pPr>
        <w:numPr>
          <w:ilvl w:val="0"/>
          <w:numId w:val="1"/>
        </w:numPr>
        <w:ind w:hanging="360"/>
        <w:contextualSpacing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Le</w:t>
      </w:r>
      <w:r w:rsidR="002E3B62">
        <w:rPr>
          <w:sz w:val="21"/>
          <w:szCs w:val="21"/>
          <w:highlight w:val="white"/>
        </w:rPr>
        <w:t>d individual classes in skills building, cooperative games, and activities to increase awareness of rules and boundaries at recess</w:t>
      </w:r>
    </w:p>
    <w:p w:rsidR="00910141" w:rsidRDefault="00233758">
      <w:pPr>
        <w:numPr>
          <w:ilvl w:val="0"/>
          <w:numId w:val="1"/>
        </w:numPr>
        <w:ind w:hanging="360"/>
        <w:contextualSpacing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R</w:t>
      </w:r>
      <w:r w:rsidR="002E3B62">
        <w:rPr>
          <w:sz w:val="21"/>
          <w:szCs w:val="21"/>
          <w:highlight w:val="white"/>
        </w:rPr>
        <w:t>ecruit</w:t>
      </w:r>
      <w:r>
        <w:rPr>
          <w:sz w:val="21"/>
          <w:szCs w:val="21"/>
          <w:highlight w:val="white"/>
        </w:rPr>
        <w:t>ed</w:t>
      </w:r>
      <w:r w:rsidR="002E3B62">
        <w:rPr>
          <w:sz w:val="21"/>
          <w:szCs w:val="21"/>
          <w:highlight w:val="white"/>
        </w:rPr>
        <w:t xml:space="preserve"> and coach</w:t>
      </w:r>
      <w:r>
        <w:rPr>
          <w:sz w:val="21"/>
          <w:szCs w:val="21"/>
          <w:highlight w:val="white"/>
        </w:rPr>
        <w:t>ed</w:t>
      </w:r>
      <w:r w:rsidR="002E3B62">
        <w:rPr>
          <w:sz w:val="21"/>
          <w:szCs w:val="21"/>
          <w:highlight w:val="white"/>
        </w:rPr>
        <w:t xml:space="preserve"> students for developmental sports leagues</w:t>
      </w:r>
    </w:p>
    <w:p w:rsidR="00910141" w:rsidRDefault="00233758">
      <w:pPr>
        <w:numPr>
          <w:ilvl w:val="0"/>
          <w:numId w:val="1"/>
        </w:numPr>
        <w:ind w:hanging="360"/>
        <w:contextualSpacing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D</w:t>
      </w:r>
      <w:r w:rsidR="002E3B62">
        <w:rPr>
          <w:sz w:val="21"/>
          <w:szCs w:val="21"/>
          <w:highlight w:val="white"/>
        </w:rPr>
        <w:t>esign</w:t>
      </w:r>
      <w:r>
        <w:rPr>
          <w:sz w:val="21"/>
          <w:szCs w:val="21"/>
          <w:highlight w:val="white"/>
        </w:rPr>
        <w:t>ed</w:t>
      </w:r>
      <w:r w:rsidR="002E3B62">
        <w:rPr>
          <w:sz w:val="21"/>
          <w:szCs w:val="21"/>
          <w:highlight w:val="white"/>
        </w:rPr>
        <w:t xml:space="preserve"> and implement</w:t>
      </w:r>
      <w:r>
        <w:rPr>
          <w:sz w:val="21"/>
          <w:szCs w:val="21"/>
          <w:highlight w:val="white"/>
        </w:rPr>
        <w:t>ed</w:t>
      </w:r>
      <w:r w:rsidR="002E3B62">
        <w:rPr>
          <w:sz w:val="21"/>
          <w:szCs w:val="21"/>
          <w:highlight w:val="white"/>
        </w:rPr>
        <w:t xml:space="preserve"> one or two service projects during the year that engage students’ families at the school site</w:t>
      </w:r>
    </w:p>
    <w:p w:rsidR="00910141" w:rsidRDefault="00233758">
      <w:pPr>
        <w:numPr>
          <w:ilvl w:val="0"/>
          <w:numId w:val="1"/>
        </w:numPr>
        <w:ind w:hanging="360"/>
        <w:contextualSpacing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R</w:t>
      </w:r>
      <w:r w:rsidR="002E3B62">
        <w:rPr>
          <w:sz w:val="21"/>
          <w:szCs w:val="21"/>
          <w:highlight w:val="white"/>
        </w:rPr>
        <w:t>ecruit</w:t>
      </w:r>
      <w:r>
        <w:rPr>
          <w:sz w:val="21"/>
          <w:szCs w:val="21"/>
          <w:highlight w:val="white"/>
        </w:rPr>
        <w:t>ed</w:t>
      </w:r>
      <w:r w:rsidR="002E3B62">
        <w:rPr>
          <w:sz w:val="21"/>
          <w:szCs w:val="21"/>
          <w:highlight w:val="white"/>
        </w:rPr>
        <w:t xml:space="preserve"> and coordinate</w:t>
      </w:r>
      <w:r>
        <w:rPr>
          <w:sz w:val="21"/>
          <w:szCs w:val="21"/>
          <w:highlight w:val="white"/>
        </w:rPr>
        <w:t>d</w:t>
      </w:r>
      <w:r w:rsidR="002E3B62">
        <w:rPr>
          <w:sz w:val="21"/>
          <w:szCs w:val="21"/>
          <w:highlight w:val="white"/>
        </w:rPr>
        <w:t xml:space="preserve"> volunteers to build a strong school community that supports positive, inclusive play</w:t>
      </w:r>
    </w:p>
    <w:p w:rsidR="00910141" w:rsidRDefault="00233758">
      <w:pPr>
        <w:numPr>
          <w:ilvl w:val="0"/>
          <w:numId w:val="1"/>
        </w:numPr>
        <w:ind w:hanging="360"/>
        <w:contextualSpacing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P</w:t>
      </w:r>
      <w:r w:rsidR="002E3B62">
        <w:rPr>
          <w:sz w:val="21"/>
          <w:szCs w:val="21"/>
          <w:highlight w:val="white"/>
        </w:rPr>
        <w:t>articipate</w:t>
      </w:r>
      <w:r>
        <w:rPr>
          <w:sz w:val="21"/>
          <w:szCs w:val="21"/>
          <w:highlight w:val="white"/>
        </w:rPr>
        <w:t>d</w:t>
      </w:r>
      <w:r w:rsidR="002E3B62">
        <w:rPr>
          <w:sz w:val="21"/>
          <w:szCs w:val="21"/>
          <w:highlight w:val="white"/>
        </w:rPr>
        <w:t xml:space="preserve"> in national days of service and weekend service projects in the greater community</w:t>
      </w:r>
    </w:p>
    <w:p w:rsidR="00910141" w:rsidRPr="0035218D" w:rsidRDefault="00910141">
      <w:pPr>
        <w:ind w:left="720" w:firstLine="720"/>
        <w:rPr>
          <w:sz w:val="20"/>
          <w:szCs w:val="20"/>
        </w:rPr>
      </w:pPr>
    </w:p>
    <w:p w:rsidR="00E255D2" w:rsidRPr="002E3B62" w:rsidRDefault="002E3B62">
      <w:pPr>
        <w:ind w:left="720" w:firstLine="720"/>
        <w:rPr>
          <w:b/>
        </w:rPr>
      </w:pPr>
      <w:r w:rsidRPr="002E3B62">
        <w:rPr>
          <w:b/>
        </w:rPr>
        <w:t>City Year Philadelphia, 2</w:t>
      </w:r>
      <w:r w:rsidRPr="002E3B62">
        <w:rPr>
          <w:b/>
          <w:vertAlign w:val="superscript"/>
        </w:rPr>
        <w:t>nd</w:t>
      </w:r>
      <w:r w:rsidRPr="002E3B62">
        <w:rPr>
          <w:b/>
        </w:rPr>
        <w:t xml:space="preserve"> Year AmeriCorps Member</w:t>
      </w:r>
    </w:p>
    <w:p w:rsidR="00910141" w:rsidRPr="002E3B62" w:rsidRDefault="00E255D2">
      <w:pPr>
        <w:ind w:left="720" w:firstLine="720"/>
      </w:pPr>
      <w:r w:rsidRPr="002E3B62">
        <w:rPr>
          <w:b/>
        </w:rPr>
        <w:t>August 2014 –June 2015</w:t>
      </w:r>
      <w:r w:rsidR="002E3B62" w:rsidRPr="002E3B62">
        <w:rPr>
          <w:b/>
        </w:rPr>
        <w:tab/>
        <w:t xml:space="preserve"> </w:t>
      </w:r>
    </w:p>
    <w:p w:rsidR="00910141" w:rsidRPr="002E3B62" w:rsidRDefault="002E3B62">
      <w:pPr>
        <w:ind w:left="1440"/>
      </w:pPr>
      <w:r w:rsidRPr="002E3B62">
        <w:rPr>
          <w:b/>
        </w:rPr>
        <w:t>George W. Childs K-8</w:t>
      </w:r>
    </w:p>
    <w:p w:rsidR="00910141" w:rsidRDefault="002E3B62">
      <w:pPr>
        <w:numPr>
          <w:ilvl w:val="0"/>
          <w:numId w:val="4"/>
        </w:numPr>
        <w:ind w:hanging="360"/>
        <w:rPr>
          <w:b/>
        </w:rPr>
      </w:pPr>
      <w:r>
        <w:t>Collaborate daily with partner teacher to differentiate instruction for 30 4</w:t>
      </w:r>
      <w:r>
        <w:rPr>
          <w:vertAlign w:val="superscript"/>
        </w:rPr>
        <w:t>th</w:t>
      </w:r>
      <w:r>
        <w:t xml:space="preserve"> graders</w:t>
      </w:r>
    </w:p>
    <w:p w:rsidR="00910141" w:rsidRDefault="002E3B62">
      <w:pPr>
        <w:numPr>
          <w:ilvl w:val="0"/>
          <w:numId w:val="4"/>
        </w:numPr>
        <w:ind w:hanging="360"/>
        <w:rPr>
          <w:b/>
        </w:rPr>
      </w:pPr>
      <w:r>
        <w:t>Coordinated 2 school-wide events that engaged over 500 students, staff and teachers that promote positive school climate</w:t>
      </w:r>
    </w:p>
    <w:p w:rsidR="00910141" w:rsidRDefault="002E3B62">
      <w:pPr>
        <w:numPr>
          <w:ilvl w:val="0"/>
          <w:numId w:val="4"/>
        </w:numPr>
        <w:ind w:hanging="360"/>
        <w:rPr>
          <w:b/>
        </w:rPr>
      </w:pPr>
      <w:r>
        <w:t>Facilitated training on math games, math brain teasers and math anxiety to teammates in order to sharpen their skills in their service with students</w:t>
      </w:r>
    </w:p>
    <w:p w:rsidR="00910141" w:rsidRDefault="002E3B62">
      <w:pPr>
        <w:numPr>
          <w:ilvl w:val="0"/>
          <w:numId w:val="4"/>
        </w:numPr>
        <w:ind w:hanging="360"/>
        <w:rPr>
          <w:b/>
        </w:rPr>
      </w:pPr>
      <w:r>
        <w:t>Implemented 2 afterschool clubs, Sports and Media, that engage over 40 students in the values of teamwork, good sportsmanship and perseverance</w:t>
      </w:r>
    </w:p>
    <w:p w:rsidR="00910141" w:rsidRDefault="00910141">
      <w:pPr>
        <w:ind w:left="1440"/>
      </w:pPr>
    </w:p>
    <w:p w:rsidR="00063164" w:rsidRDefault="00063164">
      <w:pPr>
        <w:ind w:left="720" w:firstLine="720"/>
        <w:rPr>
          <w:b/>
        </w:rPr>
      </w:pPr>
    </w:p>
    <w:p w:rsidR="00063164" w:rsidRDefault="00063164">
      <w:pPr>
        <w:ind w:left="720" w:firstLine="720"/>
        <w:rPr>
          <w:b/>
        </w:rPr>
      </w:pPr>
    </w:p>
    <w:p w:rsidR="00063164" w:rsidRDefault="00063164">
      <w:pPr>
        <w:ind w:left="720" w:firstLine="720"/>
        <w:rPr>
          <w:b/>
        </w:rPr>
      </w:pPr>
    </w:p>
    <w:p w:rsidR="00063164" w:rsidRDefault="00063164">
      <w:pPr>
        <w:ind w:left="720" w:firstLine="720"/>
        <w:rPr>
          <w:b/>
        </w:rPr>
      </w:pPr>
    </w:p>
    <w:p w:rsidR="00E255D2" w:rsidRDefault="002E3B62">
      <w:pPr>
        <w:ind w:left="720" w:firstLine="720"/>
        <w:rPr>
          <w:b/>
        </w:rPr>
      </w:pPr>
      <w:r>
        <w:rPr>
          <w:b/>
        </w:rPr>
        <w:t>City Year Philadelphia, AmeriCorps Member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10141" w:rsidRDefault="00063164">
      <w:pPr>
        <w:ind w:left="720" w:firstLine="720"/>
      </w:pPr>
      <w:r>
        <w:rPr>
          <w:b/>
        </w:rPr>
        <w:t xml:space="preserve">August 2013 – June </w:t>
      </w:r>
      <w:r w:rsidR="002E3B62">
        <w:rPr>
          <w:b/>
        </w:rPr>
        <w:t>2014</w:t>
      </w:r>
    </w:p>
    <w:p w:rsidR="00910141" w:rsidRDefault="002E3B62">
      <w:pPr>
        <w:ind w:left="1440"/>
      </w:pPr>
      <w:r>
        <w:rPr>
          <w:b/>
        </w:rPr>
        <w:t>William T. Tilden Middle School</w:t>
      </w:r>
    </w:p>
    <w:p w:rsidR="00910141" w:rsidRDefault="002E3B62">
      <w:pPr>
        <w:numPr>
          <w:ilvl w:val="0"/>
          <w:numId w:val="5"/>
        </w:numPr>
        <w:ind w:hanging="360"/>
        <w:rPr>
          <w:b/>
        </w:rPr>
      </w:pPr>
      <w:r>
        <w:t>Tutored and mentored 34 6</w:t>
      </w:r>
      <w:r>
        <w:rPr>
          <w:vertAlign w:val="superscript"/>
        </w:rPr>
        <w:t>th</w:t>
      </w:r>
      <w:r>
        <w:t xml:space="preserve"> graders on their academic and personal goals</w:t>
      </w:r>
    </w:p>
    <w:p w:rsidR="00910141" w:rsidRDefault="002E3B62">
      <w:pPr>
        <w:numPr>
          <w:ilvl w:val="0"/>
          <w:numId w:val="5"/>
        </w:numPr>
        <w:ind w:hanging="360"/>
        <w:rPr>
          <w:b/>
        </w:rPr>
      </w:pPr>
      <w:r>
        <w:t xml:space="preserve">Organized 2 school wide events that engaged over 600 students to promote a positive Math Culture </w:t>
      </w:r>
    </w:p>
    <w:p w:rsidR="00910141" w:rsidRDefault="002E3B62">
      <w:pPr>
        <w:numPr>
          <w:ilvl w:val="0"/>
          <w:numId w:val="5"/>
        </w:numPr>
        <w:ind w:hanging="360"/>
        <w:rPr>
          <w:b/>
        </w:rPr>
      </w:pPr>
      <w:r>
        <w:t>Guided and delegated to as Attendance Coordinator fellow corps members on attendance calls home, attendance trackers, and intervention strategies</w:t>
      </w:r>
    </w:p>
    <w:p w:rsidR="00910141" w:rsidRDefault="00910141">
      <w:pPr>
        <w:ind w:left="1440"/>
      </w:pPr>
    </w:p>
    <w:p w:rsidR="00910141" w:rsidRDefault="002E3B62">
      <w:pPr>
        <w:pStyle w:val="Heading1"/>
      </w:pPr>
      <w:r>
        <w:t>Education</w:t>
      </w:r>
    </w:p>
    <w:p w:rsidR="00910141" w:rsidRDefault="002E3B62">
      <w:r>
        <w:rPr>
          <w:b/>
        </w:rPr>
        <w:tab/>
      </w:r>
      <w:r>
        <w:rPr>
          <w:b/>
        </w:rPr>
        <w:tab/>
        <w:t>Trident Technical College</w:t>
      </w:r>
    </w:p>
    <w:p w:rsidR="00910141" w:rsidRDefault="002E3B62">
      <w:r>
        <w:rPr>
          <w:b/>
        </w:rPr>
        <w:tab/>
      </w:r>
      <w:r>
        <w:rPr>
          <w:b/>
        </w:rPr>
        <w:tab/>
        <w:t>Charleston, South Carolina</w:t>
      </w:r>
    </w:p>
    <w:p w:rsidR="00910141" w:rsidRDefault="002E3B62">
      <w:r>
        <w:rPr>
          <w:b/>
        </w:rPr>
        <w:tab/>
      </w:r>
      <w:r>
        <w:rPr>
          <w:b/>
        </w:rPr>
        <w:tab/>
      </w:r>
      <w:r>
        <w:t>2011-2012, 2014-Present</w:t>
      </w:r>
    </w:p>
    <w:p w:rsidR="00910141" w:rsidRDefault="002E3B62">
      <w:r>
        <w:tab/>
      </w:r>
      <w:r>
        <w:tab/>
      </w:r>
    </w:p>
    <w:p w:rsidR="00910141" w:rsidRDefault="002E3B62">
      <w:r>
        <w:tab/>
      </w:r>
      <w:r>
        <w:tab/>
      </w:r>
      <w:r>
        <w:rPr>
          <w:b/>
        </w:rPr>
        <w:t>South Carolina State University</w:t>
      </w:r>
    </w:p>
    <w:p w:rsidR="00910141" w:rsidRDefault="002E3B62">
      <w:r>
        <w:rPr>
          <w:b/>
        </w:rPr>
        <w:tab/>
      </w:r>
      <w:r>
        <w:rPr>
          <w:b/>
        </w:rPr>
        <w:tab/>
        <w:t>Orangeburg, South Carolina</w:t>
      </w:r>
    </w:p>
    <w:p w:rsidR="00910141" w:rsidRDefault="002E3B62">
      <w:r>
        <w:rPr>
          <w:b/>
        </w:rPr>
        <w:tab/>
      </w:r>
      <w:r>
        <w:rPr>
          <w:b/>
        </w:rPr>
        <w:tab/>
      </w:r>
      <w:r>
        <w:t xml:space="preserve">2009-2011 </w:t>
      </w:r>
    </w:p>
    <w:p w:rsidR="00910141" w:rsidRDefault="002E3B62">
      <w:r>
        <w:tab/>
      </w:r>
      <w:r>
        <w:tab/>
        <w:t>41 Credits</w:t>
      </w:r>
    </w:p>
    <w:p w:rsidR="00910141" w:rsidRDefault="00910141"/>
    <w:p w:rsidR="00910141" w:rsidRDefault="002E3B62">
      <w:r>
        <w:rPr>
          <w:b/>
          <w:sz w:val="28"/>
          <w:szCs w:val="28"/>
        </w:rPr>
        <w:t>Related Skills</w:t>
      </w:r>
    </w:p>
    <w:p w:rsidR="00910141" w:rsidRDefault="002E3B62" w:rsidP="00E255D2">
      <w:pPr>
        <w:numPr>
          <w:ilvl w:val="0"/>
          <w:numId w:val="3"/>
        </w:numPr>
        <w:ind w:hanging="360"/>
      </w:pPr>
      <w:r>
        <w:t>Proficient in all Microsoft applications</w:t>
      </w:r>
    </w:p>
    <w:sectPr w:rsidR="0091014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174D4"/>
    <w:multiLevelType w:val="hybridMultilevel"/>
    <w:tmpl w:val="5DD2A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36CC6"/>
    <w:multiLevelType w:val="multilevel"/>
    <w:tmpl w:val="4D76245A"/>
    <w:lvl w:ilvl="0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625C234B"/>
    <w:multiLevelType w:val="hybridMultilevel"/>
    <w:tmpl w:val="4D5665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3F90FA7"/>
    <w:multiLevelType w:val="multilevel"/>
    <w:tmpl w:val="456002B2"/>
    <w:lvl w:ilvl="0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64BC5322"/>
    <w:multiLevelType w:val="multilevel"/>
    <w:tmpl w:val="F4B09C56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6990130A"/>
    <w:multiLevelType w:val="multilevel"/>
    <w:tmpl w:val="52D08A14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6" w15:restartNumberingAfterBreak="0">
    <w:nsid w:val="7573139F"/>
    <w:multiLevelType w:val="multilevel"/>
    <w:tmpl w:val="F64A0126"/>
    <w:lvl w:ilvl="0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  <w:vertAlign w:val="baseli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10141"/>
    <w:rsid w:val="00063164"/>
    <w:rsid w:val="00232A0D"/>
    <w:rsid w:val="00233758"/>
    <w:rsid w:val="00292A1F"/>
    <w:rsid w:val="002E3B62"/>
    <w:rsid w:val="0035218D"/>
    <w:rsid w:val="005F0ECE"/>
    <w:rsid w:val="00910141"/>
    <w:rsid w:val="00E255D2"/>
    <w:rsid w:val="00F7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3F9A52-4D7F-4763-800B-C0ECCEE8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="Georgia" w:hAnsi="Georgia" w:cs="Georgia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4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32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McNeil</cp:lastModifiedBy>
  <cp:revision>9</cp:revision>
  <dcterms:created xsi:type="dcterms:W3CDTF">2016-11-04T14:48:00Z</dcterms:created>
  <dcterms:modified xsi:type="dcterms:W3CDTF">2016-11-04T18:46:00Z</dcterms:modified>
</cp:coreProperties>
</file>