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Kamice N. Smalls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1533 Abbey Road</w:t>
      </w:r>
    </w:p>
    <w:p>
      <w:pPr>
        <w:pStyle w:val="NoSpacing"/>
        <w:jc w:val="center"/>
        <w:rPr>
          <w:color w:val="000000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Cherry Hill, NJ 08003</w:t>
      </w:r>
    </w:p>
    <w:p>
      <w:pPr>
        <w:pStyle w:val="NoSpacing"/>
        <w:ind w:left="3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Phone: (609)854-0240</w:t>
      </w:r>
    </w:p>
    <w:p>
      <w:pPr>
        <w:pBdr>
          <w:bottom w:val="single" w:sz="12" w:color="000000" w:space="1"/>
        </w:pBdr>
        <w:pStyle w:val="NoSpacing"/>
        <w:jc w:val="center"/>
      </w:pPr>
      <w:r>
        <w:rPr>
          <w:rFonts w:ascii="Times New Roman" w:hAnsi="Times New Roman"/>
          <w:sz w:val="20"/>
          <w:szCs w:val="20"/>
        </w:rPr>
        <w:t>Email: kamice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@gmail.com</w:t>
      </w:r>
    </w:p>
    <w:p>
      <w:pPr>
        <w:pStyle w:val="Normal"/>
      </w:pPr>
      <w:r>
        <w:rPr>
          <w:b/>
          <w:rFonts w:ascii="Times New Roman" w:hAnsi="Times New Roman"/>
          <w:sz w:val="20"/>
          <w:szCs w:val="20"/>
        </w:rPr>
        <w:t xml:space="preserve">OBJECTIVE: </w:t>
      </w:r>
      <w:r>
        <w:rPr>
          <w:rFonts w:ascii="Times New Roman" w:hAnsi="Times New Roman"/>
          <w:sz w:val="20"/>
          <w:szCs w:val="20"/>
        </w:rPr>
        <w:t xml:space="preserve">Seeking </w:t>
      </w:r>
      <w:r>
        <w:rPr>
          <w:rFonts w:ascii="Times New Roman" w:hAnsi="Times New Roman"/>
          <w:sz w:val="20"/>
          <w:szCs w:val="20"/>
        </w:rPr>
        <w:t>employment in the area of Social Service for a program or agency where I can utilize my education and experience.</w:t>
      </w:r>
    </w:p>
    <w:p>
      <w:pPr>
        <w:pStyle w:val="NoSpacing"/>
      </w:pPr>
      <w:r>
        <w:rPr>
          <w:b/>
          <w:rFonts w:ascii="Times New Roman" w:hAnsi="Times New Roman"/>
          <w:sz w:val="20"/>
          <w:szCs w:val="20"/>
        </w:rPr>
        <w:t>HIGHLIGHTS OF QUALIFICATIONS</w:t>
      </w:r>
    </w:p>
    <w:p>
      <w:pPr>
        <w:pStyle w:val="NoSpacing"/>
        <w:numPr>
          <w:ilvl w:val="0"/>
          <w:numId w:val="1619069818"/>
        </w:numPr>
      </w:pPr>
      <w:r>
        <w:rPr>
          <w:rFonts w:ascii="Times New Roman" w:hAnsi="Times New Roman"/>
          <w:sz w:val="20"/>
          <w:szCs w:val="20"/>
        </w:rPr>
        <w:t>Over 8 years of successful volunteer experience serving various groups and organization</w:t>
      </w:r>
    </w:p>
    <w:p>
      <w:pPr>
        <w:pStyle w:val="NoSpacing"/>
        <w:numPr>
          <w:ilvl w:val="0"/>
          <w:numId w:val="161906981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Proficient in MS Word, Excel, One Note</w:t>
      </w:r>
      <w:r>
        <w:rPr>
          <w:rFonts w:ascii="Times New Roman" w:hAnsi="Times New Roman"/>
          <w:sz w:val="20"/>
          <w:szCs w:val="20"/>
        </w:rPr>
        <w:t>, Outlook, Power Point</w:t>
      </w:r>
      <w:r>
        <w:rPr>
          <w:rFonts w:ascii="Times New Roman" w:hAnsi="Times New Roman"/>
          <w:sz w:val="20"/>
          <w:szCs w:val="20"/>
        </w:rPr>
        <w:t>, Publisher</w:t>
      </w:r>
    </w:p>
    <w:p>
      <w:pPr>
        <w:pStyle w:val="NoSpacing"/>
        <w:numPr>
          <w:ilvl w:val="0"/>
          <w:numId w:val="1619069818"/>
        </w:numPr>
      </w:pPr>
      <w:r>
        <w:rPr>
          <w:rFonts w:ascii="Times New Roman" w:hAnsi="Times New Roman"/>
          <w:sz w:val="20"/>
          <w:szCs w:val="20"/>
        </w:rPr>
        <w:t>Professional oral and written communication skills</w:t>
      </w:r>
    </w:p>
    <w:p>
      <w:pPr>
        <w:pStyle w:val="NoSpacing"/>
        <w:numPr>
          <w:ilvl w:val="0"/>
          <w:numId w:val="1619069818"/>
        </w:numPr>
      </w:pPr>
      <w:r>
        <w:rPr>
          <w:rFonts w:ascii="Times New Roman" w:hAnsi="Times New Roman"/>
          <w:sz w:val="20"/>
          <w:szCs w:val="20"/>
        </w:rPr>
        <w:t>Typing 4</w:t>
      </w:r>
      <w:r>
        <w:rPr>
          <w:rFonts w:ascii="Times New Roman" w:hAnsi="Times New Roman"/>
          <w:sz w:val="20"/>
          <w:szCs w:val="20"/>
        </w:rPr>
        <w:t>0 WPM</w:t>
      </w:r>
    </w:p>
    <w:p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>
      <w:pPr>
        <w:pStyle w:val="NoSpacing"/>
        <w:rPr>
          <w:b/>
          <w:rFonts w:ascii="Times New Roman" w:hAnsi="Times New Roman"/>
          <w:sz w:val="20"/>
          <w:szCs w:val="20"/>
        </w:rPr>
      </w:pPr>
      <w:r>
        <w:rPr>
          <w:b/>
          <w:rFonts w:ascii="Times New Roman" w:hAnsi="Times New Roman"/>
          <w:sz w:val="20"/>
          <w:szCs w:val="20"/>
        </w:rPr>
        <w:t>EDUCATION:</w:t>
      </w:r>
    </w:p>
    <w:p>
      <w:pPr>
        <w:pStyle w:val="NoSpacing"/>
        <w:rPr>
          <w:rFonts w:ascii="Times New Roman" w:hAnsi="Times New Roman"/>
          <w:sz w:val="20"/>
          <w:szCs w:val="20"/>
        </w:rPr>
      </w:pPr>
    </w:p>
    <w:p>
      <w:pPr>
        <w:pStyle w:val="NoSpacing"/>
      </w:pPr>
      <w:r>
        <w:rPr>
          <w:rFonts w:ascii="Times New Roman" w:hAnsi="Times New Roman"/>
          <w:sz w:val="20"/>
          <w:szCs w:val="20"/>
        </w:rPr>
        <w:t>June 2008- May 2012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Morgan State University, Baltimore, MD</w:t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BA, Sociology/ Deans List</w:t>
      </w:r>
    </w:p>
    <w:p>
      <w:pPr>
        <w:pStyle w:val="NoSpacing"/>
        <w:rPr>
          <w:rFonts w:ascii="Times New Roman" w:hAnsi="Times New Roman"/>
          <w:sz w:val="20"/>
          <w:szCs w:val="20"/>
        </w:rPr>
      </w:pP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August 2015- November 2017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Walden University, Minneapolis, MN</w:t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MSW, Social Work</w:t>
      </w:r>
    </w:p>
    <w:p>
      <w:pPr>
        <w:pStyle w:val="NoSpacing"/>
        <w:rPr>
          <w:rFonts w:ascii="Times New Roman" w:hAnsi="Times New Roman"/>
          <w:sz w:val="20"/>
          <w:szCs w:val="20"/>
        </w:rPr>
      </w:pPr>
    </w:p>
    <w:p>
      <w:pPr>
        <w:pStyle w:val="NoSpacing"/>
      </w:pPr>
      <w:r>
        <w:rPr>
          <w:b/>
          <w:rFonts w:ascii="Times New Roman" w:hAnsi="Times New Roman"/>
          <w:sz w:val="20"/>
          <w:szCs w:val="20"/>
        </w:rPr>
        <w:t>Experience:</w:t>
      </w:r>
    </w:p>
    <w:p>
      <w:pPr>
        <w:pStyle w:val="NoSpacing"/>
      </w:pPr>
      <w:r>
        <w:rPr>
          <w:b/>
          <w:rFonts w:ascii="Times New Roman"/>
          <w:sz w:val="20"/>
        </w:rPr>
      </w:r>
    </w:p>
    <w:p>
      <w:pPr>
        <w:pStyle w:val="NoSpacing"/>
      </w:pPr>
      <w:r>
        <w:rPr>
          <w:b/>
          <w:rFonts w:ascii="Times New Roman"/>
          <w:sz w:val="20"/>
        </w:rPr>
        <w:t>June 2018- Present                                                                                                        Philadelphia Corporation of Aging</w:t>
      </w:r>
    </w:p>
    <w:p>
      <w:pPr>
        <w:pStyle w:val="NoSpacing"/>
      </w:pPr>
      <w:r>
        <w:rPr>
          <w:b/>
          <w:rFonts w:ascii="Times New Roman"/>
          <w:sz w:val="20"/>
        </w:rPr>
        <w:t xml:space="preserve">                                                                                                                                            Philadelphia, PA</w:t>
      </w:r>
    </w:p>
    <w:p>
      <w:pPr>
        <w:pStyle w:val="NoSpacing"/>
      </w:pPr>
      <w:r>
        <w:rPr>
          <w:b/>
          <w:rFonts w:ascii="Times New Roman"/>
          <w:sz w:val="20"/>
        </w:rPr>
        <w:t>Position: Assessment Worker I</w:t>
      </w:r>
    </w:p>
    <w:p>
      <w:pPr>
        <w:pStyle w:val="NoSpacing"/>
        <w:numPr>
          <w:ilvl w:val="0"/>
          <w:numId w:val="1909270046"/>
        </w:numPr>
        <w:rPr>
          <w:b w:val="0"/>
          <w:rFonts w:ascii="Times New Roman"/>
          <w:sz w:val="20"/>
        </w:rPr>
      </w:pPr>
      <w:r>
        <w:rPr>
          <w:b w:val="0"/>
          <w:rFonts w:ascii="Times New Roman"/>
          <w:sz w:val="20"/>
        </w:rPr>
        <w:t>Making appropriate level of care determinations based on the comprehensive assessment and information received form family, physician, friends and referral source and applicant preferences.</w:t>
      </w:r>
    </w:p>
    <w:p>
      <w:pPr>
        <w:pStyle w:val="NoSpacing"/>
        <w:numPr>
          <w:ilvl w:val="0"/>
          <w:numId w:val="1909270046"/>
        </w:numPr>
      </w:pPr>
      <w:r>
        <w:rPr>
          <w:b w:val="0"/>
          <w:rFonts w:ascii="Times New Roman"/>
          <w:sz w:val="20"/>
        </w:rPr>
        <w:t>Developing a preliminary care plan based on the locus of care determination and arranges for needed services.</w:t>
      </w:r>
    </w:p>
    <w:p>
      <w:pPr>
        <w:pStyle w:val="NoSpacing"/>
        <w:numPr>
          <w:ilvl w:val="0"/>
          <w:numId w:val="1909270046"/>
        </w:numPr>
      </w:pPr>
      <w:r>
        <w:rPr>
          <w:b w:val="0"/>
          <w:rFonts w:ascii="Times New Roman"/>
          <w:sz w:val="20"/>
        </w:rPr>
        <w:t>Complete bi-annual reassessments for certain programs and conduct re-evaluations for appropriateness of level of care decisions as necessary.</w:t>
      </w:r>
    </w:p>
    <w:p>
      <w:pPr>
        <w:pStyle w:val="NoSpacing"/>
        <w:numPr>
          <w:ilvl w:val="0"/>
          <w:numId w:val="1909270046"/>
        </w:numPr>
      </w:pPr>
      <w:r>
        <w:rPr>
          <w:b w:val="0"/>
          <w:rFonts w:ascii="Times New Roman"/>
          <w:sz w:val="20"/>
        </w:rPr>
        <w:t>Attend staff, team and in-service meetings on a monthly basis and other training or meeting as required.</w:t>
      </w:r>
    </w:p>
    <w:p>
      <w:pPr>
        <w:pStyle w:val="NoSpacing"/>
        <w:numPr>
          <w:ilvl w:val="0"/>
          <w:numId w:val="1909270046"/>
        </w:numPr>
      </w:pPr>
      <w:r>
        <w:rPr>
          <w:b w:val="0"/>
          <w:rFonts w:ascii="Times New Roman"/>
          <w:sz w:val="20"/>
        </w:rPr>
        <w:t>Participate in on-going problem solving, program evaluation and development with team and all staff.</w:t>
      </w:r>
    </w:p>
    <w:p>
      <w:pPr>
        <w:pStyle w:val="NoSpacing"/>
        <w:numPr>
          <w:ilvl w:val="0"/>
          <w:numId w:val="1909270046"/>
        </w:numPr>
      </w:pPr>
      <w:r>
        <w:rPr>
          <w:b w:val="0"/>
          <w:rFonts w:ascii="Times New Roman"/>
          <w:sz w:val="20"/>
        </w:rPr>
        <w:t>Represent agency and program policies, procedures and objectives to applicants, referral sources, providers and the public.</w:t>
      </w:r>
    </w:p>
    <w:p>
      <w:pPr>
        <w:pStyle w:val="NoSpacing"/>
        <w:numPr>
          <w:ilvl w:val="0"/>
          <w:numId w:val="1909270046"/>
        </w:numPr>
        <w:rPr>
          <w:rFonts w:ascii="Times New Roman"/>
          <w:sz w:val="20"/>
        </w:rPr>
      </w:pPr>
      <w:r>
        <w:rPr>
          <w:rFonts w:ascii="Times New Roman"/>
          <w:sz w:val="20"/>
        </w:rPr>
        <w:t>Perform other duties as assigned</w:t>
      </w:r>
    </w:p>
    <w:p>
      <w:pPr>
        <w:pStyle w:val="NoSpacing"/>
      </w:pPr>
      <w:r>
        <w:rPr>
          <w:b/>
          <w:rFonts w:ascii="Times New Roman"/>
          <w:sz w:val="20"/>
        </w:rPr>
      </w:r>
    </w:p>
    <w:p>
      <w:pPr>
        <w:pStyle w:val="NoSpacing"/>
      </w:pPr>
    </w:p>
    <w:p>
      <w:pPr>
        <w:pStyle w:val="NoSpacing"/>
      </w:pPr>
      <w:r>
        <w:rPr>
          <w:b/>
          <w:rFonts w:ascii="Times New Roman"/>
          <w:sz w:val="20"/>
        </w:rPr>
      </w:r>
    </w:p>
    <w:p>
      <w:pPr>
        <w:pStyle w:val="NoSpacing"/>
      </w:pPr>
      <w:r>
        <w:rPr>
          <w:b/>
          <w:rFonts w:ascii="Times New Roman" w:hAnsi="Times New Roman"/>
          <w:sz w:val="20"/>
          <w:szCs w:val="20"/>
        </w:rPr>
        <w:t>June 2014- June 2018</w:t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  <w:t xml:space="preserve">Neuro </w:t>
      </w:r>
      <w:r>
        <w:rPr>
          <w:b/>
          <w:rFonts w:ascii="Times New Roman" w:hAnsi="Times New Roman"/>
          <w:sz w:val="20"/>
          <w:szCs w:val="20"/>
        </w:rPr>
        <w:t>-</w:t>
      </w:r>
      <w:r>
        <w:rPr>
          <w:b/>
          <w:rFonts w:ascii="Times New Roman" w:hAnsi="Times New Roman"/>
          <w:sz w:val="20"/>
          <w:szCs w:val="20"/>
        </w:rPr>
        <w:t>Restorative</w:t>
      </w:r>
    </w:p>
    <w:p>
      <w:pPr>
        <w:pStyle w:val="NoSpacing"/>
      </w:pP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ab/>
      </w:r>
      <w:r>
        <w:rPr>
          <w:b/>
          <w:rFonts w:ascii="Times New Roman" w:hAnsi="Times New Roman"/>
          <w:sz w:val="20"/>
          <w:szCs w:val="20"/>
        </w:rPr>
        <w:t>Delran, NJ</w:t>
      </w:r>
      <w:r>
        <w:rPr>
          <w:b/>
          <w:rFonts w:ascii="Times New Roman" w:hAnsi="Times New Roman"/>
          <w:sz w:val="20"/>
          <w:szCs w:val="20"/>
        </w:rPr>
        <w:t xml:space="preserve"> </w:t>
      </w:r>
    </w:p>
    <w:p>
      <w:pPr>
        <w:pStyle w:val="NoSpacing"/>
      </w:pPr>
      <w:r>
        <w:rPr>
          <w:b/>
          <w:rFonts w:ascii="Times New Roman" w:hAnsi="Times New Roman"/>
          <w:sz w:val="20"/>
          <w:szCs w:val="20"/>
        </w:rPr>
        <w:t>Position: Cognitive Therapist</w:t>
      </w:r>
    </w:p>
    <w:p>
      <w:pPr>
        <w:pStyle w:val="NoSpacing"/>
        <w:numPr>
          <w:ilvl w:val="0"/>
          <w:numId w:val="324213189"/>
        </w:numPr>
        <w:rPr>
          <w:b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Work </w:t>
      </w:r>
      <w:r>
        <w:rPr>
          <w:rFonts w:ascii="Times New Roman" w:hAnsi="Times New Roman"/>
          <w:sz w:val="20"/>
          <w:szCs w:val="20"/>
        </w:rPr>
        <w:t>one on one with clients</w:t>
      </w:r>
      <w:r>
        <w:rPr>
          <w:rFonts w:ascii="Times New Roman" w:hAnsi="Times New Roman"/>
          <w:sz w:val="20"/>
          <w:szCs w:val="20"/>
        </w:rPr>
        <w:t xml:space="preserve"> to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color w:val="000000"/>
          <w:rFonts w:ascii="Times New Roman" w:hAnsi="Times New Roman"/>
          <w:sz w:val="20"/>
          <w:szCs w:val="20"/>
          <w:shd w:fill="FFFFFF"/>
        </w:rPr>
        <w:t>provide psychotherapy</w:t>
      </w:r>
      <w:r>
        <w:rPr>
          <w:rStyle w:val="apple-converted-space"/>
          <w:color w:val="000000"/>
          <w:rFonts w:ascii="Times New Roman" w:hAnsi="Times New Roman"/>
          <w:sz w:val="20"/>
          <w:szCs w:val="20"/>
          <w:shd w:fill="FFFFFF"/>
        </w:rPr>
        <w:t> </w:t>
      </w:r>
      <w:r>
        <w:rPr>
          <w:color w:val="000000"/>
          <w:rFonts w:ascii="Times New Roman" w:hAnsi="Times New Roman"/>
          <w:sz w:val="20"/>
          <w:szCs w:val="20"/>
          <w:shd w:fill="FFFFFF"/>
        </w:rPr>
        <w:t>in problems of living with the goal of increasing an individual’</w:t>
      </w:r>
      <w:r>
        <w:rPr>
          <w:color w:val="000000"/>
          <w:rFonts w:ascii="Times New Roman" w:hAnsi="Times New Roman"/>
          <w:sz w:val="20"/>
          <w:szCs w:val="20"/>
          <w:shd w:fill="FFFFFF"/>
        </w:rPr>
        <w:t>s sense of their own well-being.</w:t>
      </w:r>
    </w:p>
    <w:p>
      <w:pPr>
        <w:shd w:fill="FFFFFF"/>
        <w:pStyle w:val="Normal"/>
        <w:numPr>
          <w:ilvl w:val="0"/>
          <w:numId w:val="324213189"/>
        </w:numPr>
        <w:spacing w:after="0" w:line="240" w:lineRule="auto"/>
        <w:rPr>
          <w:color w:val="000000"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</w:rPr>
        <w:t>Provides individual, family and/or group therapy usi</w:t>
      </w:r>
      <w:r>
        <w:rPr>
          <w:color w:val="000000"/>
          <w:rFonts w:ascii="Times New Roman" w:hAnsi="Times New Roman"/>
          <w:sz w:val="20"/>
          <w:szCs w:val="20"/>
        </w:rPr>
        <w:t>ng various treatment modalities working towards progression.</w:t>
      </w:r>
    </w:p>
    <w:p>
      <w:pPr>
        <w:pStyle w:val="NoSpacing"/>
        <w:numPr>
          <w:ilvl w:val="0"/>
          <w:numId w:val="324213189"/>
        </w:numPr>
        <w:rPr>
          <w:b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  <w:shd w:fill="FFFFFF"/>
        </w:rPr>
        <w:t>Developing individualized treatment plans according to the goal and objectives.</w:t>
      </w:r>
    </w:p>
    <w:p>
      <w:pPr>
        <w:pStyle w:val="NoSpacing"/>
        <w:numPr>
          <w:ilvl w:val="0"/>
          <w:numId w:val="324213189"/>
        </w:numPr>
      </w:pPr>
      <w:r>
        <w:rPr>
          <w:rFonts w:ascii="Times New Roman" w:hAnsi="Times New Roman"/>
          <w:sz w:val="20"/>
          <w:szCs w:val="20"/>
        </w:rPr>
        <w:t xml:space="preserve">Determine the appropriate/suitable  housing for the client </w:t>
      </w:r>
      <w:r>
        <w:rPr>
          <w:rFonts w:ascii="Times New Roman" w:hAnsi="Times New Roman"/>
          <w:sz w:val="20"/>
          <w:szCs w:val="20"/>
        </w:rPr>
        <w:t>when discharged from the agency</w:t>
      </w:r>
    </w:p>
    <w:p>
      <w:pPr>
        <w:pStyle w:val="NoSpacing"/>
        <w:numPr>
          <w:ilvl w:val="0"/>
          <w:numId w:val="32421318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Billing units based off how many hour the client received therapy</w:t>
      </w:r>
    </w:p>
    <w:p>
      <w:pPr>
        <w:pStyle w:val="NoSpacing"/>
        <w:numPr>
          <w:ilvl w:val="0"/>
          <w:numId w:val="324213189"/>
        </w:numPr>
      </w:pPr>
      <w:r>
        <w:rPr>
          <w:rFonts w:ascii="Times New Roman"/>
          <w:sz w:val="20"/>
        </w:rPr>
        <w:t>Perform other duties as assigned</w:t>
      </w:r>
    </w:p>
    <w:p>
      <w:pPr>
        <w:pStyle w:val="NoSpacing"/>
        <w:ind w:left="720"/>
        <w:rPr>
          <w:b/>
          <w:rFonts w:ascii="Times New Roman" w:hAnsi="Times New Roman"/>
          <w:sz w:val="20"/>
          <w:szCs w:val="20"/>
        </w:rPr>
      </w:pPr>
    </w:p>
    <w:p>
      <w:pPr>
        <w:pStyle w:val="NoSpacing"/>
        <w:rPr>
          <w:color w:val="000000"/>
          <w:rFonts w:ascii="Times New Roman" w:hAnsi="Times New Roman"/>
          <w:sz w:val="20"/>
          <w:szCs w:val="20"/>
          <w:shd w:fill="FFFFFF"/>
        </w:rPr>
      </w:pPr>
    </w:p>
    <w:p>
      <w:pPr>
        <w:pStyle w:val="NoSpacing"/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>December 2013- June 2014</w:t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  <w:t>Twin Oaks</w:t>
      </w:r>
    </w:p>
    <w:p>
      <w:pPr>
        <w:pStyle w:val="NoSpacing"/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  <w:t>Shamong, NJ</w:t>
      </w:r>
    </w:p>
    <w:p>
      <w:pPr>
        <w:pStyle w:val="NoSpacing"/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>Position: Residential Supervisor</w:t>
      </w:r>
    </w:p>
    <w:p>
      <w:pPr>
        <w:pStyle w:val="NoSpacing"/>
        <w:numPr>
          <w:ilvl w:val="0"/>
          <w:numId w:val="1736010112"/>
        </w:numPr>
        <w:rPr>
          <w:b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  <w:shd w:fill="FFFFFF"/>
        </w:rPr>
        <w:t>Providing leadership and supervision of DDD approves group home</w:t>
      </w:r>
      <w:r>
        <w:rPr>
          <w:color w:val="000000"/>
          <w:rFonts w:ascii="Times New Roman" w:hAnsi="Times New Roman"/>
          <w:sz w:val="20"/>
          <w:szCs w:val="20"/>
          <w:shd w:fill="FFFFFF"/>
        </w:rPr>
        <w:t>/ Home Inspections</w:t>
      </w:r>
    </w:p>
    <w:p>
      <w:pPr>
        <w:pStyle w:val="NoSpacing"/>
        <w:numPr>
          <w:ilvl w:val="0"/>
          <w:numId w:val="1736010112"/>
        </w:numPr>
        <w:rPr>
          <w:b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  <w:shd w:fill="FFFFFF"/>
        </w:rPr>
        <w:t>Supervising staff and clients</w:t>
      </w:r>
    </w:p>
    <w:p>
      <w:pPr>
        <w:pStyle w:val="NoSpacing"/>
        <w:numPr>
          <w:ilvl w:val="0"/>
          <w:numId w:val="1736010112"/>
        </w:numPr>
        <w:rPr>
          <w:b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  <w:shd w:fill="FFFFFF"/>
        </w:rPr>
        <w:t>Interviewing and training potential staff</w:t>
      </w:r>
    </w:p>
    <w:p>
      <w:pPr>
        <w:pStyle w:val="NoSpacing"/>
        <w:numPr>
          <w:ilvl w:val="0"/>
          <w:numId w:val="1736010112"/>
        </w:numPr>
        <w:rPr>
          <w:b/>
          <w:rFonts w:ascii="Times New Roman" w:hAnsi="Times New Roman"/>
          <w:sz w:val="20"/>
          <w:szCs w:val="20"/>
        </w:rPr>
      </w:pPr>
      <w:r>
        <w:rPr>
          <w:color w:val="000000"/>
          <w:rFonts w:ascii="Times New Roman" w:hAnsi="Times New Roman"/>
          <w:sz w:val="20"/>
          <w:szCs w:val="20"/>
          <w:shd w:fill="FFFFFF"/>
        </w:rPr>
        <w:t>Keeping track of the consumer’s financial standings, and monthly/weekly progress notes</w:t>
      </w:r>
    </w:p>
    <w:p>
      <w:pPr>
        <w:pStyle w:val="NoSpacing"/>
        <w:numPr>
          <w:ilvl w:val="0"/>
          <w:numId w:val="1736010112"/>
        </w:numPr>
      </w:pPr>
      <w:r>
        <w:rPr>
          <w:color w:val="000000"/>
          <w:rFonts w:ascii="Times New Roman"/>
          <w:sz w:val="20"/>
          <w:shd w:fill="FFFFFF"/>
        </w:rPr>
        <w:t xml:space="preserve">Perform other duties as assigned </w:t>
      </w:r>
    </w:p>
    <w:p>
      <w:pPr>
        <w:pStyle w:val="NoSpacing"/>
        <w:rPr>
          <w:color w:val="000000"/>
          <w:rFonts w:ascii="Times New Roman" w:hAnsi="Times New Roman"/>
          <w:sz w:val="20"/>
          <w:szCs w:val="20"/>
          <w:shd w:fill="FFFFFF"/>
        </w:rPr>
      </w:pPr>
    </w:p>
    <w:p>
      <w:pPr>
        <w:pStyle w:val="NoSpacing"/>
        <w:rPr>
          <w:color w:val="000000"/>
          <w:rFonts w:ascii="Times New Roman" w:hAnsi="Times New Roman"/>
          <w:sz w:val="20"/>
          <w:szCs w:val="20"/>
          <w:shd w:fill="FFFFFF"/>
        </w:rPr>
      </w:pPr>
    </w:p>
    <w:p>
      <w:pPr>
        <w:pStyle w:val="NoSpacing"/>
        <w:rPr>
          <w:b/>
          <w:color w:val="000000"/>
          <w:rFonts w:ascii="Times New Roman" w:hAnsi="Times New Roman"/>
          <w:sz w:val="20"/>
          <w:szCs w:val="20"/>
          <w:shd w:fill="FFFFFF"/>
        </w:rPr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>April 2013- December 2013</w:t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  <w:t>Devereux Foundation</w:t>
      </w:r>
    </w:p>
    <w:p>
      <w:pPr>
        <w:pStyle w:val="NoSpacing"/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ab/>
        <w:t>Deptford</w:t>
      </w: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>, NJ</w:t>
      </w:r>
    </w:p>
    <w:p>
      <w:pPr>
        <w:pStyle w:val="NoSpacing"/>
      </w:pPr>
      <w:r>
        <w:rPr>
          <w:b/>
          <w:color w:val="000000"/>
          <w:rFonts w:ascii="Times New Roman" w:hAnsi="Times New Roman"/>
          <w:sz w:val="20"/>
          <w:szCs w:val="20"/>
          <w:shd w:fill="FFFFFF"/>
        </w:rPr>
        <w:t>Position: Residential Counselor</w:t>
      </w:r>
    </w:p>
    <w:p>
      <w:pPr>
        <w:pStyle w:val="NoSpacing"/>
        <w:numPr>
          <w:ilvl w:val="0"/>
          <w:numId w:val="1257716677"/>
        </w:numPr>
        <w:rPr>
          <w:b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Providing leadership while supervising and interacting with residents according to t</w:t>
      </w:r>
      <w:r>
        <w:rPr>
          <w:rFonts w:ascii="Times New Roman" w:hAnsi="Times New Roman"/>
          <w:sz w:val="20"/>
          <w:szCs w:val="20"/>
        </w:rPr>
        <w:t>he program philosophy and goals</w:t>
      </w:r>
    </w:p>
    <w:p>
      <w:pPr>
        <w:pStyle w:val="NoSpacing"/>
        <w:numPr>
          <w:ilvl w:val="0"/>
          <w:numId w:val="1257716677"/>
        </w:numPr>
        <w:rPr>
          <w:b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Accompanying clients to Doctor’s appointments, helping with laundry, preparing meals, and dispensing meds, road trips as required by federal regulations</w:t>
      </w:r>
      <w:r>
        <w:rPr>
          <w:rFonts w:ascii="Times New Roman" w:hAnsi="Times New Roman"/>
          <w:sz w:val="20"/>
          <w:szCs w:val="20"/>
        </w:rPr>
        <w:t>, and home inspections</w:t>
      </w:r>
    </w:p>
    <w:p>
      <w:pPr>
        <w:pStyle w:val="NoSpacing"/>
        <w:numPr>
          <w:ilvl w:val="0"/>
          <w:numId w:val="1257716677"/>
        </w:numPr>
      </w:pPr>
      <w:r>
        <w:rPr>
          <w:rFonts w:ascii="Times New Roman"/>
          <w:sz w:val="20"/>
        </w:rPr>
        <w:t>Perform other duties as assigned</w:t>
      </w:r>
    </w:p>
    <w:p>
      <w:pPr>
        <w:pStyle w:val="NoSpacing"/>
        <w:rPr>
          <w:rFonts w:ascii="Times New Roman" w:hAnsi="Times New Roman"/>
          <w:sz w:val="20"/>
          <w:szCs w:val="20"/>
        </w:rPr>
      </w:pPr>
    </w:p>
    <w:p>
      <w:pPr>
        <w:pStyle w:val="NoSpacing"/>
      </w:pPr>
      <w:r>
        <w:rPr>
          <w:rFonts w:ascii="Times New Roman" w:hAnsi="Times New Roman"/>
          <w:sz w:val="20"/>
          <w:szCs w:val="20"/>
        </w:rPr>
        <w:t>OTHER ACTIVITIES/ CERTIFICATIONS:</w:t>
      </w:r>
    </w:p>
    <w:p>
      <w:pPr>
        <w:pStyle w:val="NoSpacing"/>
        <w:numPr>
          <w:ilvl w:val="0"/>
          <w:numId w:val="929774214"/>
        </w:numPr>
      </w:pPr>
      <w:r>
        <w:rPr>
          <w:rFonts w:ascii="Times New Roman" w:hAnsi="Times New Roman"/>
          <w:sz w:val="20"/>
          <w:szCs w:val="20"/>
        </w:rPr>
        <w:t>Member of the Association of Alpha Kappa Alpha Sorority Inc.</w:t>
      </w:r>
    </w:p>
    <w:p>
      <w:pPr>
        <w:pStyle w:val="NoSpacing"/>
        <w:numPr>
          <w:ilvl w:val="0"/>
          <w:numId w:val="929774214"/>
        </w:numPr>
      </w:pPr>
      <w:r>
        <w:rPr>
          <w:rFonts w:ascii="Times New Roman" w:hAnsi="Times New Roman"/>
          <w:sz w:val="20"/>
          <w:szCs w:val="20"/>
        </w:rPr>
        <w:t xml:space="preserve">Medication  Certified and CPR/ First Aid Certified </w:t>
      </w:r>
    </w:p>
    <w:p>
      <w:pPr>
        <w:pStyle w:val="Normal"/>
        <w:rPr>
          <w:b/>
          <w:rFonts w:ascii="Times New Roman" w:hAnsi="Times New Roman"/>
          <w:sz w:val="20"/>
          <w:szCs w:val="20"/>
        </w:rPr>
      </w:pPr>
    </w:p>
    <w:p>
      <w:pPr>
        <w:pStyle w:val="Normal"/>
        <w:rPr>
          <w:b/>
        </w:rPr>
      </w:pPr>
    </w:p>
    <w:sectPr>
      <w:pgSz w:w="12240" w:h="15840"/>
      <w:pgMar w:left="1440" w:right="144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libri"/>
  <w:font w:name="Tahoma"/>
  <w:font w:name="Calibri Light"/>
  <w:font w:name="Courier New"/>
  <w:font w:name="Wingdings"/>
  <w:font w:name="Cambria Math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4213189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68479338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92977421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257716677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61906981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73601011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909270046">
    <w:multiLevelType w:val="hybridMultilevel"/>
    <w:lvl w:ilvl="0">
      <w:numFmt w:val="bullet"/>
      <w:lvlText w:val=""/>
      <w:start w:val="0"/>
      <w:rPr>
        <w:rFonts w:ascii="Symbol" w:hAnsi="Symbol"/>
        <w:sz w:val="20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  <w:sz w:val="20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  <w:sz w:val="20"/>
      </w:rPr>
      <w:pPr>
        <w:ind w:left="2160"/>
        <w:ind w:hanging="360"/>
      </w:pPr>
    </w:lvl>
    <w:lvl w:ilvl="3">
      <w:numFmt w:val="bullet"/>
      <w:lvlText w:val=""/>
      <w:start w:val="0"/>
      <w:rPr>
        <w:rFonts w:ascii="Wingdings" w:hAnsi="Wingdings"/>
        <w:sz w:val="20"/>
      </w:rPr>
      <w:pPr>
        <w:ind w:left="2880"/>
        <w:ind w:hanging="360"/>
      </w:pPr>
    </w:lvl>
    <w:lvl w:ilvl="4">
      <w:numFmt w:val="bullet"/>
      <w:lvlText w:val=""/>
      <w:start w:val="0"/>
      <w:rPr>
        <w:rFonts w:ascii="Wingdings" w:hAnsi="Wingdings"/>
        <w:sz w:val="20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  <w:sz w:val="20"/>
      </w:rPr>
      <w:pPr>
        <w:ind w:left="4320"/>
        <w:ind w:hanging="360"/>
      </w:pPr>
    </w:lvl>
    <w:lvl w:ilvl="6">
      <w:numFmt w:val="bullet"/>
      <w:lvlText w:val=""/>
      <w:start w:val="0"/>
      <w:rPr>
        <w:rFonts w:ascii="Wingdings" w:hAnsi="Wingdings"/>
        <w:sz w:val="20"/>
      </w:rPr>
      <w:pPr>
        <w:ind w:left="5040"/>
        <w:ind w:hanging="360"/>
      </w:pPr>
    </w:lvl>
    <w:lvl w:ilvl="7">
      <w:numFmt w:val="bullet"/>
      <w:lvlText w:val=""/>
      <w:start w:val="0"/>
      <w:rPr>
        <w:rFonts w:ascii="Wingdings" w:hAnsi="Wingdings"/>
        <w:sz w:val="20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  <w:sz w:val="20"/>
      </w:rPr>
      <w:pPr>
        <w:ind w:left="6480"/>
        <w:ind w:hanging="36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324213189">
    <w:abstractNumId w:val="324213189"/>
  </w:num>
  <w:num w:numId="684793388">
    <w:abstractNumId w:val="684793388"/>
  </w:num>
  <w:num w:numId="929774214">
    <w:abstractNumId w:val="929774214"/>
  </w:num>
  <w:num w:numId="1257716677">
    <w:abstractNumId w:val="1257716677"/>
  </w:num>
  <w:num w:numId="1619069818">
    <w:abstractNumId w:val="1619069818"/>
  </w:num>
  <w:num w:numId="1736010112">
    <w:abstractNumId w:val="1736010112"/>
  </w:num>
  <w:num w:numId="1909270046">
    <w:abstractNumId w:val="1909270046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NoSpacing">
    <w:name w:val="No Spacing"/>
    <w:qFormat/>
    <w:pPr/>
    <w:rPr>
      <w:sz w:val="22"/>
      <w:szCs w:val="22"/>
    </w:rPr>
  </w:style>
  <w:style w:type="paragraph" w:styleId="Header">
    <w:name w:val="Header"/>
    <w:qFormat/>
    <w:basedOn w:val="Normal"/>
    <w:pPr>
      <w:spacing w:after="0" w:line="240" w:lineRule="auto"/>
    </w:pPr>
  </w:style>
  <w:style w:type="character" w:styleId="HeaderChar">
    <w:name w:val="Header Char"/>
    <w:qFormat/>
    <w:basedOn w:val="DefaultParagraphFont"/>
  </w:style>
  <w:style w:type="paragraph" w:styleId="Footer">
    <w:name w:val="Footer"/>
    <w:qFormat/>
    <w:basedOn w:val="Normal"/>
    <w:pPr>
      <w:spacing w:after="0" w:line="240" w:lineRule="auto"/>
    </w:pPr>
  </w:style>
  <w:style w:type="character" w:styleId="FooterChar">
    <w:name w:val="Footer Char"/>
    <w:qFormat/>
    <w:basedOn w:val="DefaultParagraphFont"/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>
    <w:name w:val="Balloon Text Char"/>
    <w:qFormat/>
    <w:rPr>
      <w:rFonts w:ascii="Tahoma" w:hAnsi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apple-converted-space">
    <w:name w:val="apple-converted-space"/>
    <w:qFormat/>
    <w:basedOn w:val="DefaultParagraphFont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