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3"/>
        <w:pBdr>
          <w:top w:space="0" w:sz="0" w:val="nil"/>
          <w:left w:space="0" w:sz="0" w:val="nil"/>
          <w:bottom w:space="0" w:sz="0" w:val="nil"/>
          <w:right w:space="0" w:sz="0" w:val="nil"/>
          <w:between w:space="0" w:sz="0" w:val="nil"/>
        </w:pBdr>
        <w:shd w:fill="auto" w:val="clear"/>
        <w:rPr>
          <w:sz w:val="36"/>
          <w:szCs w:val="36"/>
        </w:rPr>
      </w:pPr>
      <w:r w:rsidDel="00000000" w:rsidR="00000000" w:rsidRPr="00000000">
        <w:rPr>
          <w:sz w:val="36"/>
          <w:szCs w:val="36"/>
          <w:rtl w:val="0"/>
        </w:rPr>
        <w:t xml:space="preserve">Dominique Teagle</w:t>
      </w:r>
    </w:p>
    <w:p w:rsidR="00000000" w:rsidDel="00000000" w:rsidP="00000000" w:rsidRDefault="00000000" w:rsidRPr="00000000" w14:paraId="00000002">
      <w:pPr>
        <w:pStyle w:val="Heading3"/>
        <w:pBdr>
          <w:top w:space="0" w:sz="0" w:val="nil"/>
          <w:left w:space="0" w:sz="0" w:val="nil"/>
          <w:bottom w:space="0" w:sz="0" w:val="nil"/>
          <w:right w:space="0" w:sz="0" w:val="nil"/>
          <w:between w:space="0" w:sz="0" w:val="nil"/>
        </w:pBdr>
        <w:shd w:fill="auto" w:val="clear"/>
        <w:rPr>
          <w:b w:val="0"/>
          <w:sz w:val="18"/>
          <w:szCs w:val="18"/>
          <w:vertAlign w:val="baseline"/>
        </w:rPr>
      </w:pPr>
      <w:r w:rsidDel="00000000" w:rsidR="00000000" w:rsidRPr="00000000">
        <w:rPr>
          <w:rFonts w:ascii="Wingdings" w:cs="Wingdings" w:eastAsia="Wingdings" w:hAnsi="Wingdings"/>
          <w:b w:val="0"/>
          <w:sz w:val="18"/>
          <w:szCs w:val="18"/>
          <w:vertAlign w:val="baseline"/>
          <w:rtl w:val="0"/>
        </w:rPr>
        <w:t xml:space="preserve">☎</w:t>
      </w:r>
      <w:r w:rsidDel="00000000" w:rsidR="00000000" w:rsidRPr="00000000">
        <w:rPr>
          <w:b w:val="0"/>
          <w:i w:val="1"/>
          <w:sz w:val="18"/>
          <w:szCs w:val="18"/>
          <w:vertAlign w:val="baseline"/>
          <w:rtl w:val="0"/>
        </w:rPr>
        <w:t xml:space="preserve"> </w:t>
      </w:r>
      <w:r w:rsidDel="00000000" w:rsidR="00000000" w:rsidRPr="00000000">
        <w:rPr>
          <w:b w:val="0"/>
          <w:sz w:val="18"/>
          <w:szCs w:val="18"/>
          <w:vertAlign w:val="baseline"/>
          <w:rtl w:val="0"/>
        </w:rPr>
        <w:t xml:space="preserve"> </w:t>
      </w:r>
      <w:r w:rsidDel="00000000" w:rsidR="00000000" w:rsidRPr="00000000">
        <w:rPr>
          <w:b w:val="0"/>
          <w:sz w:val="18"/>
          <w:szCs w:val="18"/>
          <w:rtl w:val="0"/>
        </w:rPr>
        <w:t xml:space="preserve">215-678-7288 </w:t>
      </w:r>
      <w:r w:rsidDel="00000000" w:rsidR="00000000" w:rsidRPr="00000000">
        <w:rPr>
          <w:rFonts w:ascii="Wingdings" w:cs="Wingdings" w:eastAsia="Wingdings" w:hAnsi="Wingdings"/>
          <w:b w:val="0"/>
          <w:sz w:val="18"/>
          <w:szCs w:val="18"/>
          <w:vertAlign w:val="baseline"/>
          <w:rtl w:val="0"/>
        </w:rPr>
        <w:t xml:space="preserve">✉ </w:t>
      </w:r>
      <w:r w:rsidDel="00000000" w:rsidR="00000000" w:rsidRPr="00000000">
        <w:rPr>
          <w:rFonts w:ascii="Wingdings" w:cs="Wingdings" w:eastAsia="Wingdings" w:hAnsi="Wingdings"/>
          <w:b w:val="0"/>
          <w:sz w:val="18"/>
          <w:szCs w:val="18"/>
          <w:rtl w:val="0"/>
        </w:rPr>
        <w:t xml:space="preserve">dominique.teagle@rosemont.edu</w:t>
      </w:r>
      <w:r w:rsidDel="00000000" w:rsidR="00000000" w:rsidRPr="00000000">
        <w:rPr>
          <w:b w:val="0"/>
          <w:sz w:val="18"/>
          <w:szCs w:val="18"/>
          <w:vertAlign w:val="baseline"/>
          <w:rtl w:val="0"/>
        </w:rPr>
        <w:t xml:space="preserve">  </w:t>
      </w:r>
      <w:r w:rsidDel="00000000" w:rsidR="00000000" w:rsidRPr="00000000">
        <w:rPr>
          <w:rFonts w:ascii="Wingdings" w:cs="Wingdings" w:eastAsia="Wingdings" w:hAnsi="Wingdings"/>
          <w:b w:val="0"/>
          <w:sz w:val="18"/>
          <w:szCs w:val="18"/>
          <w:vertAlign w:val="baseline"/>
          <w:rtl w:val="0"/>
        </w:rPr>
        <w:t xml:space="preserve">•</w:t>
      </w:r>
      <w:r w:rsidDel="00000000" w:rsidR="00000000" w:rsidRPr="00000000">
        <w:rPr>
          <w:b w:val="0"/>
          <w:i w:val="1"/>
          <w:sz w:val="18"/>
          <w:szCs w:val="18"/>
          <w:vertAlign w:val="baseline"/>
          <w:rtl w:val="0"/>
        </w:rPr>
        <w:t xml:space="preserve"> </w:t>
      </w:r>
      <w:r w:rsidDel="00000000" w:rsidR="00000000" w:rsidRPr="00000000">
        <w:rPr>
          <w:b w:val="0"/>
          <w:sz w:val="18"/>
          <w:szCs w:val="18"/>
          <w:rtl w:val="0"/>
        </w:rPr>
        <w:t xml:space="preserve">7933 Cedarbrook Avenue</w:t>
      </w:r>
      <w:r w:rsidDel="00000000" w:rsidR="00000000" w:rsidRPr="00000000">
        <w:rPr>
          <w:rFonts w:ascii="Wingdings 2" w:cs="Wingdings 2" w:eastAsia="Wingdings 2" w:hAnsi="Wingdings 2"/>
          <w:b w:val="0"/>
          <w:sz w:val="18"/>
          <w:szCs w:val="18"/>
          <w:vertAlign w:val="baseline"/>
          <w:rtl w:val="0"/>
        </w:rPr>
        <w:t xml:space="preserve">◾</w:t>
      </w:r>
      <w:r w:rsidDel="00000000" w:rsidR="00000000" w:rsidRPr="00000000">
        <w:rPr>
          <w:b w:val="0"/>
          <w:sz w:val="18"/>
          <w:szCs w:val="18"/>
          <w:vertAlign w:val="baseline"/>
          <w:rtl w:val="0"/>
        </w:rPr>
        <w:t xml:space="preserve"> </w:t>
      </w:r>
      <w:r w:rsidDel="00000000" w:rsidR="00000000" w:rsidRPr="00000000">
        <w:rPr>
          <w:b w:val="0"/>
          <w:sz w:val="18"/>
          <w:szCs w:val="18"/>
          <w:rtl w:val="0"/>
        </w:rPr>
        <w:t xml:space="preserve">Philadelphia, PA 19150</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Century Schoolbook" w:cs="Century Schoolbook" w:eastAsia="Century Schoolbook" w:hAnsi="Century Schoolbook"/>
          <w:b w:val="0"/>
          <w:sz w:val="16"/>
          <w:szCs w:val="16"/>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both"/>
        <w:rPr>
          <w:rFonts w:ascii="Century Schoolbook" w:cs="Century Schoolbook" w:eastAsia="Century Schoolbook" w:hAnsi="Century Schoolbook"/>
          <w:b w:val="1"/>
          <w:sz w:val="16"/>
          <w:szCs w:val="1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both"/>
        <w:rPr>
          <w:rFonts w:ascii="Verdana" w:cs="Verdana" w:eastAsia="Verdana" w:hAnsi="Verdana"/>
          <w:sz w:val="16"/>
          <w:szCs w:val="16"/>
        </w:rPr>
      </w:pPr>
      <w:r w:rsidDel="00000000" w:rsidR="00000000" w:rsidRPr="00000000">
        <w:rPr>
          <w:rFonts w:ascii="Verdana" w:cs="Verdana" w:eastAsia="Verdana" w:hAnsi="Verdana"/>
          <w:b w:val="1"/>
          <w:i w:val="1"/>
          <w:sz w:val="16"/>
          <w:szCs w:val="16"/>
          <w:vertAlign w:val="baseline"/>
          <w:rtl w:val="0"/>
        </w:rPr>
        <w:t xml:space="preserve">Highly motivated and </w:t>
      </w:r>
      <w:r w:rsidDel="00000000" w:rsidR="00000000" w:rsidRPr="00000000">
        <w:rPr>
          <w:rFonts w:ascii="Verdana" w:cs="Verdana" w:eastAsia="Verdana" w:hAnsi="Verdana"/>
          <w:b w:val="1"/>
          <w:i w:val="1"/>
          <w:sz w:val="16"/>
          <w:szCs w:val="16"/>
          <w:rtl w:val="0"/>
        </w:rPr>
        <w:t xml:space="preserve">compassionate </w:t>
      </w:r>
      <w:r w:rsidDel="00000000" w:rsidR="00000000" w:rsidRPr="00000000">
        <w:rPr>
          <w:rFonts w:ascii="Verdana" w:cs="Verdana" w:eastAsia="Verdana" w:hAnsi="Verdana"/>
          <w:b w:val="1"/>
          <w:i w:val="1"/>
          <w:sz w:val="16"/>
          <w:szCs w:val="16"/>
          <w:vertAlign w:val="baseline"/>
          <w:rtl w:val="0"/>
        </w:rPr>
        <w:t xml:space="preserve">professi</w:t>
      </w:r>
      <w:r w:rsidDel="00000000" w:rsidR="00000000" w:rsidRPr="00000000">
        <w:rPr>
          <w:rFonts w:ascii="Verdana" w:cs="Verdana" w:eastAsia="Verdana" w:hAnsi="Verdana"/>
          <w:b w:val="1"/>
          <w:i w:val="1"/>
          <w:sz w:val="16"/>
          <w:szCs w:val="16"/>
          <w:rtl w:val="0"/>
        </w:rPr>
        <w:t xml:space="preserve">onal</w:t>
      </w:r>
      <w:r w:rsidDel="00000000" w:rsidR="00000000" w:rsidRPr="00000000">
        <w:rPr>
          <w:rFonts w:ascii="Verdana" w:cs="Verdana" w:eastAsia="Verdana" w:hAnsi="Verdana"/>
          <w:b w:val="1"/>
          <w:sz w:val="16"/>
          <w:szCs w:val="16"/>
          <w:vertAlign w:val="baseline"/>
          <w:rtl w:val="0"/>
        </w:rPr>
        <w:t xml:space="preserve"> </w:t>
      </w:r>
      <w:r w:rsidDel="00000000" w:rsidR="00000000" w:rsidRPr="00000000">
        <w:rPr>
          <w:rFonts w:ascii="Verdana" w:cs="Verdana" w:eastAsia="Verdana" w:hAnsi="Verdana"/>
          <w:sz w:val="16"/>
          <w:szCs w:val="16"/>
          <w:rtl w:val="0"/>
        </w:rPr>
        <w:t xml:space="preserve">with passion for social work and counseling. Recognized for the ability to work with colleagues at all levels. Ability to communicate effectively with students, parents, and counselors to produce good results and follow through with plans efficiently. Self-motivated and can work independently or in a team.</w:t>
      </w:r>
    </w:p>
    <w:p w:rsidR="00000000" w:rsidDel="00000000" w:rsidP="00000000" w:rsidRDefault="00000000" w:rsidRPr="00000000" w14:paraId="00000006">
      <w:pPr>
        <w:jc w:val="left"/>
        <w:rPr>
          <w:rFonts w:ascii="Century Schoolbook" w:cs="Century Schoolbook" w:eastAsia="Century Schoolbook" w:hAnsi="Century Schoolbook"/>
          <w:b w:val="1"/>
          <w:sz w:val="16"/>
          <w:szCs w:val="16"/>
          <w:shd w:fill="f3f3f3" w:val="clear"/>
        </w:rPr>
      </w:pPr>
      <w:r w:rsidDel="00000000" w:rsidR="00000000" w:rsidRPr="00000000">
        <w:rPr>
          <w:rtl w:val="0"/>
        </w:rPr>
      </w:r>
    </w:p>
    <w:p w:rsidR="00000000" w:rsidDel="00000000" w:rsidP="00000000" w:rsidRDefault="00000000" w:rsidRPr="00000000" w14:paraId="00000007">
      <w:pPr>
        <w:jc w:val="center"/>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b w:val="1"/>
          <w:sz w:val="16"/>
          <w:szCs w:val="16"/>
          <w:shd w:fill="f3f3f3" w:val="clear"/>
          <w:rtl w:val="0"/>
        </w:rPr>
        <w:t xml:space="preserve">EDUCATION</w:t>
      </w:r>
      <w:r w:rsidDel="00000000" w:rsidR="00000000" w:rsidRPr="00000000">
        <w:rPr>
          <w:rtl w:val="0"/>
        </w:rPr>
      </w:r>
    </w:p>
    <w:p w:rsidR="00000000" w:rsidDel="00000000" w:rsidP="00000000" w:rsidRDefault="00000000" w:rsidRPr="00000000" w14:paraId="00000008">
      <w:pPr>
        <w:rPr>
          <w:rFonts w:ascii="Century Schoolbook" w:cs="Century Schoolbook" w:eastAsia="Century Schoolbook" w:hAnsi="Century Schoolbook"/>
          <w:sz w:val="16"/>
          <w:szCs w:val="16"/>
        </w:rPr>
      </w:pPr>
      <w:r w:rsidDel="00000000" w:rsidR="00000000" w:rsidRPr="00000000">
        <w:rPr>
          <w:rtl w:val="0"/>
        </w:rPr>
      </w:r>
    </w:p>
    <w:tbl>
      <w:tblPr>
        <w:tblStyle w:val="Table1"/>
        <w:tblW w:w="9990.0" w:type="dxa"/>
        <w:jc w:val="left"/>
        <w:tblInd w:w="108.0" w:type="pct"/>
        <w:tblLayout w:type="fixed"/>
        <w:tblLook w:val="0000"/>
      </w:tblPr>
      <w:tblGrid>
        <w:gridCol w:w="9990"/>
        <w:tblGridChange w:id="0">
          <w:tblGrid>
            <w:gridCol w:w="9990"/>
          </w:tblGrid>
        </w:tblGridChange>
      </w:tblGrid>
      <w:tr>
        <w:trPr>
          <w:trHeight w:val="1180" w:hRule="atLeast"/>
        </w:trPr>
        <w:tc>
          <w:tcPr>
            <w:tcBorders>
              <w:top w:color="000000" w:space="0" w:sz="0" w:val="nil"/>
              <w:left w:color="000000" w:space="0" w:sz="0" w:val="nil"/>
              <w:bottom w:color="000000" w:space="0" w:sz="0" w:val="nil"/>
              <w:right w:color="000000" w:space="0" w:sz="0" w:val="nil"/>
            </w:tcBorders>
            <w:shd w:fill="d9d9d9" w:val="clear"/>
            <w:tcMar>
              <w:top w:w="0.0" w:type="dxa"/>
              <w:left w:w="108.0" w:type="dxa"/>
              <w:bottom w:w="0.0" w:type="dxa"/>
              <w:right w:w="108.0" w:type="dxa"/>
            </w:tcMar>
          </w:tcPr>
          <w:p w:rsidR="00000000" w:rsidDel="00000000" w:rsidP="00000000" w:rsidRDefault="00000000" w:rsidRPr="00000000" w14:paraId="00000009">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0A">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M.S. Counseling Psychology</w:t>
            </w:r>
          </w:p>
          <w:p w:rsidR="00000000" w:rsidDel="00000000" w:rsidP="00000000" w:rsidRDefault="00000000" w:rsidRPr="00000000" w14:paraId="0000000B">
            <w:pPr>
              <w:rPr>
                <w:rFonts w:ascii="Verdana" w:cs="Verdana" w:eastAsia="Verdana" w:hAnsi="Verdana"/>
                <w:b w:val="1"/>
                <w:i w:val="1"/>
                <w:sz w:val="16"/>
                <w:szCs w:val="16"/>
              </w:rPr>
            </w:pPr>
            <w:r w:rsidDel="00000000" w:rsidR="00000000" w:rsidRPr="00000000">
              <w:rPr>
                <w:rFonts w:ascii="Verdana" w:cs="Verdana" w:eastAsia="Verdana" w:hAnsi="Verdana"/>
                <w:i w:val="1"/>
                <w:sz w:val="16"/>
                <w:szCs w:val="16"/>
                <w:rtl w:val="0"/>
              </w:rPr>
              <w:t xml:space="preserve">Rosemont College  </w:t>
            </w:r>
            <w:r w:rsidDel="00000000" w:rsidR="00000000" w:rsidRPr="00000000">
              <w:rPr>
                <w:rFonts w:ascii="Wingdings 2" w:cs="Wingdings 2" w:eastAsia="Wingdings 2" w:hAnsi="Wingdings 2"/>
                <w:sz w:val="16"/>
                <w:szCs w:val="16"/>
                <w:rtl w:val="0"/>
              </w:rPr>
              <w:t xml:space="preserve">◾ </w:t>
            </w:r>
            <w:r w:rsidDel="00000000" w:rsidR="00000000" w:rsidRPr="00000000">
              <w:rPr>
                <w:rFonts w:ascii="Verdana" w:cs="Verdana" w:eastAsia="Verdana" w:hAnsi="Verdana"/>
                <w:sz w:val="16"/>
                <w:szCs w:val="16"/>
                <w:rtl w:val="0"/>
              </w:rPr>
              <w:t xml:space="preserve">Rosemont, PA                                                                                                         </w:t>
            </w:r>
            <w:r w:rsidDel="00000000" w:rsidR="00000000" w:rsidRPr="00000000">
              <w:rPr>
                <w:rFonts w:ascii="Verdana" w:cs="Verdana" w:eastAsia="Verdana" w:hAnsi="Verdana"/>
                <w:b w:val="1"/>
                <w:sz w:val="16"/>
                <w:szCs w:val="16"/>
                <w:rtl w:val="0"/>
              </w:rPr>
              <w:t xml:space="preserve">May 2019    </w:t>
            </w:r>
            <w:r w:rsidDel="00000000" w:rsidR="00000000" w:rsidRPr="00000000">
              <w:rPr>
                <w:rtl w:val="0"/>
              </w:rPr>
            </w:r>
          </w:p>
          <w:p w:rsidR="00000000" w:rsidDel="00000000" w:rsidP="00000000" w:rsidRDefault="00000000" w:rsidRPr="00000000" w14:paraId="0000000C">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0D">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B.S. Sociology, Minor: Criminal Justice</w:t>
            </w:r>
          </w:p>
          <w:p w:rsidR="00000000" w:rsidDel="00000000" w:rsidP="00000000" w:rsidRDefault="00000000" w:rsidRPr="00000000" w14:paraId="0000000E">
            <w:pPr>
              <w:rPr>
                <w:rFonts w:ascii="Verdana" w:cs="Verdana" w:eastAsia="Verdana" w:hAnsi="Verdana"/>
                <w:b w:val="1"/>
                <w:sz w:val="16"/>
                <w:szCs w:val="16"/>
              </w:rPr>
            </w:pPr>
            <w:r w:rsidDel="00000000" w:rsidR="00000000" w:rsidRPr="00000000">
              <w:rPr>
                <w:rFonts w:ascii="Verdana" w:cs="Verdana" w:eastAsia="Verdana" w:hAnsi="Verdana"/>
                <w:i w:val="1"/>
                <w:sz w:val="16"/>
                <w:szCs w:val="16"/>
                <w:rtl w:val="0"/>
              </w:rPr>
              <w:t xml:space="preserve">Kutztown University</w:t>
            </w:r>
            <w:r w:rsidDel="00000000" w:rsidR="00000000" w:rsidRPr="00000000">
              <w:rPr>
                <w:rFonts w:ascii="Verdana" w:cs="Verdana" w:eastAsia="Verdana" w:hAnsi="Verdana"/>
                <w:sz w:val="16"/>
                <w:szCs w:val="16"/>
                <w:rtl w:val="0"/>
              </w:rPr>
              <w:t xml:space="preserve"> </w:t>
            </w:r>
            <w:r w:rsidDel="00000000" w:rsidR="00000000" w:rsidRPr="00000000">
              <w:rPr>
                <w:rFonts w:ascii="Wingdings 2" w:cs="Wingdings 2" w:eastAsia="Wingdings 2" w:hAnsi="Wingdings 2"/>
                <w:sz w:val="16"/>
                <w:szCs w:val="16"/>
                <w:rtl w:val="0"/>
              </w:rPr>
              <w:t xml:space="preserve">◾ </w:t>
            </w:r>
            <w:r w:rsidDel="00000000" w:rsidR="00000000" w:rsidRPr="00000000">
              <w:rPr>
                <w:rFonts w:ascii="Verdana" w:cs="Verdana" w:eastAsia="Verdana" w:hAnsi="Verdana"/>
                <w:sz w:val="16"/>
                <w:szCs w:val="16"/>
                <w:rtl w:val="0"/>
              </w:rPr>
              <w:t xml:space="preserve">Kutztown, PA                                                                                                        </w:t>
            </w:r>
            <w:r w:rsidDel="00000000" w:rsidR="00000000" w:rsidRPr="00000000">
              <w:rPr>
                <w:rFonts w:ascii="Verdana" w:cs="Verdana" w:eastAsia="Verdana" w:hAnsi="Verdana"/>
                <w:b w:val="1"/>
                <w:sz w:val="16"/>
                <w:szCs w:val="16"/>
                <w:rtl w:val="0"/>
              </w:rPr>
              <w:t xml:space="preserve">May 2015</w:t>
            </w:r>
          </w:p>
        </w:tc>
      </w:tr>
      <w:tr>
        <w:tc>
          <w:tcPr>
            <w:tcBorders>
              <w:top w:color="000000" w:space="0" w:sz="0" w:val="nil"/>
              <w:left w:color="000000" w:space="0" w:sz="0" w:val="nil"/>
              <w:bottom w:color="000000" w:space="0" w:sz="0" w:val="nil"/>
              <w:right w:color="000000" w:space="0" w:sz="0" w:val="nil"/>
            </w:tcBorders>
            <w:shd w:fill="d9d9d9" w:val="clear"/>
            <w:tcMar>
              <w:top w:w="0.0" w:type="dxa"/>
              <w:left w:w="108.0" w:type="dxa"/>
              <w:bottom w:w="0.0" w:type="dxa"/>
              <w:right w:w="108.0" w:type="dxa"/>
            </w:tcMar>
          </w:tcPr>
          <w:p w:rsidR="00000000" w:rsidDel="00000000" w:rsidP="00000000" w:rsidRDefault="00000000" w:rsidRPr="00000000" w14:paraId="0000000F">
            <w:pPr>
              <w:rPr>
                <w:rFonts w:ascii="Verdana" w:cs="Verdana" w:eastAsia="Verdana" w:hAnsi="Verdana"/>
                <w:b w:val="1"/>
                <w:sz w:val="16"/>
                <w:szCs w:val="16"/>
              </w:rPr>
            </w:pPr>
            <w:r w:rsidDel="00000000" w:rsidR="00000000" w:rsidRPr="00000000">
              <w:rPr>
                <w:rtl w:val="0"/>
              </w:rPr>
            </w:r>
          </w:p>
        </w:tc>
      </w:tr>
    </w:tbl>
    <w:p w:rsidR="00000000" w:rsidDel="00000000" w:rsidP="00000000" w:rsidRDefault="00000000" w:rsidRPr="00000000" w14:paraId="00000010">
      <w:pPr>
        <w:rPr>
          <w:rFonts w:ascii="Century Schoolbook" w:cs="Century Schoolbook" w:eastAsia="Century Schoolbook" w:hAnsi="Century Schoolbook"/>
          <w:sz w:val="16"/>
          <w:szCs w:val="1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3600" w:firstLine="0"/>
        <w:jc w:val="left"/>
        <w:rPr>
          <w:rFonts w:ascii="Century Schoolbook" w:cs="Century Schoolbook" w:eastAsia="Century Schoolbook" w:hAnsi="Century Schoolbook"/>
          <w:b w:val="0"/>
          <w:color w:val="000000"/>
          <w:sz w:val="16"/>
          <w:szCs w:val="16"/>
          <w:shd w:fill="f3f3f3" w:val="clear"/>
          <w:vertAlign w:val="baseline"/>
        </w:rPr>
      </w:pPr>
      <w:r w:rsidDel="00000000" w:rsidR="00000000" w:rsidRPr="00000000">
        <w:rPr>
          <w:rFonts w:ascii="Century Schoolbook" w:cs="Century Schoolbook" w:eastAsia="Century Schoolbook" w:hAnsi="Century Schoolbook"/>
          <w:b w:val="1"/>
          <w:color w:val="000000"/>
          <w:sz w:val="16"/>
          <w:szCs w:val="16"/>
          <w:shd w:fill="f3f3f3" w:val="clear"/>
          <w:vertAlign w:val="baseline"/>
          <w:rtl w:val="0"/>
        </w:rPr>
        <w:t xml:space="preserve">AREAS OF EXPERTISE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Century Schoolbook" w:cs="Century Schoolbook" w:eastAsia="Century Schoolbook" w:hAnsi="Century Schoolbook"/>
          <w:b w:val="0"/>
          <w:sz w:val="16"/>
          <w:szCs w:val="16"/>
          <w:vertAlign w:val="baselin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720" w:hanging="360"/>
        <w:rPr>
          <w:rFonts w:ascii="Century Schoolbook" w:cs="Century Schoolbook" w:eastAsia="Century Schoolbook" w:hAnsi="Century Schoolbook"/>
          <w:b w:val="0"/>
          <w:sz w:val="16"/>
          <w:szCs w:val="16"/>
          <w:vertAlign w:val="baseline"/>
        </w:rPr>
        <w:sectPr>
          <w:headerReference r:id="rId6" w:type="default"/>
          <w:headerReference r:id="rId7" w:type="first"/>
          <w:footerReference r:id="rId8" w:type="first"/>
          <w:pgSz w:h="15840" w:w="12240"/>
          <w:pgMar w:bottom="432" w:top="432" w:left="1152" w:right="1152" w:header="0" w:footer="720"/>
          <w:pgNumType w:start="1"/>
          <w:titlePg w:val="1"/>
        </w:sectPr>
      </w:pP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spacing w:before="40" w:lineRule="auto"/>
        <w:ind w:left="720" w:hanging="360"/>
        <w:jc w:val="both"/>
        <w:rPr>
          <w:b w:val="0"/>
          <w:color w:val="000000"/>
          <w:sz w:val="16"/>
          <w:szCs w:val="16"/>
        </w:rPr>
      </w:pPr>
      <w:r w:rsidDel="00000000" w:rsidR="00000000" w:rsidRPr="00000000">
        <w:rPr>
          <w:rFonts w:ascii="Verdana" w:cs="Verdana" w:eastAsia="Verdana" w:hAnsi="Verdana"/>
          <w:b w:val="1"/>
          <w:smallCaps w:val="1"/>
          <w:color w:val="000000"/>
          <w:sz w:val="16"/>
          <w:szCs w:val="16"/>
          <w:vertAlign w:val="baseline"/>
          <w:rtl w:val="0"/>
        </w:rPr>
        <w:t xml:space="preserve">Excellent Strategist</w:t>
      </w:r>
      <w:r w:rsidDel="00000000" w:rsidR="00000000" w:rsidRPr="00000000">
        <w:rPr>
          <w:rFonts w:ascii="Verdana" w:cs="Verdana" w:eastAsia="Verdana" w:hAnsi="Verdana"/>
          <w:smallCaps w:val="1"/>
          <w:color w:val="000000"/>
          <w:sz w:val="16"/>
          <w:szCs w:val="16"/>
          <w:vertAlign w:val="baseline"/>
          <w:rtl w:val="0"/>
        </w:rPr>
        <w:t xml:space="preserve"> </w:t>
      </w:r>
      <w:r w:rsidDel="00000000" w:rsidR="00000000" w:rsidRPr="00000000">
        <w:rPr>
          <w:rFonts w:ascii="Verdana" w:cs="Verdana" w:eastAsia="Verdana" w:hAnsi="Verdana"/>
          <w:color w:val="000000"/>
          <w:sz w:val="16"/>
          <w:szCs w:val="16"/>
          <w:vertAlign w:val="baseline"/>
          <w:rtl w:val="0"/>
        </w:rPr>
        <w:t xml:space="preserve">- Provide solutions that boost productivity and efficiency across the organization. </w:t>
      </w:r>
      <w:r w:rsidDel="00000000" w:rsidR="00000000" w:rsidRPr="00000000">
        <w:rPr>
          <w:rFonts w:ascii="Verdana" w:cs="Verdana" w:eastAsia="Verdana" w:hAnsi="Verdana"/>
          <w:sz w:val="16"/>
          <w:szCs w:val="16"/>
          <w:vertAlign w:val="baseline"/>
          <w:rtl w:val="0"/>
        </w:rPr>
        <w:t xml:space="preserve">Quickly identify problem areas and implement effective solutions to meet goals. </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spacing w:before="40" w:lineRule="auto"/>
        <w:ind w:left="720" w:hanging="360"/>
        <w:jc w:val="both"/>
        <w:rPr>
          <w:b w:val="0"/>
          <w:color w:val="000000"/>
          <w:sz w:val="16"/>
          <w:szCs w:val="16"/>
        </w:rPr>
      </w:pPr>
      <w:r w:rsidDel="00000000" w:rsidR="00000000" w:rsidRPr="00000000">
        <w:rPr>
          <w:rFonts w:ascii="Verdana" w:cs="Verdana" w:eastAsia="Verdana" w:hAnsi="Verdana"/>
          <w:b w:val="1"/>
          <w:smallCaps w:val="1"/>
          <w:color w:val="000000"/>
          <w:sz w:val="16"/>
          <w:szCs w:val="16"/>
          <w:vertAlign w:val="baseline"/>
          <w:rtl w:val="0"/>
        </w:rPr>
        <w:t xml:space="preserve">Exceptional organizational skills</w:t>
      </w:r>
      <w:r w:rsidDel="00000000" w:rsidR="00000000" w:rsidRPr="00000000">
        <w:rPr>
          <w:rFonts w:ascii="Verdana" w:cs="Verdana" w:eastAsia="Verdana" w:hAnsi="Verdana"/>
          <w:smallCaps w:val="1"/>
          <w:color w:val="000000"/>
          <w:sz w:val="16"/>
          <w:szCs w:val="16"/>
          <w:vertAlign w:val="baseline"/>
          <w:rtl w:val="0"/>
        </w:rPr>
        <w:t xml:space="preserve"> </w:t>
      </w:r>
      <w:r w:rsidDel="00000000" w:rsidR="00000000" w:rsidRPr="00000000">
        <w:rPr>
          <w:rFonts w:ascii="Verdana" w:cs="Verdana" w:eastAsia="Verdana" w:hAnsi="Verdana"/>
          <w:color w:val="000000"/>
          <w:sz w:val="16"/>
          <w:szCs w:val="16"/>
          <w:vertAlign w:val="baseline"/>
          <w:rtl w:val="0"/>
        </w:rPr>
        <w:t xml:space="preserve">- </w:t>
      </w:r>
      <w:r w:rsidDel="00000000" w:rsidR="00000000" w:rsidRPr="00000000">
        <w:rPr>
          <w:rFonts w:ascii="Verdana" w:cs="Verdana" w:eastAsia="Verdana" w:hAnsi="Verdana"/>
          <w:sz w:val="16"/>
          <w:szCs w:val="16"/>
          <w:vertAlign w:val="baseline"/>
          <w:rtl w:val="0"/>
        </w:rPr>
        <w:t xml:space="preserve">Consistently recognized by colleagues for exceptional talents in needs analysis and problem resolution in fast-paced environments.</w:t>
      </w:r>
      <w:r w:rsidDel="00000000" w:rsidR="00000000" w:rsidRPr="00000000">
        <w:rPr>
          <w:rFonts w:ascii="Verdana" w:cs="Verdana" w:eastAsia="Verdana" w:hAnsi="Verdana"/>
          <w:color w:val="000000"/>
          <w:sz w:val="16"/>
          <w:szCs w:val="16"/>
          <w:vertAlign w:val="baseline"/>
          <w:rtl w:val="0"/>
        </w:rPr>
        <w:t xml:space="preserve"> </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spacing w:before="40" w:lineRule="auto"/>
        <w:ind w:left="720" w:hanging="360"/>
        <w:jc w:val="both"/>
        <w:rPr>
          <w:b w:val="0"/>
          <w:color w:val="000000"/>
          <w:sz w:val="16"/>
          <w:szCs w:val="16"/>
        </w:rPr>
      </w:pPr>
      <w:r w:rsidDel="00000000" w:rsidR="00000000" w:rsidRPr="00000000">
        <w:rPr>
          <w:rFonts w:ascii="Verdana" w:cs="Verdana" w:eastAsia="Verdana" w:hAnsi="Verdana"/>
          <w:b w:val="1"/>
          <w:smallCaps w:val="1"/>
          <w:color w:val="000000"/>
          <w:sz w:val="16"/>
          <w:szCs w:val="16"/>
          <w:vertAlign w:val="baseline"/>
          <w:rtl w:val="0"/>
        </w:rPr>
        <w:t xml:space="preserve">Strong sense of responsibility</w:t>
      </w:r>
      <w:r w:rsidDel="00000000" w:rsidR="00000000" w:rsidRPr="00000000">
        <w:rPr>
          <w:rFonts w:ascii="Verdana" w:cs="Verdana" w:eastAsia="Verdana" w:hAnsi="Verdana"/>
          <w:smallCaps w:val="1"/>
          <w:color w:val="000000"/>
          <w:sz w:val="16"/>
          <w:szCs w:val="16"/>
          <w:vertAlign w:val="baseline"/>
          <w:rtl w:val="0"/>
        </w:rPr>
        <w:t xml:space="preserve"> </w:t>
      </w:r>
      <w:r w:rsidDel="00000000" w:rsidR="00000000" w:rsidRPr="00000000">
        <w:rPr>
          <w:rFonts w:ascii="Verdana" w:cs="Verdana" w:eastAsia="Verdana" w:hAnsi="Verdana"/>
          <w:color w:val="000000"/>
          <w:sz w:val="16"/>
          <w:szCs w:val="16"/>
          <w:vertAlign w:val="baseline"/>
          <w:rtl w:val="0"/>
        </w:rPr>
        <w:t xml:space="preserve">- Solid professional standards; excellent track record of dependability. </w:t>
      </w:r>
      <w:r w:rsidDel="00000000" w:rsidR="00000000" w:rsidRPr="00000000">
        <w:rPr>
          <w:rFonts w:ascii="Verdana" w:cs="Verdana" w:eastAsia="Verdana" w:hAnsi="Verdana"/>
          <w:sz w:val="16"/>
          <w:szCs w:val="16"/>
          <w:vertAlign w:val="baseline"/>
          <w:rtl w:val="0"/>
        </w:rPr>
        <w:t xml:space="preserve">Maintain focus on achieving results while implementing solutions to meet a diversity of needs. </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spacing w:before="40" w:lineRule="auto"/>
        <w:ind w:left="720" w:hanging="360"/>
        <w:jc w:val="both"/>
        <w:rPr>
          <w:b w:val="0"/>
          <w:color w:val="000000"/>
          <w:sz w:val="16"/>
          <w:szCs w:val="16"/>
        </w:rPr>
      </w:pPr>
      <w:r w:rsidDel="00000000" w:rsidR="00000000" w:rsidRPr="00000000">
        <w:rPr>
          <w:rFonts w:ascii="Verdana" w:cs="Verdana" w:eastAsia="Verdana" w:hAnsi="Verdana"/>
          <w:b w:val="1"/>
          <w:smallCaps w:val="1"/>
          <w:color w:val="000000"/>
          <w:sz w:val="16"/>
          <w:szCs w:val="16"/>
          <w:vertAlign w:val="baseline"/>
          <w:rtl w:val="0"/>
        </w:rPr>
        <w:t xml:space="preserve">Computer Skills –</w:t>
      </w:r>
      <w:r w:rsidDel="00000000" w:rsidR="00000000" w:rsidRPr="00000000">
        <w:rPr>
          <w:rFonts w:ascii="Verdana" w:cs="Verdana" w:eastAsia="Verdana" w:hAnsi="Verdana"/>
          <w:color w:val="000000"/>
          <w:sz w:val="16"/>
          <w:szCs w:val="16"/>
          <w:vertAlign w:val="baseline"/>
          <w:rtl w:val="0"/>
        </w:rPr>
        <w:t xml:space="preserve"> Knowledgeable of computer programs to include MS Office Applications.</w:t>
      </w:r>
    </w:p>
    <w:p w:rsidR="00000000" w:rsidDel="00000000" w:rsidP="00000000" w:rsidRDefault="00000000" w:rsidRPr="00000000" w14:paraId="00000018">
      <w:pPr>
        <w:numPr>
          <w:ilvl w:val="0"/>
          <w:numId w:val="2"/>
        </w:numPr>
        <w:spacing w:before="40" w:lineRule="auto"/>
        <w:ind w:left="720" w:hanging="360"/>
        <w:jc w:val="both"/>
        <w:rPr>
          <w:rFonts w:ascii="Verdana" w:cs="Verdana" w:eastAsia="Verdana" w:hAnsi="Verdana"/>
          <w:sz w:val="16"/>
          <w:szCs w:val="16"/>
        </w:rPr>
      </w:pPr>
      <w:r w:rsidDel="00000000" w:rsidR="00000000" w:rsidRPr="00000000">
        <w:rPr>
          <w:rFonts w:ascii="Verdana" w:cs="Verdana" w:eastAsia="Verdana" w:hAnsi="Verdana"/>
          <w:b w:val="1"/>
          <w:smallCaps w:val="1"/>
          <w:sz w:val="16"/>
          <w:szCs w:val="16"/>
          <w:rtl w:val="0"/>
        </w:rPr>
        <w:t xml:space="preserve">Languages –</w:t>
      </w:r>
      <w:r w:rsidDel="00000000" w:rsidR="00000000" w:rsidRPr="00000000">
        <w:rPr>
          <w:rFonts w:ascii="Verdana" w:cs="Verdana" w:eastAsia="Verdana" w:hAnsi="Verdana"/>
          <w:sz w:val="16"/>
          <w:szCs w:val="16"/>
          <w:rtl w:val="0"/>
        </w:rPr>
        <w:t xml:space="preserve"> English and Spanish</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jc w:val="left"/>
        <w:rPr>
          <w:rFonts w:ascii="Century Schoolbook" w:cs="Century Schoolbook" w:eastAsia="Century Schoolbook" w:hAnsi="Century Schoolbook"/>
          <w:b w:val="0"/>
          <w:sz w:val="16"/>
          <w:szCs w:val="16"/>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jc w:val="center"/>
        <w:rPr>
          <w:rFonts w:ascii="Verdana" w:cs="Verdana" w:eastAsia="Verdana" w:hAnsi="Verdana"/>
          <w:b w:val="0"/>
          <w:color w:val="000000"/>
          <w:sz w:val="16"/>
          <w:szCs w:val="16"/>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jc w:val="center"/>
        <w:rPr>
          <w:rFonts w:ascii="Century Schoolbook" w:cs="Century Schoolbook" w:eastAsia="Century Schoolbook" w:hAnsi="Century Schoolbook"/>
          <w:b w:val="0"/>
          <w:color w:val="000000"/>
          <w:sz w:val="16"/>
          <w:szCs w:val="16"/>
          <w:shd w:fill="f3f3f3" w:val="clear"/>
          <w:vertAlign w:val="baseline"/>
        </w:rPr>
      </w:pPr>
      <w:r w:rsidDel="00000000" w:rsidR="00000000" w:rsidRPr="00000000">
        <w:rPr>
          <w:rFonts w:ascii="Century Schoolbook" w:cs="Century Schoolbook" w:eastAsia="Century Schoolbook" w:hAnsi="Century Schoolbook"/>
          <w:b w:val="1"/>
          <w:color w:val="000000"/>
          <w:sz w:val="16"/>
          <w:szCs w:val="16"/>
          <w:shd w:fill="f3f3f3" w:val="clear"/>
          <w:vertAlign w:val="baseline"/>
          <w:rtl w:val="0"/>
        </w:rPr>
        <w:t xml:space="preserve">PROFESSIONAL EXPERIENCE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Century Schoolbook" w:cs="Century Schoolbook" w:eastAsia="Century Schoolbook" w:hAnsi="Century Schoolbook"/>
          <w:b w:val="0"/>
          <w:sz w:val="16"/>
          <w:szCs w:val="16"/>
          <w:vertAlign w:val="baseline"/>
        </w:rPr>
      </w:pPr>
      <w:r w:rsidDel="00000000" w:rsidR="00000000" w:rsidRPr="00000000">
        <w:rPr>
          <w:rtl w:val="0"/>
        </w:rPr>
      </w:r>
    </w:p>
    <w:tbl>
      <w:tblPr>
        <w:tblStyle w:val="Table2"/>
        <w:tblW w:w="9990.0" w:type="dxa"/>
        <w:jc w:val="left"/>
        <w:tblInd w:w="108.0" w:type="pct"/>
        <w:tblLayout w:type="fixed"/>
        <w:tblLook w:val="0000"/>
      </w:tblPr>
      <w:tblGrid>
        <w:gridCol w:w="9990"/>
        <w:tblGridChange w:id="0">
          <w:tblGrid>
            <w:gridCol w:w="9990"/>
          </w:tblGrid>
        </w:tblGridChange>
      </w:tblGrid>
      <w:tr>
        <w:tc>
          <w:tcPr>
            <w:shd w:fill="d9d9d9" w:val="cle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rtl w:val="0"/>
              </w:rPr>
              <w:t xml:space="preserve">George Washington High School</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Verdana" w:cs="Verdana" w:eastAsia="Verdana" w:hAnsi="Verdana"/>
                <w:b w:val="0"/>
                <w:sz w:val="16"/>
                <w:szCs w:val="16"/>
                <w:vertAlign w:val="baseline"/>
              </w:rPr>
            </w:pP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i w:val="1"/>
                <w:sz w:val="16"/>
                <w:szCs w:val="16"/>
                <w:rtl w:val="0"/>
              </w:rPr>
              <w:t xml:space="preserve"> Counseling Intern</w:t>
            </w:r>
            <w:r w:rsidDel="00000000" w:rsidR="00000000" w:rsidRPr="00000000">
              <w:rPr>
                <w:rFonts w:ascii="Verdana" w:cs="Verdana" w:eastAsia="Verdana" w:hAnsi="Verdana"/>
                <w:sz w:val="16"/>
                <w:szCs w:val="16"/>
                <w:vertAlign w:val="baseline"/>
                <w:rtl w:val="0"/>
              </w:rPr>
              <w:t xml:space="preserve"> </w:t>
            </w:r>
            <w:r w:rsidDel="00000000" w:rsidR="00000000" w:rsidRPr="00000000">
              <w:rPr>
                <w:rFonts w:ascii="Wingdings 2" w:cs="Wingdings 2" w:eastAsia="Wingdings 2" w:hAnsi="Wingdings 2"/>
                <w:sz w:val="16"/>
                <w:szCs w:val="16"/>
                <w:vertAlign w:val="baseline"/>
                <w:rtl w:val="0"/>
              </w:rPr>
              <w:t xml:space="preserve">◾</w:t>
            </w:r>
            <w:r w:rsidDel="00000000" w:rsidR="00000000" w:rsidRPr="00000000">
              <w:rPr>
                <w:rFonts w:ascii="Verdana" w:cs="Verdana" w:eastAsia="Verdana" w:hAnsi="Verdana"/>
                <w:sz w:val="16"/>
                <w:szCs w:val="16"/>
                <w:vertAlign w:val="baseline"/>
                <w:rtl w:val="0"/>
              </w:rPr>
              <w:t xml:space="preserve"> </w:t>
            </w:r>
            <w:r w:rsidDel="00000000" w:rsidR="00000000" w:rsidRPr="00000000">
              <w:rPr>
                <w:rFonts w:ascii="Verdana" w:cs="Verdana" w:eastAsia="Verdana" w:hAnsi="Verdana"/>
                <w:sz w:val="16"/>
                <w:szCs w:val="16"/>
                <w:rtl w:val="0"/>
              </w:rPr>
              <w:t xml:space="preserve">Philadelphia, PA</w:t>
            </w:r>
            <w:r w:rsidDel="00000000" w:rsidR="00000000" w:rsidRPr="00000000">
              <w:rPr>
                <w:rFonts w:ascii="Verdana" w:cs="Verdana" w:eastAsia="Verdana" w:hAnsi="Verdana"/>
                <w:b w:val="1"/>
                <w:sz w:val="16"/>
                <w:szCs w:val="16"/>
                <w:vertAlign w:val="baseline"/>
                <w:rtl w:val="0"/>
              </w:rPr>
              <w:t xml:space="preserve">                                                                                 </w:t>
            </w:r>
            <w:r w:rsidDel="00000000" w:rsidR="00000000" w:rsidRPr="00000000">
              <w:rPr>
                <w:rFonts w:ascii="Verdana" w:cs="Verdana" w:eastAsia="Verdana" w:hAnsi="Verdana"/>
                <w:b w:val="1"/>
                <w:sz w:val="16"/>
                <w:szCs w:val="16"/>
                <w:rtl w:val="0"/>
              </w:rPr>
              <w:t xml:space="preserve">January 2019 - Present </w:t>
            </w:r>
            <w:r w:rsidDel="00000000" w:rsidR="00000000" w:rsidRPr="00000000">
              <w:rPr>
                <w:rFonts w:ascii="Verdana" w:cs="Verdana" w:eastAsia="Verdana" w:hAnsi="Verdana"/>
                <w:b w:val="1"/>
                <w:sz w:val="16"/>
                <w:szCs w:val="16"/>
                <w:vertAlign w:val="baseline"/>
                <w:rtl w:val="0"/>
              </w:rPr>
              <w:t xml:space="preserve">                                                                             </w:t>
            </w:r>
            <w:r w:rsidDel="00000000" w:rsidR="00000000" w:rsidRPr="00000000">
              <w:rPr>
                <w:rtl w:val="0"/>
              </w:rPr>
            </w:r>
          </w:p>
        </w:tc>
      </w:tr>
      <w:tr>
        <w:tc>
          <w:tcP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ind w:left="360" w:firstLine="0"/>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Facilitate meetings between students, parents, and counselors on student progress</w:t>
            </w:r>
          </w:p>
          <w:p w:rsidR="00000000" w:rsidDel="00000000" w:rsidP="00000000" w:rsidRDefault="00000000" w:rsidRPr="00000000" w14:paraId="0000002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Assist counselors with setting up student rosters</w:t>
            </w:r>
          </w:p>
          <w:p w:rsidR="00000000" w:rsidDel="00000000" w:rsidP="00000000" w:rsidRDefault="00000000" w:rsidRPr="00000000" w14:paraId="0000002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Work directly with parents to set up meetings and keep an open line of communication for questions and concerns in regards to their children</w:t>
            </w:r>
          </w:p>
          <w:p w:rsidR="00000000" w:rsidDel="00000000" w:rsidP="00000000" w:rsidRDefault="00000000" w:rsidRPr="00000000" w14:paraId="0000002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Assist counselors with coming up with plans for students who must repeat their freshman year </w:t>
            </w:r>
          </w:p>
          <w:p w:rsidR="00000000" w:rsidDel="00000000" w:rsidP="00000000" w:rsidRDefault="00000000" w:rsidRPr="00000000" w14:paraId="0000002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Create long-term plans to ensure students will no longer be in a situation to have to repeat a grade again</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ind w:left="360" w:firstLine="0"/>
              <w:jc w:val="both"/>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432" w:firstLine="0"/>
        <w:rPr>
          <w:rFonts w:ascii="Verdana" w:cs="Verdana" w:eastAsia="Verdana" w:hAnsi="Verdana"/>
          <w:b w:val="0"/>
          <w:sz w:val="16"/>
          <w:szCs w:val="16"/>
          <w:vertAlign w:val="baseline"/>
        </w:rPr>
      </w:pPr>
      <w:r w:rsidDel="00000000" w:rsidR="00000000" w:rsidRPr="00000000">
        <w:rPr>
          <w:rtl w:val="0"/>
        </w:rPr>
      </w:r>
    </w:p>
    <w:tbl>
      <w:tblPr>
        <w:tblStyle w:val="Table3"/>
        <w:tblW w:w="9990.0" w:type="dxa"/>
        <w:jc w:val="left"/>
        <w:tblInd w:w="108.0" w:type="pct"/>
        <w:tblLayout w:type="fixed"/>
        <w:tblLook w:val="0000"/>
      </w:tblPr>
      <w:tblGrid>
        <w:gridCol w:w="9990"/>
        <w:tblGridChange w:id="0">
          <w:tblGrid>
            <w:gridCol w:w="9990"/>
          </w:tblGrid>
        </w:tblGridChange>
      </w:tblGrid>
      <w:tr>
        <w:tc>
          <w:tcPr>
            <w:shd w:fill="d9d9d9" w:val="cle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16"/>
                <w:szCs w:val="16"/>
                <w:vertAlign w:val="baseline"/>
              </w:rPr>
            </w:pPr>
            <w:r w:rsidDel="00000000" w:rsidR="00000000" w:rsidRPr="00000000">
              <w:rPr>
                <w:rFonts w:ascii="Verdana" w:cs="Verdana" w:eastAsia="Verdana" w:hAnsi="Verdana"/>
                <w:b w:val="1"/>
                <w:sz w:val="16"/>
                <w:szCs w:val="16"/>
                <w:rtl w:val="0"/>
              </w:rPr>
              <w:t xml:space="preserve">Crooked Billet - Hallowell Learning Community</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16"/>
                <w:szCs w:val="16"/>
                <w:vertAlign w:val="baseline"/>
              </w:rPr>
            </w:pP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i w:val="1"/>
                <w:sz w:val="16"/>
                <w:szCs w:val="16"/>
                <w:rtl w:val="0"/>
              </w:rPr>
              <w:t xml:space="preserve"> Counseling Intern</w:t>
            </w:r>
            <w:r w:rsidDel="00000000" w:rsidR="00000000" w:rsidRPr="00000000">
              <w:rPr>
                <w:rFonts w:ascii="Verdana" w:cs="Verdana" w:eastAsia="Verdana" w:hAnsi="Verdana"/>
                <w:sz w:val="16"/>
                <w:szCs w:val="16"/>
                <w:vertAlign w:val="baseline"/>
                <w:rtl w:val="0"/>
              </w:rPr>
              <w:t xml:space="preserve"> </w:t>
            </w:r>
            <w:r w:rsidDel="00000000" w:rsidR="00000000" w:rsidRPr="00000000">
              <w:rPr>
                <w:rFonts w:ascii="Wingdings 2" w:cs="Wingdings 2" w:eastAsia="Wingdings 2" w:hAnsi="Wingdings 2"/>
                <w:b w:val="1"/>
                <w:sz w:val="16"/>
                <w:szCs w:val="16"/>
                <w:vertAlign w:val="baseline"/>
                <w:rtl w:val="0"/>
              </w:rPr>
              <w:t xml:space="preserve">◾</w:t>
            </w:r>
            <w:r w:rsidDel="00000000" w:rsidR="00000000" w:rsidRPr="00000000">
              <w:rPr>
                <w:rFonts w:ascii="Verdana" w:cs="Verdana" w:eastAsia="Verdana" w:hAnsi="Verdana"/>
                <w:b w:val="1"/>
                <w:sz w:val="16"/>
                <w:szCs w:val="16"/>
                <w:vertAlign w:val="baseline"/>
                <w:rtl w:val="0"/>
              </w:rPr>
              <w:t xml:space="preserve"> </w:t>
            </w:r>
            <w:r w:rsidDel="00000000" w:rsidR="00000000" w:rsidRPr="00000000">
              <w:rPr>
                <w:rFonts w:ascii="Verdana" w:cs="Verdana" w:eastAsia="Verdana" w:hAnsi="Verdana"/>
                <w:sz w:val="16"/>
                <w:szCs w:val="16"/>
                <w:rtl w:val="0"/>
              </w:rPr>
              <w:t xml:space="preserve">Horsham, </w:t>
            </w:r>
            <w:r w:rsidDel="00000000" w:rsidR="00000000" w:rsidRPr="00000000">
              <w:rPr>
                <w:rFonts w:ascii="Verdana" w:cs="Verdana" w:eastAsia="Verdana" w:hAnsi="Verdana"/>
                <w:sz w:val="16"/>
                <w:szCs w:val="16"/>
                <w:vertAlign w:val="baseline"/>
                <w:rtl w:val="0"/>
              </w:rPr>
              <w:t xml:space="preserve">PA</w:t>
            </w:r>
            <w:r w:rsidDel="00000000" w:rsidR="00000000" w:rsidRPr="00000000">
              <w:rPr>
                <w:rFonts w:ascii="Verdana" w:cs="Verdana" w:eastAsia="Verdana" w:hAnsi="Verdana"/>
                <w:b w:val="1"/>
                <w:sz w:val="16"/>
                <w:szCs w:val="16"/>
                <w:vertAlign w:val="baseline"/>
                <w:rtl w:val="0"/>
              </w:rPr>
              <w:t xml:space="preserve">                                                                              </w:t>
            </w:r>
            <w:r w:rsidDel="00000000" w:rsidR="00000000" w:rsidRPr="00000000">
              <w:rPr>
                <w:rFonts w:ascii="Verdana" w:cs="Verdana" w:eastAsia="Verdana" w:hAnsi="Verdana"/>
                <w:b w:val="1"/>
                <w:sz w:val="16"/>
                <w:szCs w:val="16"/>
                <w:rtl w:val="0"/>
              </w:rPr>
              <w:t xml:space="preserve"> September </w:t>
            </w:r>
            <w:r w:rsidDel="00000000" w:rsidR="00000000" w:rsidRPr="00000000">
              <w:rPr>
                <w:rFonts w:ascii="Verdana" w:cs="Verdana" w:eastAsia="Verdana" w:hAnsi="Verdana"/>
                <w:b w:val="1"/>
                <w:sz w:val="16"/>
                <w:szCs w:val="16"/>
                <w:vertAlign w:val="baseline"/>
                <w:rtl w:val="0"/>
              </w:rPr>
              <w:t xml:space="preserve">201</w:t>
            </w:r>
            <w:r w:rsidDel="00000000" w:rsidR="00000000" w:rsidRPr="00000000">
              <w:rPr>
                <w:rFonts w:ascii="Verdana" w:cs="Verdana" w:eastAsia="Verdana" w:hAnsi="Verdana"/>
                <w:b w:val="1"/>
                <w:sz w:val="16"/>
                <w:szCs w:val="16"/>
                <w:rtl w:val="0"/>
              </w:rPr>
              <w:t xml:space="preserve">8 </w:t>
            </w:r>
            <w:r w:rsidDel="00000000" w:rsidR="00000000" w:rsidRPr="00000000">
              <w:rPr>
                <w:rFonts w:ascii="Verdana" w:cs="Verdana" w:eastAsia="Verdana" w:hAnsi="Verdana"/>
                <w:b w:val="1"/>
                <w:sz w:val="16"/>
                <w:szCs w:val="16"/>
                <w:vertAlign w:val="baseline"/>
                <w:rtl w:val="0"/>
              </w:rPr>
              <w:t xml:space="preserve">-  </w:t>
            </w:r>
            <w:r w:rsidDel="00000000" w:rsidR="00000000" w:rsidRPr="00000000">
              <w:rPr>
                <w:rFonts w:ascii="Verdana" w:cs="Verdana" w:eastAsia="Verdana" w:hAnsi="Verdana"/>
                <w:b w:val="1"/>
                <w:sz w:val="16"/>
                <w:szCs w:val="16"/>
                <w:rtl w:val="0"/>
              </w:rPr>
              <w:t xml:space="preserve">Present</w:t>
            </w:r>
            <w:r w:rsidDel="00000000" w:rsidR="00000000" w:rsidRPr="00000000">
              <w:rPr>
                <w:rtl w:val="0"/>
              </w:rPr>
            </w:r>
          </w:p>
        </w:tc>
      </w:tr>
      <w:tr>
        <w:tc>
          <w:tcP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ind w:left="360" w:firstLine="0"/>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De-escalate situations where students are acting out</w:t>
            </w:r>
          </w:p>
          <w:p w:rsidR="00000000" w:rsidDel="00000000" w:rsidP="00000000" w:rsidRDefault="00000000" w:rsidRPr="00000000" w14:paraId="0000002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Facilitate group sessions</w:t>
            </w:r>
          </w:p>
          <w:p w:rsidR="00000000" w:rsidDel="00000000" w:rsidP="00000000" w:rsidRDefault="00000000" w:rsidRPr="00000000" w14:paraId="0000002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Prepare and execute one-on-one sessions with students who needed extra attention</w:t>
            </w:r>
          </w:p>
          <w:p w:rsidR="00000000" w:rsidDel="00000000" w:rsidP="00000000" w:rsidRDefault="00000000" w:rsidRPr="00000000" w14:paraId="0000002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Work with students, counselors, and parents to ensure students’ success in school and out of school</w:t>
            </w:r>
          </w:p>
          <w:p w:rsidR="00000000" w:rsidDel="00000000" w:rsidP="00000000" w:rsidRDefault="00000000" w:rsidRPr="00000000" w14:paraId="0000002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Set up meetings with parents and counselors to talk about student progress</w:t>
            </w:r>
          </w:p>
          <w:p w:rsidR="00000000" w:rsidDel="00000000" w:rsidP="00000000" w:rsidRDefault="00000000" w:rsidRPr="00000000" w14:paraId="0000002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Assist in creating success plans for students</w:t>
            </w:r>
          </w:p>
          <w:p w:rsidR="00000000" w:rsidDel="00000000" w:rsidP="00000000" w:rsidRDefault="00000000" w:rsidRPr="00000000" w14:paraId="00000030">
            <w:pPr>
              <w:ind w:left="360" w:firstLine="0"/>
              <w:jc w:val="both"/>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432" w:firstLine="0"/>
        <w:rPr>
          <w:rFonts w:ascii="Verdana" w:cs="Verdana" w:eastAsia="Verdana" w:hAnsi="Verdana"/>
          <w:b w:val="0"/>
          <w:sz w:val="16"/>
          <w:szCs w:val="16"/>
          <w:vertAlign w:val="baseline"/>
        </w:rPr>
      </w:pPr>
      <w:r w:rsidDel="00000000" w:rsidR="00000000" w:rsidRPr="00000000">
        <w:rPr>
          <w:rtl w:val="0"/>
        </w:rPr>
      </w:r>
    </w:p>
    <w:tbl>
      <w:tblPr>
        <w:tblStyle w:val="Table4"/>
        <w:tblW w:w="9990.0" w:type="dxa"/>
        <w:jc w:val="left"/>
        <w:tblInd w:w="108.0" w:type="pct"/>
        <w:tblLayout w:type="fixed"/>
        <w:tblLook w:val="0000"/>
      </w:tblPr>
      <w:tblGrid>
        <w:gridCol w:w="9990"/>
        <w:tblGridChange w:id="0">
          <w:tblGrid>
            <w:gridCol w:w="9990"/>
          </w:tblGrid>
        </w:tblGridChange>
      </w:tblGrid>
      <w:tr>
        <w:tc>
          <w:tcPr>
            <w:shd w:fill="d9d9d9" w:val="cle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rtl w:val="0"/>
              </w:rPr>
              <w:t xml:space="preserve">Drexel University’s Caring Together Program</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Verdana" w:cs="Verdana" w:eastAsia="Verdana" w:hAnsi="Verdana"/>
                <w:b w:val="0"/>
                <w:sz w:val="16"/>
                <w:szCs w:val="16"/>
                <w:vertAlign w:val="baseline"/>
              </w:rPr>
            </w:pP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i w:val="1"/>
                <w:sz w:val="16"/>
                <w:szCs w:val="16"/>
                <w:rtl w:val="0"/>
              </w:rPr>
              <w:t xml:space="preserve">Counseling Intern</w:t>
            </w:r>
            <w:r w:rsidDel="00000000" w:rsidR="00000000" w:rsidRPr="00000000">
              <w:rPr>
                <w:rFonts w:ascii="Verdana" w:cs="Verdana" w:eastAsia="Verdana" w:hAnsi="Verdana"/>
                <w:sz w:val="16"/>
                <w:szCs w:val="16"/>
                <w:rtl w:val="0"/>
              </w:rPr>
              <w:t xml:space="preserve"> </w:t>
            </w:r>
            <w:r w:rsidDel="00000000" w:rsidR="00000000" w:rsidRPr="00000000">
              <w:rPr>
                <w:rFonts w:ascii="Wingdings 2" w:cs="Wingdings 2" w:eastAsia="Wingdings 2" w:hAnsi="Wingdings 2"/>
                <w:sz w:val="16"/>
                <w:szCs w:val="16"/>
                <w:vertAlign w:val="baseline"/>
                <w:rtl w:val="0"/>
              </w:rPr>
              <w:t xml:space="preserve">◾</w:t>
            </w:r>
            <w:r w:rsidDel="00000000" w:rsidR="00000000" w:rsidRPr="00000000">
              <w:rPr>
                <w:rFonts w:ascii="Verdana" w:cs="Verdana" w:eastAsia="Verdana" w:hAnsi="Verdana"/>
                <w:sz w:val="16"/>
                <w:szCs w:val="16"/>
                <w:vertAlign w:val="baseline"/>
                <w:rtl w:val="0"/>
              </w:rPr>
              <w:t xml:space="preserve"> </w:t>
            </w:r>
            <w:r w:rsidDel="00000000" w:rsidR="00000000" w:rsidRPr="00000000">
              <w:rPr>
                <w:rFonts w:ascii="Verdana" w:cs="Verdana" w:eastAsia="Verdana" w:hAnsi="Verdana"/>
                <w:sz w:val="16"/>
                <w:szCs w:val="16"/>
                <w:rtl w:val="0"/>
              </w:rPr>
              <w:t xml:space="preserve">Philadelphia, PA</w:t>
            </w:r>
            <w:r w:rsidDel="00000000" w:rsidR="00000000" w:rsidRPr="00000000">
              <w:rPr>
                <w:rFonts w:ascii="Verdana" w:cs="Verdana" w:eastAsia="Verdana" w:hAnsi="Verdana"/>
                <w:b w:val="1"/>
                <w:sz w:val="16"/>
                <w:szCs w:val="16"/>
                <w:vertAlign w:val="baseline"/>
                <w:rtl w:val="0"/>
              </w:rPr>
              <w:t xml:space="preserve">                                                                               </w:t>
            </w:r>
            <w:r w:rsidDel="00000000" w:rsidR="00000000" w:rsidRPr="00000000">
              <w:rPr>
                <w:rFonts w:ascii="Verdana" w:cs="Verdana" w:eastAsia="Verdana" w:hAnsi="Verdana"/>
                <w:b w:val="1"/>
                <w:sz w:val="16"/>
                <w:szCs w:val="16"/>
                <w:rtl w:val="0"/>
              </w:rPr>
              <w:t xml:space="preserve">May </w:t>
            </w:r>
            <w:r w:rsidDel="00000000" w:rsidR="00000000" w:rsidRPr="00000000">
              <w:rPr>
                <w:rFonts w:ascii="Verdana" w:cs="Verdana" w:eastAsia="Verdana" w:hAnsi="Verdana"/>
                <w:b w:val="1"/>
                <w:sz w:val="16"/>
                <w:szCs w:val="16"/>
                <w:vertAlign w:val="baseline"/>
                <w:rtl w:val="0"/>
              </w:rPr>
              <w:t xml:space="preserve">201</w:t>
            </w:r>
            <w:r w:rsidDel="00000000" w:rsidR="00000000" w:rsidRPr="00000000">
              <w:rPr>
                <w:rFonts w:ascii="Verdana" w:cs="Verdana" w:eastAsia="Verdana" w:hAnsi="Verdana"/>
                <w:b w:val="1"/>
                <w:sz w:val="16"/>
                <w:szCs w:val="16"/>
                <w:rtl w:val="0"/>
              </w:rPr>
              <w:t xml:space="preserve">8</w:t>
            </w:r>
            <w:r w:rsidDel="00000000" w:rsidR="00000000" w:rsidRPr="00000000">
              <w:rPr>
                <w:rFonts w:ascii="Verdana" w:cs="Verdana" w:eastAsia="Verdana" w:hAnsi="Verdana"/>
                <w:b w:val="1"/>
                <w:sz w:val="16"/>
                <w:szCs w:val="16"/>
                <w:vertAlign w:val="baseline"/>
                <w:rtl w:val="0"/>
              </w:rPr>
              <w:t xml:space="preserve"> - </w:t>
            </w:r>
            <w:r w:rsidDel="00000000" w:rsidR="00000000" w:rsidRPr="00000000">
              <w:rPr>
                <w:rFonts w:ascii="Verdana" w:cs="Verdana" w:eastAsia="Verdana" w:hAnsi="Verdana"/>
                <w:b w:val="1"/>
                <w:sz w:val="16"/>
                <w:szCs w:val="16"/>
                <w:rtl w:val="0"/>
              </w:rPr>
              <w:t xml:space="preserve">August 2018</w:t>
            </w:r>
            <w:r w:rsidDel="00000000" w:rsidR="00000000" w:rsidRPr="00000000">
              <w:rPr>
                <w:rFonts w:ascii="Verdana" w:cs="Verdana" w:eastAsia="Verdana" w:hAnsi="Verdana"/>
                <w:b w:val="1"/>
                <w:sz w:val="16"/>
                <w:szCs w:val="16"/>
                <w:vertAlign w:val="baseline"/>
                <w:rtl w:val="0"/>
              </w:rPr>
              <w:t xml:space="preserve">                                                       </w:t>
            </w:r>
            <w:r w:rsidDel="00000000" w:rsidR="00000000" w:rsidRPr="00000000">
              <w:rPr>
                <w:rtl w:val="0"/>
              </w:rPr>
            </w:r>
          </w:p>
        </w:tc>
      </w:tr>
      <w:tr>
        <w:tc>
          <w:tcPr>
            <w:vAlign w:val="top"/>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Worked with women who had drug and alcohol problems to assist them with recovery</w:t>
            </w:r>
          </w:p>
          <w:p w:rsidR="00000000" w:rsidDel="00000000" w:rsidP="00000000" w:rsidRDefault="00000000" w:rsidRPr="00000000" w14:paraId="0000003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Filed and did paperwork for the counselor I interned with</w:t>
            </w:r>
          </w:p>
          <w:p w:rsidR="00000000" w:rsidDel="00000000" w:rsidP="00000000" w:rsidRDefault="00000000" w:rsidRPr="00000000" w14:paraId="0000003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Assisted with watching the children of the program’s patients while they were in a session</w:t>
            </w:r>
          </w:p>
          <w:p w:rsidR="00000000" w:rsidDel="00000000" w:rsidP="00000000" w:rsidRDefault="00000000" w:rsidRPr="00000000" w14:paraId="0000003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Hosted group sessions and individual sessions with patients</w:t>
            </w:r>
          </w:p>
          <w:p w:rsidR="00000000" w:rsidDel="00000000" w:rsidP="00000000" w:rsidRDefault="00000000" w:rsidRPr="00000000" w14:paraId="00000039">
            <w:pPr>
              <w:ind w:left="0" w:firstLine="0"/>
              <w:jc w:val="both"/>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03A">
      <w:pPr>
        <w:tabs>
          <w:tab w:val="center" w:pos="4320"/>
          <w:tab w:val="right" w:pos="8640"/>
        </w:tabs>
        <w:ind w:left="-360" w:right="-432" w:firstLine="0"/>
        <w:rPr>
          <w:rFonts w:ascii="Verdana" w:cs="Verdana" w:eastAsia="Verdana" w:hAnsi="Verdana"/>
          <w:sz w:val="16"/>
          <w:szCs w:val="16"/>
        </w:rPr>
      </w:pPr>
      <w:r w:rsidDel="00000000" w:rsidR="00000000" w:rsidRPr="00000000">
        <w:rPr>
          <w:rtl w:val="0"/>
        </w:rPr>
      </w:r>
    </w:p>
    <w:tbl>
      <w:tblPr>
        <w:tblStyle w:val="Table5"/>
        <w:tblW w:w="9990.0" w:type="dxa"/>
        <w:jc w:val="left"/>
        <w:tblInd w:w="108.0" w:type="pct"/>
        <w:tblLayout w:type="fixed"/>
        <w:tblLook w:val="0000"/>
      </w:tblPr>
      <w:tblGrid>
        <w:gridCol w:w="9990"/>
        <w:tblGridChange w:id="0">
          <w:tblGrid>
            <w:gridCol w:w="9990"/>
          </w:tblGrid>
        </w:tblGridChange>
      </w:tblGrid>
      <w:tr>
        <w:tc>
          <w:tcPr>
            <w:shd w:fill="d9d9d9" w:val="clear"/>
            <w:vAlign w:val="top"/>
          </w:tcPr>
          <w:p w:rsidR="00000000" w:rsidDel="00000000" w:rsidP="00000000" w:rsidRDefault="00000000" w:rsidRPr="00000000" w14:paraId="0000003B">
            <w:pPr>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Hallowell Elementary School</w:t>
            </w:r>
            <w:r w:rsidDel="00000000" w:rsidR="00000000" w:rsidRPr="00000000">
              <w:rPr>
                <w:rtl w:val="0"/>
              </w:rPr>
            </w:r>
          </w:p>
          <w:p w:rsidR="00000000" w:rsidDel="00000000" w:rsidP="00000000" w:rsidRDefault="00000000" w:rsidRPr="00000000" w14:paraId="0000003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i w:val="1"/>
                <w:sz w:val="16"/>
                <w:szCs w:val="16"/>
                <w:rtl w:val="0"/>
              </w:rPr>
              <w:t xml:space="preserve">Counseling Intern</w:t>
            </w:r>
            <w:r w:rsidDel="00000000" w:rsidR="00000000" w:rsidRPr="00000000">
              <w:rPr>
                <w:rFonts w:ascii="Verdana" w:cs="Verdana" w:eastAsia="Verdana" w:hAnsi="Verdana"/>
                <w:sz w:val="16"/>
                <w:szCs w:val="16"/>
                <w:rtl w:val="0"/>
              </w:rPr>
              <w:t xml:space="preserve"> </w:t>
            </w:r>
            <w:r w:rsidDel="00000000" w:rsidR="00000000" w:rsidRPr="00000000">
              <w:rPr>
                <w:rFonts w:ascii="Wingdings 2" w:cs="Wingdings 2" w:eastAsia="Wingdings 2" w:hAnsi="Wingdings 2"/>
                <w:sz w:val="16"/>
                <w:szCs w:val="16"/>
                <w:rtl w:val="0"/>
              </w:rPr>
              <w:t xml:space="preserve">◾</w:t>
            </w:r>
            <w:r w:rsidDel="00000000" w:rsidR="00000000" w:rsidRPr="00000000">
              <w:rPr>
                <w:rFonts w:ascii="Verdana" w:cs="Verdana" w:eastAsia="Verdana" w:hAnsi="Verdana"/>
                <w:sz w:val="16"/>
                <w:szCs w:val="16"/>
                <w:rtl w:val="0"/>
              </w:rPr>
              <w:t xml:space="preserve"> Horsham, PA</w:t>
            </w:r>
            <w:r w:rsidDel="00000000" w:rsidR="00000000" w:rsidRPr="00000000">
              <w:rPr>
                <w:rFonts w:ascii="Verdana" w:cs="Verdana" w:eastAsia="Verdana" w:hAnsi="Verdana"/>
                <w:b w:val="1"/>
                <w:sz w:val="16"/>
                <w:szCs w:val="16"/>
                <w:rtl w:val="0"/>
              </w:rPr>
              <w:t xml:space="preserve">                                                                               January 2018 - March 2018                                                       </w:t>
            </w:r>
            <w:r w:rsidDel="00000000" w:rsidR="00000000" w:rsidRPr="00000000">
              <w:rPr>
                <w:rtl w:val="0"/>
              </w:rPr>
            </w:r>
          </w:p>
        </w:tc>
      </w:tr>
      <w:tr>
        <w:tc>
          <w:tcP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Created and executed guidance lessons for students</w:t>
            </w:r>
          </w:p>
          <w:p w:rsidR="00000000" w:rsidDel="00000000" w:rsidP="00000000" w:rsidRDefault="00000000" w:rsidRPr="00000000" w14:paraId="0000003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Was a listening ear for students who needed to talk or wanted someone to listen to them</w:t>
            </w:r>
          </w:p>
          <w:p w:rsidR="00000000" w:rsidDel="00000000" w:rsidP="00000000" w:rsidRDefault="00000000" w:rsidRPr="00000000" w14:paraId="0000004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Put together files for students who were being evaluated</w:t>
            </w:r>
          </w:p>
          <w:p w:rsidR="00000000" w:rsidDel="00000000" w:rsidP="00000000" w:rsidRDefault="00000000" w:rsidRPr="00000000" w14:paraId="0000004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360" w:hanging="144"/>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Sat in on evaluations as a learning experience</w:t>
            </w:r>
          </w:p>
          <w:p w:rsidR="00000000" w:rsidDel="00000000" w:rsidP="00000000" w:rsidRDefault="00000000" w:rsidRPr="00000000" w14:paraId="00000042">
            <w:pPr>
              <w:jc w:val="both"/>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043">
      <w:pPr>
        <w:jc w:val="center"/>
        <w:rPr>
          <w:rFonts w:ascii="Century Schoolbook" w:cs="Century Schoolbook" w:eastAsia="Century Schoolbook" w:hAnsi="Century Schoolbook"/>
          <w:sz w:val="16"/>
          <w:szCs w:val="16"/>
          <w:shd w:fill="f3f3f3" w:val="clear"/>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Century Schoolbook" w:cs="Century Schoolbook" w:eastAsia="Century Schoolbook" w:hAnsi="Century Schoolbook"/>
          <w:b w:val="0"/>
          <w:sz w:val="2"/>
          <w:szCs w:val="2"/>
          <w:vertAlign w:val="baseline"/>
        </w:rPr>
      </w:pPr>
      <w:r w:rsidDel="00000000" w:rsidR="00000000" w:rsidRPr="00000000">
        <w:rPr>
          <w:rFonts w:ascii="Century Schoolbook" w:cs="Century Schoolbook" w:eastAsia="Century Schoolbook" w:hAnsi="Century Schoolbook"/>
          <w:b w:val="1"/>
          <w:sz w:val="16"/>
          <w:szCs w:val="16"/>
          <w:vertAlign w:val="baseline"/>
          <w:rtl w:val="0"/>
        </w:rPr>
        <w:t xml:space="preserve">  </w:t>
      </w:r>
      <w:r w:rsidDel="00000000" w:rsidR="00000000" w:rsidRPr="00000000">
        <w:rPr>
          <w:rtl w:val="0"/>
        </w:rPr>
      </w:r>
    </w:p>
    <w:sectPr>
      <w:type w:val="continuous"/>
      <w:pgSz w:h="15840" w:w="12240"/>
      <w:pgMar w:bottom="432" w:top="432" w:left="1152" w:right="115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tabs>
        <w:tab w:val="center" w:pos="4320"/>
        <w:tab w:val="right" w:pos="8640"/>
      </w:tabs>
      <w:spacing w:after="0" w:before="144" w:line="240" w:lineRule="auto"/>
      <w:jc w:val="right"/>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ab/>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144"/>
      </w:pPr>
      <w:rPr>
        <w:rFonts w:ascii="Arial" w:cs="Arial" w:eastAsia="Arial" w:hAnsi="Arial"/>
        <w:vertAlign w:val="baseline"/>
      </w:rPr>
    </w:lvl>
    <w:lvl w:ilvl="1">
      <w:start w:val="1"/>
      <w:numFmt w:val="bullet"/>
      <w:lvlText w:val="⎯"/>
      <w:lvlJc w:val="left"/>
      <w:pPr>
        <w:ind w:left="504" w:hanging="216"/>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jc w:val="both"/>
    </w:pPr>
    <w:rPr>
      <w:rFonts w:ascii="Century Schoolbook" w:cs="Century Schoolbook" w:eastAsia="Century Schoolbook" w:hAnsi="Century Schoolbook"/>
      <w:b w:val="1"/>
      <w:sz w:val="20"/>
      <w:szCs w:val="20"/>
      <w:vertAlign w:val="baseline"/>
    </w:rPr>
  </w:style>
  <w:style w:type="paragraph" w:styleId="Heading2">
    <w:name w:val="heading 2"/>
    <w:basedOn w:val="Normal"/>
    <w:next w:val="Normal"/>
    <w:pPr>
      <w:keepNext w:val="1"/>
      <w:keepLines w:val="1"/>
      <w:spacing w:after="0" w:before="0" w:line="240" w:lineRule="auto"/>
      <w:jc w:val="center"/>
    </w:pPr>
    <w:rPr>
      <w:rFonts w:ascii="Century Schoolbook" w:cs="Century Schoolbook" w:eastAsia="Century Schoolbook" w:hAnsi="Century Schoolbook"/>
      <w:b w:val="1"/>
      <w:sz w:val="32"/>
      <w:szCs w:val="32"/>
      <w:vertAlign w:val="baseline"/>
    </w:rPr>
  </w:style>
  <w:style w:type="paragraph" w:styleId="Heading3">
    <w:name w:val="heading 3"/>
    <w:basedOn w:val="Normal"/>
    <w:next w:val="Normal"/>
    <w:pPr>
      <w:keepNext w:val="1"/>
      <w:keepLines w:val="1"/>
      <w:spacing w:after="0" w:before="0" w:line="240" w:lineRule="auto"/>
    </w:pPr>
    <w:rPr>
      <w:rFonts w:ascii="Century Schoolbook" w:cs="Century Schoolbook" w:eastAsia="Century Schoolbook" w:hAnsi="Century Schoolbook"/>
      <w:b w:val="1"/>
      <w:sz w:val="32"/>
      <w:szCs w:val="32"/>
      <w:vertAlign w:val="baseline"/>
    </w:rPr>
  </w:style>
  <w:style w:type="paragraph" w:styleId="Heading4">
    <w:name w:val="heading 4"/>
    <w:basedOn w:val="Normal"/>
    <w:next w:val="Normal"/>
    <w:pPr>
      <w:keepNext w:val="1"/>
      <w:keepLines w:val="1"/>
      <w:spacing w:after="0" w:before="0" w:line="240" w:lineRule="auto"/>
    </w:pPr>
    <w:rPr>
      <w:rFonts w:ascii="Century Schoolbook" w:cs="Century Schoolbook" w:eastAsia="Century Schoolbook" w:hAnsi="Century Schoolbook"/>
      <w:b w:val="1"/>
      <w:i w:val="1"/>
      <w:sz w:val="18"/>
      <w:szCs w:val="18"/>
      <w:vertAlign w:val="baseline"/>
    </w:rPr>
  </w:style>
  <w:style w:type="paragraph" w:styleId="Heading5">
    <w:name w:val="heading 5"/>
    <w:basedOn w:val="Normal"/>
    <w:next w:val="Normal"/>
    <w:pPr>
      <w:keepNext w:val="1"/>
      <w:keepLines w:val="1"/>
      <w:spacing w:after="0" w:before="0" w:line="240" w:lineRule="auto"/>
      <w:jc w:val="center"/>
    </w:pPr>
    <w:rPr>
      <w:rFonts w:ascii="Century Schoolbook" w:cs="Century Schoolbook" w:eastAsia="Century Schoolbook" w:hAnsi="Century Schoolbook"/>
      <w:b w:val="1"/>
      <w:sz w:val="18"/>
      <w:szCs w:val="18"/>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