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22A" w:rsidRDefault="00481CDD" w:rsidP="000D3358">
      <w:pPr>
        <w:pBdr>
          <w:bottom w:val="single" w:sz="4" w:space="0" w:color="000000"/>
        </w:pBd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EDUCATION </w:t>
      </w:r>
    </w:p>
    <w:p w:rsidR="0079522A" w:rsidRDefault="003924D1" w:rsidP="000D3358">
      <w:pPr>
        <w:spacing w:before="0"/>
      </w:pPr>
      <w:proofErr w:type="spellStart"/>
      <w:r>
        <w:rPr>
          <w:b/>
        </w:rPr>
        <w:t>M.Ed</w:t>
      </w:r>
      <w:proofErr w:type="spellEnd"/>
      <w:r w:rsidR="00481CDD">
        <w:rPr>
          <w:b/>
        </w:rPr>
        <w:t xml:space="preserve"> in Counseling Psychology</w:t>
      </w:r>
      <w:r w:rsidR="00481CDD">
        <w:t xml:space="preserve"> </w:t>
      </w:r>
      <w:r w:rsidR="00481CDD">
        <w:tab/>
      </w:r>
      <w:r w:rsidR="00481CDD">
        <w:tab/>
      </w:r>
      <w:r w:rsidR="00481CDD">
        <w:tab/>
      </w:r>
      <w:r w:rsidR="00481CDD">
        <w:tab/>
      </w:r>
      <w:r w:rsidR="00481CDD">
        <w:tab/>
      </w:r>
      <w:r w:rsidR="00481CDD">
        <w:tab/>
        <w:t xml:space="preserve"> </w:t>
      </w:r>
      <w:r>
        <w:tab/>
      </w:r>
      <w:r>
        <w:tab/>
      </w:r>
      <w:r>
        <w:tab/>
      </w:r>
      <w:r>
        <w:tab/>
        <w:t xml:space="preserve">           May 2019</w:t>
      </w:r>
    </w:p>
    <w:p w:rsidR="0079522A" w:rsidRDefault="00481CDD" w:rsidP="003E626A">
      <w:pPr>
        <w:spacing w:before="0"/>
        <w:ind w:firstLine="0"/>
      </w:pPr>
      <w:r>
        <w:t>Temple University - Philadelphia, PA</w:t>
      </w:r>
    </w:p>
    <w:p w:rsidR="003A2C54" w:rsidRDefault="003A2C54" w:rsidP="003E626A">
      <w:pPr>
        <w:spacing w:before="0"/>
        <w:ind w:firstLine="0"/>
      </w:pPr>
      <w:r>
        <w:t>C</w:t>
      </w:r>
      <w:r w:rsidR="003924D1">
        <w:t>umulative</w:t>
      </w:r>
      <w:r>
        <w:t xml:space="preserve"> GPA: 3.98</w:t>
      </w:r>
      <w:r w:rsidR="003924D1">
        <w:t xml:space="preserve"> – Summa </w:t>
      </w:r>
      <w:proofErr w:type="gramStart"/>
      <w:r w:rsidR="003924D1">
        <w:t>Cum</w:t>
      </w:r>
      <w:proofErr w:type="gramEnd"/>
      <w:r w:rsidR="003924D1">
        <w:t xml:space="preserve"> Laude</w:t>
      </w:r>
    </w:p>
    <w:p w:rsidR="003637AA" w:rsidRDefault="003A2C54" w:rsidP="003E626A">
      <w:pPr>
        <w:spacing w:before="0"/>
        <w:ind w:firstLine="0"/>
      </w:pPr>
      <w:r>
        <w:t>Obtained</w:t>
      </w:r>
      <w:r w:rsidR="001378AE">
        <w:t xml:space="preserve"> Certification:</w:t>
      </w:r>
      <w:r w:rsidR="003637AA">
        <w:t xml:space="preserve"> K-12 School Counselor</w:t>
      </w:r>
      <w:r w:rsidR="003637AA">
        <w:tab/>
      </w:r>
      <w:r w:rsidR="003637AA">
        <w:tab/>
      </w:r>
      <w:r w:rsidR="003637AA">
        <w:tab/>
      </w:r>
      <w:r w:rsidR="003637AA">
        <w:tab/>
      </w:r>
      <w:r w:rsidR="003637AA">
        <w:tab/>
      </w:r>
      <w:r w:rsidR="003637AA">
        <w:tab/>
      </w:r>
      <w:r w:rsidR="003637AA">
        <w:tab/>
      </w:r>
      <w:r w:rsidR="003637AA">
        <w:tab/>
      </w:r>
    </w:p>
    <w:p w:rsidR="0079522A" w:rsidRDefault="00481CDD" w:rsidP="000D3358">
      <w:pPr>
        <w:spacing w:before="0"/>
      </w:pPr>
      <w:r>
        <w:rPr>
          <w:b/>
        </w:rPr>
        <w:t>B.S. Psychology, Sociology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  <w:t xml:space="preserve">           May 2014</w:t>
      </w:r>
    </w:p>
    <w:p w:rsidR="0079522A" w:rsidRDefault="00481CDD" w:rsidP="003E626A">
      <w:pPr>
        <w:spacing w:before="0"/>
        <w:ind w:firstLine="0"/>
      </w:pPr>
      <w:r>
        <w:t>Ursinus College - Collegeville, PA</w:t>
      </w:r>
      <w:r>
        <w:tab/>
      </w:r>
    </w:p>
    <w:p w:rsidR="0079522A" w:rsidRDefault="00481CDD" w:rsidP="003E626A">
      <w:pPr>
        <w:spacing w:before="0"/>
        <w:ind w:firstLine="0"/>
      </w:pPr>
      <w:r>
        <w:t>Cumulative GPA: 3.49 - Cum Laude</w:t>
      </w:r>
    </w:p>
    <w:p w:rsidR="0079522A" w:rsidRDefault="00481CDD" w:rsidP="003E626A">
      <w:pPr>
        <w:spacing w:before="0"/>
        <w:ind w:firstLine="0"/>
      </w:pPr>
      <w:r>
        <w:t>Dean's List 5 Semesters</w:t>
      </w:r>
    </w:p>
    <w:p w:rsidR="0079522A" w:rsidRDefault="00481CDD" w:rsidP="003E626A">
      <w:pPr>
        <w:spacing w:before="0"/>
        <w:ind w:firstLine="0"/>
      </w:pPr>
      <w:r>
        <w:t>Member of Alpha Kappa Delta – International Sociology Honor Society</w:t>
      </w:r>
      <w:r>
        <w:tab/>
      </w:r>
      <w:r>
        <w:tab/>
      </w:r>
      <w:r>
        <w:tab/>
      </w:r>
      <w:r>
        <w:tab/>
        <w:t xml:space="preserve">       </w:t>
      </w:r>
    </w:p>
    <w:p w:rsidR="0079522A" w:rsidRDefault="00481CDD" w:rsidP="000D3358">
      <w:pPr>
        <w:spacing w:before="0"/>
      </w:pPr>
      <w:r>
        <w:rPr>
          <w:b/>
        </w:rPr>
        <w:t>Friends’ Central High School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          May 2009</w:t>
      </w:r>
    </w:p>
    <w:p w:rsidR="0079522A" w:rsidRDefault="00481CDD" w:rsidP="003E626A">
      <w:pPr>
        <w:spacing w:before="0"/>
        <w:ind w:firstLine="0"/>
      </w:pPr>
      <w:r>
        <w:t>Wynnewood, PA</w:t>
      </w:r>
    </w:p>
    <w:p w:rsidR="0079522A" w:rsidRDefault="000D3358" w:rsidP="000D3358">
      <w:pPr>
        <w:pBdr>
          <w:bottom w:val="single" w:sz="4" w:space="1" w:color="000000"/>
        </w:pBd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RELEVANT EXPERIENCE</w:t>
      </w:r>
    </w:p>
    <w:p w:rsidR="003637AA" w:rsidRPr="003637AA" w:rsidRDefault="003637AA" w:rsidP="000D3358">
      <w:p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b/>
          <w:color w:val="000000"/>
        </w:rPr>
        <w:t>G.W. Carver High School of Engineering and Science</w:t>
      </w:r>
      <w:r>
        <w:rPr>
          <w:color w:val="000000"/>
        </w:rPr>
        <w:t>, Counseling Intern – Philadelphia, PA          August 2018 – June 2019</w:t>
      </w:r>
    </w:p>
    <w:p w:rsidR="003637AA" w:rsidRPr="003637AA" w:rsidRDefault="003637AA" w:rsidP="000D3358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b/>
          <w:color w:val="000000"/>
        </w:rPr>
      </w:pPr>
      <w:r>
        <w:rPr>
          <w:color w:val="000000"/>
        </w:rPr>
        <w:t xml:space="preserve">Conduct individual and </w:t>
      </w:r>
      <w:r w:rsidR="003924D1">
        <w:rPr>
          <w:color w:val="000000"/>
        </w:rPr>
        <w:t>group counseling for</w:t>
      </w:r>
      <w:r>
        <w:rPr>
          <w:color w:val="000000"/>
        </w:rPr>
        <w:t xml:space="preserve"> student’s grades 6-12</w:t>
      </w:r>
    </w:p>
    <w:p w:rsidR="003637AA" w:rsidRPr="00C82FE6" w:rsidRDefault="00A74450" w:rsidP="003637A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C82FE6">
        <w:rPr>
          <w:color w:val="000000"/>
        </w:rPr>
        <w:t>Work with</w:t>
      </w:r>
      <w:r w:rsidR="003637AA" w:rsidRPr="00C82FE6">
        <w:rPr>
          <w:color w:val="000000"/>
        </w:rPr>
        <w:t xml:space="preserve"> high school students </w:t>
      </w:r>
      <w:r w:rsidR="001378AE" w:rsidRPr="00C82FE6">
        <w:rPr>
          <w:color w:val="000000"/>
        </w:rPr>
        <w:t xml:space="preserve">to </w:t>
      </w:r>
      <w:r w:rsidR="003637AA" w:rsidRPr="00C82FE6">
        <w:rPr>
          <w:color w:val="000000"/>
        </w:rPr>
        <w:t xml:space="preserve">navigate and understand the college process </w:t>
      </w:r>
    </w:p>
    <w:p w:rsidR="00A74450" w:rsidRPr="00C82FE6" w:rsidRDefault="00C82FE6" w:rsidP="003637A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H</w:t>
      </w:r>
      <w:r w:rsidR="00A74450" w:rsidRPr="00C82FE6">
        <w:rPr>
          <w:color w:val="000000"/>
        </w:rPr>
        <w:t xml:space="preserve">elp students and </w:t>
      </w:r>
      <w:r w:rsidR="001378AE" w:rsidRPr="00C82FE6">
        <w:rPr>
          <w:color w:val="000000"/>
        </w:rPr>
        <w:t xml:space="preserve">their </w:t>
      </w:r>
      <w:r>
        <w:rPr>
          <w:color w:val="000000"/>
        </w:rPr>
        <w:t xml:space="preserve">families </w:t>
      </w:r>
      <w:r w:rsidR="00A74450" w:rsidRPr="00C82FE6">
        <w:rPr>
          <w:color w:val="000000"/>
        </w:rPr>
        <w:t>work through crises and emergency situations</w:t>
      </w:r>
    </w:p>
    <w:p w:rsidR="00EB2303" w:rsidRPr="00C82FE6" w:rsidRDefault="00EB2303" w:rsidP="003637A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C82FE6">
        <w:rPr>
          <w:color w:val="000000"/>
        </w:rPr>
        <w:t>Present to students about various academic and social/emotional issues and supports</w:t>
      </w:r>
    </w:p>
    <w:p w:rsidR="00A74450" w:rsidRPr="00A74450" w:rsidRDefault="00A74450" w:rsidP="003637A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Help students set goals that guide their academic, career, and social/emotional learning</w:t>
      </w:r>
    </w:p>
    <w:p w:rsidR="00A74450" w:rsidRPr="003637AA" w:rsidRDefault="00A74450" w:rsidP="003637AA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Create and organize student events and trips</w:t>
      </w:r>
      <w:r w:rsidR="001378AE">
        <w:rPr>
          <w:color w:val="000000"/>
        </w:rPr>
        <w:t>,</w:t>
      </w:r>
      <w:r>
        <w:rPr>
          <w:color w:val="000000"/>
        </w:rPr>
        <w:t xml:space="preserve"> including college tours</w:t>
      </w:r>
    </w:p>
    <w:p w:rsidR="0079522A" w:rsidRDefault="00481CDD" w:rsidP="000D335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Valley Forge Middle School</w:t>
      </w:r>
      <w:r>
        <w:rPr>
          <w:color w:val="000000"/>
        </w:rPr>
        <w:t>, Counseling Practicum Intern – Wayne, PA</w:t>
      </w:r>
      <w:r>
        <w:rPr>
          <w:color w:val="000000"/>
        </w:rPr>
        <w:tab/>
        <w:t xml:space="preserve">       </w:t>
      </w:r>
      <w:r w:rsidR="001378AE">
        <w:rPr>
          <w:color w:val="000000"/>
        </w:rPr>
        <w:t xml:space="preserve">      </w:t>
      </w:r>
      <w:r w:rsidR="001378AE">
        <w:rPr>
          <w:color w:val="000000"/>
        </w:rPr>
        <w:tab/>
      </w:r>
      <w:r w:rsidR="001378AE">
        <w:rPr>
          <w:color w:val="000000"/>
        </w:rPr>
        <w:tab/>
        <w:t xml:space="preserve">             </w:t>
      </w:r>
      <w:r w:rsidR="001378AE">
        <w:rPr>
          <w:color w:val="000000"/>
        </w:rPr>
        <w:tab/>
        <w:t xml:space="preserve">         March </w:t>
      </w:r>
      <w:r>
        <w:rPr>
          <w:color w:val="000000"/>
        </w:rPr>
        <w:t>– June 2018</w:t>
      </w:r>
    </w:p>
    <w:p w:rsidR="0079522A" w:rsidRDefault="00481CDD" w:rsidP="000D33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Shadowed the 8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grade school counselor learning the ins and outs of the day-to-day </w:t>
      </w:r>
      <w:r w:rsidR="003924D1">
        <w:rPr>
          <w:color w:val="000000"/>
        </w:rPr>
        <w:t>duties</w:t>
      </w:r>
      <w:r>
        <w:rPr>
          <w:color w:val="000000"/>
        </w:rPr>
        <w:t xml:space="preserve"> of a counselor</w:t>
      </w:r>
    </w:p>
    <w:p w:rsidR="0079522A" w:rsidRDefault="00481CDD" w:rsidP="000D33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Ran small groups and conducted individual counseling sessions</w:t>
      </w:r>
    </w:p>
    <w:p w:rsidR="0079522A" w:rsidRDefault="00481CDD" w:rsidP="000D335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Research</w:t>
      </w:r>
      <w:r>
        <w:rPr>
          <w:color w:val="000000"/>
        </w:rPr>
        <w:t>, Ursinus College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>
        <w:rPr>
          <w:color w:val="000000"/>
        </w:rPr>
        <w:tab/>
      </w:r>
      <w:r>
        <w:rPr>
          <w:color w:val="000000"/>
        </w:rPr>
        <w:tab/>
        <w:t xml:space="preserve">      September 2013 - May 2014</w:t>
      </w:r>
    </w:p>
    <w:p w:rsidR="0079522A" w:rsidRDefault="00481CDD" w:rsidP="000D33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Analyzed hundreds of student surveys using the Statistical Package for the Social Sciences (SPSS)</w:t>
      </w:r>
    </w:p>
    <w:p w:rsidR="0079522A" w:rsidRDefault="00481CDD" w:rsidP="000D33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Researched the effectiveness of a therapy app for Attention Deficit Hyperactivity Disorder</w:t>
      </w:r>
    </w:p>
    <w:p w:rsidR="00A00D9B" w:rsidRPr="00A00D9B" w:rsidRDefault="00C82FE6" w:rsidP="00D554E6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b/>
          <w:color w:val="000000"/>
        </w:rPr>
        <w:t>Related</w:t>
      </w:r>
      <w:r w:rsidR="00A00D9B" w:rsidRPr="00A00D9B">
        <w:rPr>
          <w:b/>
          <w:color w:val="000000"/>
        </w:rPr>
        <w:t xml:space="preserve"> Clearances: </w:t>
      </w:r>
      <w:r w:rsidR="00A00D9B" w:rsidRPr="00A00D9B">
        <w:rPr>
          <w:color w:val="000000"/>
        </w:rPr>
        <w:t xml:space="preserve">Act 34 State Police Criminal Records Check, Act 151 Child Abuse History Clearance, Federal Fingerprinting Screening, &amp; </w:t>
      </w:r>
      <w:bookmarkStart w:id="0" w:name="_gjdgxs" w:colFirst="0" w:colLast="0"/>
      <w:bookmarkEnd w:id="0"/>
      <w:r w:rsidR="00A00D9B" w:rsidRPr="00A00D9B">
        <w:rPr>
          <w:color w:val="000000"/>
        </w:rPr>
        <w:t>Pediatric CPR and First Aid</w:t>
      </w:r>
    </w:p>
    <w:p w:rsidR="0079522A" w:rsidRDefault="00C82FE6" w:rsidP="000D3358">
      <w:pPr>
        <w:pBdr>
          <w:bottom w:val="single" w:sz="4" w:space="1" w:color="000000"/>
        </w:pBd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SKILLS</w:t>
      </w:r>
    </w:p>
    <w:p w:rsidR="00EB2303" w:rsidRDefault="00EB2303" w:rsidP="000D335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 xml:space="preserve">Proficient in Infinite Campus and </w:t>
      </w:r>
      <w:proofErr w:type="spellStart"/>
      <w:r>
        <w:rPr>
          <w:color w:val="000000"/>
        </w:rPr>
        <w:t>Naviance</w:t>
      </w:r>
      <w:proofErr w:type="spellEnd"/>
    </w:p>
    <w:p w:rsidR="0079522A" w:rsidRDefault="00481CDD" w:rsidP="000D335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 xml:space="preserve">Applied Behavioral Analysis (ABA) when working with children </w:t>
      </w:r>
      <w:r w:rsidR="000D3358">
        <w:rPr>
          <w:color w:val="000000"/>
        </w:rPr>
        <w:t xml:space="preserve">diagnosed with Autism Spectrum Disorder (ASD) and Down Syndrome </w:t>
      </w:r>
      <w:r>
        <w:rPr>
          <w:color w:val="000000"/>
        </w:rPr>
        <w:t>in the home or school setting</w:t>
      </w:r>
    </w:p>
    <w:p w:rsidR="00EB2303" w:rsidRDefault="00EB2303" w:rsidP="000D335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Extensive experience working in Special Education</w:t>
      </w:r>
    </w:p>
    <w:p w:rsidR="0079522A" w:rsidRDefault="00481CDD" w:rsidP="000D335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Proficient at using the predictive analytics software SPSS</w:t>
      </w:r>
    </w:p>
    <w:p w:rsidR="0079522A" w:rsidRDefault="00481CDD" w:rsidP="000D335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Writing Skills - Can produce concise, and well formulated papers and reports</w:t>
      </w:r>
    </w:p>
    <w:p w:rsidR="0079522A" w:rsidRDefault="00481CDD" w:rsidP="000D335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Presentation Skills - Can give engaging and informative presentations in a natural way</w:t>
      </w:r>
    </w:p>
    <w:p w:rsidR="001378AE" w:rsidRPr="00C82FE6" w:rsidRDefault="00C82FE6" w:rsidP="00C82FE6">
      <w:pPr>
        <w:pBdr>
          <w:bottom w:val="single" w:sz="4" w:space="1" w:color="000000"/>
        </w:pBdr>
        <w:rPr>
          <w:b/>
          <w:color w:val="FF0000"/>
          <w:sz w:val="24"/>
          <w:szCs w:val="24"/>
        </w:rPr>
        <w:sectPr w:rsidR="001378AE" w:rsidRPr="00C82FE6" w:rsidSect="00D554E6">
          <w:headerReference w:type="default" r:id="rId7"/>
          <w:footerReference w:type="default" r:id="rId8"/>
          <w:pgSz w:w="12240" w:h="15840"/>
          <w:pgMar w:top="720" w:right="720" w:bottom="630" w:left="720" w:header="720" w:footer="288" w:gutter="0"/>
          <w:pgNumType w:start="1"/>
          <w:cols w:space="720"/>
        </w:sectPr>
      </w:pPr>
      <w:r>
        <w:rPr>
          <w:b/>
          <w:sz w:val="24"/>
          <w:szCs w:val="24"/>
        </w:rPr>
        <w:t>EMPLOYMENT</w:t>
      </w:r>
    </w:p>
    <w:p w:rsidR="001378AE" w:rsidRDefault="00481CDD" w:rsidP="000D3358">
      <w:pPr>
        <w:spacing w:before="0"/>
      </w:pPr>
      <w:r>
        <w:rPr>
          <w:b/>
        </w:rPr>
        <w:t>Foundations for Growing</w:t>
      </w:r>
      <w:r w:rsidR="001378AE">
        <w:t>, ABA Therapist – Media, PA</w:t>
      </w:r>
    </w:p>
    <w:p w:rsidR="0079522A" w:rsidRDefault="00943C4F" w:rsidP="00EA4F4A">
      <w:pPr>
        <w:spacing w:before="0"/>
      </w:pPr>
      <w:r>
        <w:t>February 2016 – April 2018</w:t>
      </w:r>
    </w:p>
    <w:p w:rsidR="0079522A" w:rsidRDefault="00481CDD" w:rsidP="000D33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Work</w:t>
      </w:r>
      <w:r w:rsidR="00EB2303">
        <w:rPr>
          <w:color w:val="000000"/>
        </w:rPr>
        <w:t>ed</w:t>
      </w:r>
      <w:r>
        <w:rPr>
          <w:color w:val="000000"/>
        </w:rPr>
        <w:t xml:space="preserve"> one-on-one with child</w:t>
      </w:r>
      <w:bookmarkStart w:id="1" w:name="_GoBack"/>
      <w:bookmarkEnd w:id="1"/>
      <w:r>
        <w:rPr>
          <w:color w:val="000000"/>
        </w:rPr>
        <w:t>ren in the school setting and our therapy center in Media also using ABA treatment techniques</w:t>
      </w:r>
    </w:p>
    <w:p w:rsidR="0079522A" w:rsidRDefault="00481CDD" w:rsidP="000D33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>
        <w:rPr>
          <w:color w:val="000000"/>
        </w:rPr>
        <w:t>Utilize ABA one-on-one teaching techniques to build and strengthen early learning skills</w:t>
      </w:r>
    </w:p>
    <w:p w:rsidR="00A00D9B" w:rsidRDefault="00A00D9B" w:rsidP="000D3358">
      <w:pPr>
        <w:spacing w:before="0"/>
        <w:rPr>
          <w:b/>
        </w:rPr>
      </w:pPr>
    </w:p>
    <w:p w:rsidR="0079522A" w:rsidRDefault="00481CDD" w:rsidP="000D3358">
      <w:pPr>
        <w:spacing w:before="0"/>
      </w:pPr>
      <w:r>
        <w:rPr>
          <w:b/>
        </w:rPr>
        <w:t>Potential Discoveries</w:t>
      </w:r>
      <w:r w:rsidR="001378AE">
        <w:t>, PCA - Willow</w:t>
      </w:r>
      <w:r>
        <w:t xml:space="preserve"> </w:t>
      </w:r>
      <w:r w:rsidR="001378AE">
        <w:t xml:space="preserve">Grove, PA </w:t>
      </w:r>
    </w:p>
    <w:p w:rsidR="001378AE" w:rsidRDefault="001378AE" w:rsidP="00EA4F4A">
      <w:pPr>
        <w:spacing w:before="0"/>
      </w:pPr>
      <w:r>
        <w:t>July 2014 – January 2016</w:t>
      </w:r>
    </w:p>
    <w:p w:rsidR="00EA4F4A" w:rsidRDefault="00EB2303" w:rsidP="00A00D9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 w:rsidRPr="00EA4F4A">
        <w:rPr>
          <w:color w:val="000000"/>
        </w:rPr>
        <w:t>Worked directly</w:t>
      </w:r>
      <w:r w:rsidR="00481CDD" w:rsidRPr="00EA4F4A">
        <w:rPr>
          <w:color w:val="000000"/>
        </w:rPr>
        <w:t xml:space="preserve"> with children in their home or school setting using Applied Behavior Analysis (ABA) to teach skills a</w:t>
      </w:r>
      <w:r w:rsidR="00EA4F4A" w:rsidRPr="00EA4F4A">
        <w:rPr>
          <w:color w:val="000000"/>
        </w:rPr>
        <w:t>nd decrease problem behaviors.</w:t>
      </w:r>
    </w:p>
    <w:p w:rsidR="0079522A" w:rsidRPr="00EA4F4A" w:rsidRDefault="00481CDD" w:rsidP="00EA4F4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/>
        <w:rPr>
          <w:color w:val="000000"/>
        </w:rPr>
      </w:pPr>
      <w:r w:rsidRPr="00EA4F4A">
        <w:rPr>
          <w:color w:val="000000"/>
        </w:rPr>
        <w:t>Follow the treatment plan laid out by Board Certified Behavior Analysts</w:t>
      </w:r>
    </w:p>
    <w:sectPr w:rsidR="0079522A" w:rsidRPr="00EA4F4A" w:rsidSect="00EA4F4A">
      <w:type w:val="continuous"/>
      <w:pgSz w:w="12240" w:h="15840"/>
      <w:pgMar w:top="720" w:right="720" w:bottom="720" w:left="720" w:header="720" w:footer="288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999" w:rsidRDefault="00F70999">
      <w:r>
        <w:separator/>
      </w:r>
    </w:p>
  </w:endnote>
  <w:endnote w:type="continuationSeparator" w:id="0">
    <w:p w:rsidR="00F70999" w:rsidRDefault="00F7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22A" w:rsidRDefault="00481CDD" w:rsidP="00D554E6">
    <w:pPr>
      <w:spacing w:before="0"/>
      <w:jc w:val="center"/>
      <w:rPr>
        <w:b/>
      </w:rPr>
    </w:pPr>
    <w:r>
      <w:rPr>
        <w:b/>
      </w:rPr>
      <w:t>REFERENCES AVAILABLE UPON REQUEST</w:t>
    </w:r>
  </w:p>
  <w:p w:rsidR="0079522A" w:rsidRDefault="007952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999" w:rsidRDefault="00F70999">
      <w:r>
        <w:separator/>
      </w:r>
    </w:p>
  </w:footnote>
  <w:footnote w:type="continuationSeparator" w:id="0">
    <w:p w:rsidR="00F70999" w:rsidRDefault="00F70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22A" w:rsidRPr="000D3358" w:rsidRDefault="00481CDD">
    <w:pPr>
      <w:pBdr>
        <w:bottom w:val="single" w:sz="12" w:space="1" w:color="000000"/>
      </w:pBdr>
      <w:rPr>
        <w:b/>
        <w:color w:val="FF0000"/>
        <w:sz w:val="32"/>
        <w:szCs w:val="28"/>
      </w:rPr>
    </w:pPr>
    <w:r w:rsidRPr="000D3358">
      <w:rPr>
        <w:b/>
        <w:sz w:val="32"/>
        <w:szCs w:val="28"/>
      </w:rPr>
      <w:t xml:space="preserve">James Aldridge Newman </w:t>
    </w:r>
  </w:p>
  <w:p w:rsidR="0079522A" w:rsidRDefault="00481CDD" w:rsidP="000D3358">
    <w:pPr>
      <w:spacing w:before="0"/>
    </w:pPr>
    <w:r>
      <w:t xml:space="preserve">306 Pheasant Hill Drive Bryn </w:t>
    </w:r>
    <w:proofErr w:type="spellStart"/>
    <w:r>
      <w:t>Mawr</w:t>
    </w:r>
    <w:proofErr w:type="spellEnd"/>
    <w:r>
      <w:t xml:space="preserve">, PA 19010 • 610-585-9787 • </w:t>
    </w:r>
    <w:hyperlink r:id="rId1">
      <w:r>
        <w:rPr>
          <w:color w:val="0563C1"/>
          <w:u w:val="single"/>
        </w:rPr>
        <w:t>jamezn@gmail.com</w:t>
      </w:r>
    </w:hyperlink>
    <w:r>
      <w:rPr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0291"/>
    <w:multiLevelType w:val="multilevel"/>
    <w:tmpl w:val="1088A1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7931AE"/>
    <w:multiLevelType w:val="multilevel"/>
    <w:tmpl w:val="5228268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BC3429"/>
    <w:multiLevelType w:val="multilevel"/>
    <w:tmpl w:val="012892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516AE3"/>
    <w:multiLevelType w:val="multilevel"/>
    <w:tmpl w:val="AED24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AF17AA"/>
    <w:multiLevelType w:val="hybridMultilevel"/>
    <w:tmpl w:val="38D81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E2D75"/>
    <w:multiLevelType w:val="hybridMultilevel"/>
    <w:tmpl w:val="24A8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E30A4"/>
    <w:multiLevelType w:val="multilevel"/>
    <w:tmpl w:val="8C8EB7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DA80FC9"/>
    <w:multiLevelType w:val="multilevel"/>
    <w:tmpl w:val="A1BE7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F7341B8"/>
    <w:multiLevelType w:val="hybridMultilevel"/>
    <w:tmpl w:val="041E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04B66"/>
    <w:multiLevelType w:val="multilevel"/>
    <w:tmpl w:val="8A70890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22A"/>
    <w:rsid w:val="000D3358"/>
    <w:rsid w:val="001378AE"/>
    <w:rsid w:val="002B5BF0"/>
    <w:rsid w:val="002F63FF"/>
    <w:rsid w:val="003134F6"/>
    <w:rsid w:val="0033472F"/>
    <w:rsid w:val="003637AA"/>
    <w:rsid w:val="003924D1"/>
    <w:rsid w:val="003A2C54"/>
    <w:rsid w:val="003E626A"/>
    <w:rsid w:val="00481CDD"/>
    <w:rsid w:val="0079522A"/>
    <w:rsid w:val="00812EA6"/>
    <w:rsid w:val="00943C4F"/>
    <w:rsid w:val="009A0CA3"/>
    <w:rsid w:val="00A00D9B"/>
    <w:rsid w:val="00A74450"/>
    <w:rsid w:val="00C82FE6"/>
    <w:rsid w:val="00D554E6"/>
    <w:rsid w:val="00D862E4"/>
    <w:rsid w:val="00EA4F4A"/>
    <w:rsid w:val="00EB2303"/>
    <w:rsid w:val="00F62E68"/>
    <w:rsid w:val="00F70999"/>
    <w:rsid w:val="00FA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08AB70-7E24-4568-8297-C1CE2F54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before="120"/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A0C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CA3"/>
  </w:style>
  <w:style w:type="paragraph" w:styleId="Footer">
    <w:name w:val="footer"/>
    <w:basedOn w:val="Normal"/>
    <w:link w:val="FooterChar"/>
    <w:uiPriority w:val="99"/>
    <w:unhideWhenUsed/>
    <w:rsid w:val="009A0C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CA3"/>
  </w:style>
  <w:style w:type="paragraph" w:styleId="ListParagraph">
    <w:name w:val="List Paragraph"/>
    <w:basedOn w:val="Normal"/>
    <w:uiPriority w:val="34"/>
    <w:qFormat/>
    <w:rsid w:val="00363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mez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 Newman</cp:lastModifiedBy>
  <cp:revision>2</cp:revision>
  <cp:lastPrinted>2019-03-19T02:39:00Z</cp:lastPrinted>
  <dcterms:created xsi:type="dcterms:W3CDTF">2019-05-16T17:58:00Z</dcterms:created>
  <dcterms:modified xsi:type="dcterms:W3CDTF">2019-05-16T17:58:00Z</dcterms:modified>
</cp:coreProperties>
</file>