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E0AFA" w14:textId="77777777" w:rsidR="0031126D" w:rsidRPr="004A7AF7" w:rsidRDefault="0031126D">
      <w:pPr>
        <w:widowControl w:val="0"/>
        <w:rPr>
          <w:sz w:val="24"/>
          <w:szCs w:val="24"/>
        </w:rPr>
      </w:pPr>
    </w:p>
    <w:tbl>
      <w:tblPr>
        <w:tblStyle w:val="3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955"/>
        <w:gridCol w:w="1845"/>
      </w:tblGrid>
      <w:tr w:rsidR="0031126D" w:rsidRPr="004A7AF7" w14:paraId="156E4BB4" w14:textId="77777777">
        <w:trPr>
          <w:trHeight w:val="1360"/>
        </w:trPr>
        <w:tc>
          <w:tcPr>
            <w:tcW w:w="8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ED73" w14:textId="77777777" w:rsidR="0031126D" w:rsidRPr="004A7AF7" w:rsidRDefault="00A721EE" w:rsidP="004A7AF7">
            <w:pPr>
              <w:pStyle w:val="Subtitle"/>
              <w:keepNext w:val="0"/>
              <w:keepLines w:val="0"/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bookmarkStart w:id="0" w:name="_ydgpbs5gi5fx" w:colFirst="0" w:colLast="0"/>
            <w:bookmarkEnd w:id="0"/>
            <w:proofErr w:type="spellStart"/>
            <w:r w:rsidRPr="004A7AF7">
              <w:rPr>
                <w:sz w:val="24"/>
                <w:szCs w:val="24"/>
              </w:rPr>
              <w:t>Taylur</w:t>
            </w:r>
            <w:proofErr w:type="spellEnd"/>
            <w:r w:rsidRPr="004A7AF7">
              <w:rPr>
                <w:sz w:val="24"/>
                <w:szCs w:val="24"/>
              </w:rPr>
              <w:t xml:space="preserve"> </w:t>
            </w:r>
            <w:proofErr w:type="spellStart"/>
            <w:r w:rsidRPr="004A7AF7">
              <w:rPr>
                <w:sz w:val="24"/>
                <w:szCs w:val="24"/>
              </w:rPr>
              <w:t>Warthen</w:t>
            </w:r>
            <w:proofErr w:type="spellEnd"/>
          </w:p>
          <w:p w14:paraId="05FB3D13" w14:textId="77777777" w:rsidR="000D4E0D" w:rsidRDefault="000D4E0D" w:rsidP="000D4E0D">
            <w:pPr>
              <w:widowControl w:val="0"/>
              <w:jc w:val="center"/>
              <w:rPr>
                <w:color w:val="A64D79"/>
                <w:sz w:val="24"/>
                <w:szCs w:val="24"/>
              </w:rPr>
            </w:pPr>
            <w:r>
              <w:rPr>
                <w:color w:val="A64D79"/>
                <w:sz w:val="24"/>
                <w:szCs w:val="24"/>
              </w:rPr>
              <w:t xml:space="preserve">414 Glen Avenue </w:t>
            </w:r>
          </w:p>
          <w:p w14:paraId="50E21933" w14:textId="6E458DE2" w:rsidR="0031126D" w:rsidRPr="004A7AF7" w:rsidRDefault="000D4E0D" w:rsidP="000D4E0D">
            <w:pPr>
              <w:widowControl w:val="0"/>
              <w:jc w:val="center"/>
              <w:rPr>
                <w:color w:val="A64D79"/>
                <w:sz w:val="24"/>
                <w:szCs w:val="24"/>
              </w:rPr>
            </w:pPr>
            <w:r>
              <w:rPr>
                <w:color w:val="A64D79"/>
                <w:sz w:val="24"/>
                <w:szCs w:val="24"/>
              </w:rPr>
              <w:t>Moorestown, NJ 08057</w:t>
            </w:r>
            <w:r w:rsidR="00A721EE" w:rsidRPr="004A7AF7">
              <w:rPr>
                <w:color w:val="A64D79"/>
                <w:sz w:val="24"/>
                <w:szCs w:val="24"/>
              </w:rPr>
              <w:t xml:space="preserve"> </w:t>
            </w:r>
          </w:p>
          <w:p w14:paraId="0CEDAABF" w14:textId="77777777" w:rsidR="0031126D" w:rsidRPr="004A7AF7" w:rsidRDefault="00A721EE" w:rsidP="004A7AF7">
            <w:pPr>
              <w:widowControl w:val="0"/>
              <w:jc w:val="center"/>
              <w:rPr>
                <w:color w:val="A64D79"/>
                <w:sz w:val="24"/>
                <w:szCs w:val="24"/>
              </w:rPr>
            </w:pPr>
            <w:r w:rsidRPr="004A7AF7">
              <w:rPr>
                <w:color w:val="A64D79"/>
                <w:sz w:val="24"/>
                <w:szCs w:val="24"/>
              </w:rPr>
              <w:t>[215-801-3551]</w:t>
            </w:r>
          </w:p>
          <w:p w14:paraId="14BC2679" w14:textId="7ECBF99B" w:rsidR="0031126D" w:rsidRPr="004A7AF7" w:rsidRDefault="004B6354" w:rsidP="004A7AF7">
            <w:pPr>
              <w:widowControl w:val="0"/>
              <w:jc w:val="center"/>
              <w:rPr>
                <w:color w:val="A64D79"/>
                <w:sz w:val="24"/>
                <w:szCs w:val="24"/>
              </w:rPr>
            </w:pPr>
            <w:r>
              <w:rPr>
                <w:color w:val="A64D79"/>
                <w:sz w:val="24"/>
                <w:szCs w:val="24"/>
              </w:rPr>
              <w:t>wtaylur@yahoo.com</w:t>
            </w:r>
          </w:p>
        </w:tc>
        <w:tc>
          <w:tcPr>
            <w:tcW w:w="1845" w:type="dxa"/>
            <w:shd w:val="clear" w:color="auto" w:fill="741B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CB592" w14:textId="77777777" w:rsidR="0031126D" w:rsidRPr="004A7AF7" w:rsidRDefault="00A721EE">
            <w:pPr>
              <w:widowControl w:val="0"/>
              <w:spacing w:line="240" w:lineRule="auto"/>
              <w:jc w:val="center"/>
              <w:rPr>
                <w:color w:val="FFFFFF"/>
                <w:sz w:val="72"/>
                <w:szCs w:val="72"/>
                <w:shd w:val="clear" w:color="auto" w:fill="741B47"/>
              </w:rPr>
            </w:pPr>
            <w:r w:rsidRPr="004A7AF7">
              <w:rPr>
                <w:b/>
                <w:color w:val="FFFFFF"/>
                <w:sz w:val="72"/>
                <w:szCs w:val="72"/>
                <w:shd w:val="clear" w:color="auto" w:fill="741B47"/>
              </w:rPr>
              <w:t>TW</w:t>
            </w:r>
          </w:p>
        </w:tc>
      </w:tr>
    </w:tbl>
    <w:p w14:paraId="435AEB91" w14:textId="77777777" w:rsidR="0031126D" w:rsidRPr="004A7AF7" w:rsidRDefault="0031126D">
      <w:pPr>
        <w:widowControl w:val="0"/>
        <w:spacing w:line="240" w:lineRule="auto"/>
        <w:rPr>
          <w:sz w:val="24"/>
          <w:szCs w:val="24"/>
        </w:rPr>
      </w:pPr>
    </w:p>
    <w:tbl>
      <w:tblPr>
        <w:tblStyle w:val="1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095"/>
        <w:gridCol w:w="7705"/>
      </w:tblGrid>
      <w:tr w:rsidR="0031126D" w:rsidRPr="004A7AF7" w14:paraId="0B0A4DFB" w14:textId="77777777" w:rsidTr="00CC1FE2"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20BF5D7" w14:textId="77777777" w:rsidR="0031126D" w:rsidRPr="004A7AF7" w:rsidRDefault="00A721EE">
            <w:pPr>
              <w:pStyle w:val="Heading1"/>
              <w:keepNext w:val="0"/>
              <w:keepLines w:val="0"/>
              <w:widowControl w:val="0"/>
              <w:contextualSpacing w:val="0"/>
              <w:rPr>
                <w:b/>
                <w:sz w:val="24"/>
                <w:szCs w:val="24"/>
              </w:rPr>
            </w:pPr>
            <w:bookmarkStart w:id="1" w:name="_bdk8z2l14qs8" w:colFirst="0" w:colLast="0"/>
            <w:bookmarkEnd w:id="1"/>
            <w:r w:rsidRPr="004A7AF7">
              <w:rPr>
                <w:b/>
                <w:sz w:val="24"/>
                <w:szCs w:val="24"/>
              </w:rPr>
              <w:t>Executive Summary</w:t>
            </w:r>
          </w:p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DF0CB45" w14:textId="15C231A2" w:rsidR="00810372" w:rsidRPr="005F0209" w:rsidRDefault="002A1A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School Psychologist </w:t>
            </w:r>
            <w:r w:rsidR="000D4E0D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with strong leadership and interpersonal skills.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23D61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horoughly trained </w:t>
            </w:r>
            <w:r w:rsidR="000D4E0D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Cognitive </w:t>
            </w:r>
            <w:r w:rsidR="00BA2EA4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Behavioral Therapy, Applied Behavior A</w:t>
            </w:r>
            <w:r w:rsidR="000D4E0D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nalysis principles, crisis intervention, and parent training delivery.</w:t>
            </w:r>
            <w:r w:rsidR="00EC0E23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in psychoeducational assessments</w:t>
            </w:r>
            <w:r w:rsidR="000D4E0D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comprehensive treatment, and </w:t>
            </w:r>
            <w:r w:rsidR="00B86CC4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management skills.</w:t>
            </w:r>
          </w:p>
          <w:p w14:paraId="7202061F" w14:textId="00CDB665" w:rsidR="0031126D" w:rsidRPr="005F0209" w:rsidRDefault="008D1F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Ample experience with children</w:t>
            </w:r>
            <w:r w:rsidR="00DB6F45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/adolescence and adults in </w:t>
            </w:r>
            <w:r w:rsidR="000D4E0D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therapeutic, home, and community settings</w:t>
            </w:r>
            <w:r w:rsidR="00DB6F45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44803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 Education expertise and e</w:t>
            </w:r>
            <w:r w:rsidR="00DB6F45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xperience</w:t>
            </w:r>
            <w:r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following/implementing ILP’s</w:t>
            </w:r>
            <w:r w:rsidR="00DB6F45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BSP’s.</w:t>
            </w:r>
            <w:r w:rsidR="00F11CA2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Working knowledge of behavior intervention plans, Child study team tasks (IEP), and implementing beh</w:t>
            </w:r>
            <w:r w:rsidR="008B5894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avior correction and assistance </w:t>
            </w:r>
            <w:r w:rsidR="000D4E0D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individuals</w:t>
            </w:r>
            <w:r w:rsidR="00F11CA2" w:rsidRP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special needs.</w:t>
            </w:r>
          </w:p>
          <w:p w14:paraId="52B1D377" w14:textId="78EA806F" w:rsidR="0031126D" w:rsidRPr="005F0209" w:rsidRDefault="0031126D" w:rsidP="008B589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26D" w:rsidRPr="004A7AF7" w14:paraId="485CFF79" w14:textId="77777777" w:rsidTr="00CC1FE2">
        <w:trPr>
          <w:trHeight w:val="3176"/>
        </w:trPr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55E502E" w14:textId="77777777" w:rsidR="0031126D" w:rsidRPr="004A7AF7" w:rsidRDefault="00A721EE">
            <w:pPr>
              <w:pStyle w:val="Heading1"/>
              <w:keepNext w:val="0"/>
              <w:keepLines w:val="0"/>
              <w:widowControl w:val="0"/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bookmarkStart w:id="2" w:name="_tu174v5z81bh" w:colFirst="0" w:colLast="0"/>
            <w:bookmarkEnd w:id="2"/>
            <w:r w:rsidRPr="004A7AF7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543240F" w14:textId="7B4CA570" w:rsidR="0031126D" w:rsidRDefault="0031126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F38189" w14:textId="77777777" w:rsidR="0049634F" w:rsidRDefault="00846E2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Philadelphia College of Osteopathic Medicine, Philadelphia, PA</w:t>
            </w:r>
          </w:p>
          <w:p w14:paraId="3B1B44AB" w14:textId="711E015E" w:rsidR="00846E2E" w:rsidRPr="0049634F" w:rsidRDefault="0049634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Ed.S</w:t>
            </w:r>
            <w:proofErr w:type="spellEnd"/>
            <w:r w:rsidRPr="0049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School Psychology Student-</w:t>
            </w:r>
            <w:r w:rsidR="0079757C" w:rsidRPr="0079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5/</w:t>
            </w:r>
            <w:r w:rsidRPr="0079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923D61" w:rsidRPr="00797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CB81FD9" w14:textId="218B1E81" w:rsidR="00E41741" w:rsidRDefault="00E4174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A35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35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School Psychology/ </w:t>
            </w:r>
            <w:r w:rsidR="0084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Applied Behavior Analysis</w:t>
            </w:r>
            <w:r w:rsidR="00923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7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7/</w:t>
            </w:r>
            <w:r w:rsidR="00923D61" w:rsidRPr="00C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  <w:p w14:paraId="4673A5CF" w14:textId="5604A726" w:rsidR="00846E2E" w:rsidRPr="00846E2E" w:rsidRDefault="00846E2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Rutgers University, College of Arts and Sciences, Camden, NJ</w:t>
            </w:r>
          </w:p>
          <w:p w14:paraId="7BAF057B" w14:textId="4F2FA5F9" w:rsidR="00DE7070" w:rsidRDefault="00846E2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</w:t>
            </w:r>
            <w:r w:rsidR="00DE7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 Psychology-</w:t>
            </w:r>
            <w:r w:rsidR="00797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</w:t>
            </w:r>
            <w:r w:rsidR="00A721EE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14:paraId="343AA1C6" w14:textId="06B77F0A" w:rsidR="00A22283" w:rsidRPr="00BA2E5E" w:rsidRDefault="00DE7070" w:rsidP="00A22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Honors: </w:t>
            </w: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GPA: 3.5-</w:t>
            </w:r>
            <w:r w:rsidRPr="004A7A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Cum Laude</w:t>
            </w:r>
            <w:r w:rsidR="008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Dean’s List: 2014-2017</w:t>
            </w:r>
          </w:p>
        </w:tc>
      </w:tr>
      <w:tr w:rsidR="0031126D" w:rsidRPr="004A7AF7" w14:paraId="2AF90C01" w14:textId="77777777" w:rsidTr="00CC1FE2">
        <w:trPr>
          <w:trHeight w:val="1511"/>
        </w:trPr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2C196EE" w14:textId="40696246" w:rsidR="0031126D" w:rsidRPr="004A7AF7" w:rsidRDefault="00A721EE">
            <w:pPr>
              <w:pStyle w:val="Heading1"/>
              <w:keepNext w:val="0"/>
              <w:keepLines w:val="0"/>
              <w:widowControl w:val="0"/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bookmarkStart w:id="3" w:name="_o9v5mf4sf4kh" w:colFirst="0" w:colLast="0"/>
            <w:bookmarkEnd w:id="3"/>
            <w:r w:rsidRPr="004A7AF7">
              <w:rPr>
                <w:b/>
                <w:sz w:val="24"/>
                <w:szCs w:val="24"/>
              </w:rPr>
              <w:t>Professional Experience</w:t>
            </w:r>
          </w:p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DEF51E3" w14:textId="7980F361" w:rsidR="0079757C" w:rsidRDefault="0079757C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  <w:bookmarkStart w:id="4" w:name="_bz500btde7hx" w:colFirst="0" w:colLast="0"/>
            <w:bookmarkEnd w:id="4"/>
            <w:r>
              <w:rPr>
                <w:b/>
                <w:color w:val="56053C"/>
                <w:sz w:val="24"/>
                <w:szCs w:val="24"/>
              </w:rPr>
              <w:t>School Psychologist Intern-Moorestown Public Schools</w:t>
            </w:r>
          </w:p>
          <w:p w14:paraId="0F420510" w14:textId="233B8C40" w:rsidR="00047245" w:rsidRPr="00047245" w:rsidRDefault="0079757C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>
              <w:rPr>
                <w:bCs/>
                <w:color w:val="56053C"/>
                <w:sz w:val="24"/>
                <w:szCs w:val="24"/>
              </w:rPr>
              <w:t>Psychological and Educational assessments</w:t>
            </w:r>
            <w:r w:rsidR="00047245" w:rsidRPr="00047245">
              <w:rPr>
                <w:bCs/>
                <w:color w:val="56053C"/>
                <w:sz w:val="24"/>
                <w:szCs w:val="24"/>
              </w:rPr>
              <w:t xml:space="preserve"> evaluations </w:t>
            </w:r>
          </w:p>
          <w:p w14:paraId="245D41B1" w14:textId="739F9E39" w:rsidR="00047245" w:rsidRPr="00047245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>
              <w:rPr>
                <w:bCs/>
                <w:color w:val="56053C"/>
                <w:sz w:val="24"/>
                <w:szCs w:val="24"/>
              </w:rPr>
              <w:t>Assist with clinical trainings</w:t>
            </w:r>
          </w:p>
          <w:p w14:paraId="305A5EDD" w14:textId="01297929" w:rsidR="00047245" w:rsidRPr="00047245" w:rsidRDefault="00670B27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>
              <w:rPr>
                <w:bCs/>
                <w:color w:val="56053C"/>
                <w:sz w:val="24"/>
                <w:szCs w:val="24"/>
              </w:rPr>
              <w:t xml:space="preserve">Facilitates parent/guardian feedback sessions to interpret results and special education placement </w:t>
            </w:r>
          </w:p>
          <w:p w14:paraId="79EAEED3" w14:textId="77777777" w:rsidR="00670B27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 w:rsidRPr="00047245">
              <w:rPr>
                <w:bCs/>
                <w:color w:val="56053C"/>
                <w:sz w:val="24"/>
                <w:szCs w:val="24"/>
              </w:rPr>
              <w:t xml:space="preserve"> Provides </w:t>
            </w:r>
            <w:r w:rsidR="00670B27">
              <w:rPr>
                <w:bCs/>
                <w:color w:val="56053C"/>
                <w:sz w:val="24"/>
                <w:szCs w:val="24"/>
              </w:rPr>
              <w:t xml:space="preserve">classroom </w:t>
            </w:r>
            <w:r w:rsidRPr="00047245">
              <w:rPr>
                <w:bCs/>
                <w:color w:val="56053C"/>
                <w:sz w:val="24"/>
                <w:szCs w:val="24"/>
              </w:rPr>
              <w:t>consultation</w:t>
            </w:r>
            <w:r w:rsidR="00670B27">
              <w:rPr>
                <w:bCs/>
                <w:color w:val="56053C"/>
                <w:sz w:val="24"/>
                <w:szCs w:val="24"/>
              </w:rPr>
              <w:t>s</w:t>
            </w:r>
          </w:p>
          <w:p w14:paraId="7BDE34FD" w14:textId="033E341F" w:rsidR="00047245" w:rsidRPr="00047245" w:rsidRDefault="00670B27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>
              <w:rPr>
                <w:bCs/>
                <w:color w:val="56053C"/>
                <w:sz w:val="24"/>
                <w:szCs w:val="24"/>
              </w:rPr>
              <w:t>Social emotional learning groups (pre-k-12)</w:t>
            </w:r>
            <w:r w:rsidR="00047245" w:rsidRPr="00047245">
              <w:rPr>
                <w:bCs/>
                <w:color w:val="56053C"/>
                <w:sz w:val="24"/>
                <w:szCs w:val="24"/>
              </w:rPr>
              <w:t xml:space="preserve"> </w:t>
            </w:r>
          </w:p>
          <w:p w14:paraId="21726AF6" w14:textId="2B1CB918" w:rsidR="00047245" w:rsidRPr="00047245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 w:rsidRPr="00047245">
              <w:rPr>
                <w:bCs/>
                <w:color w:val="56053C"/>
                <w:sz w:val="24"/>
                <w:szCs w:val="24"/>
              </w:rPr>
              <w:t>Compiles psycho-social histories on families and children assigned for diagnostics and conducts interpretive sessions</w:t>
            </w:r>
          </w:p>
          <w:p w14:paraId="3D7E2A98" w14:textId="77777777" w:rsidR="00047245" w:rsidRPr="00047245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</w:p>
          <w:p w14:paraId="2C34F125" w14:textId="310B26E3" w:rsidR="00047245" w:rsidRPr="00047245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 w:rsidRPr="00047245">
              <w:rPr>
                <w:bCs/>
                <w:color w:val="56053C"/>
                <w:sz w:val="24"/>
                <w:szCs w:val="24"/>
              </w:rPr>
              <w:t xml:space="preserve">Writes all reports pertaining to psychological services given to </w:t>
            </w:r>
            <w:r w:rsidRPr="00047245">
              <w:rPr>
                <w:bCs/>
                <w:color w:val="56053C"/>
                <w:sz w:val="24"/>
                <w:szCs w:val="24"/>
              </w:rPr>
              <w:lastRenderedPageBreak/>
              <w:t xml:space="preserve">clients. </w:t>
            </w:r>
          </w:p>
          <w:p w14:paraId="0613EFD0" w14:textId="77777777" w:rsidR="00047245" w:rsidRPr="00047245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</w:p>
          <w:p w14:paraId="45E3AA19" w14:textId="5115E935" w:rsidR="00047245" w:rsidRPr="00047245" w:rsidRDefault="00047245" w:rsidP="00047245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  <w:r w:rsidRPr="00047245">
              <w:rPr>
                <w:bCs/>
                <w:color w:val="56053C"/>
                <w:sz w:val="24"/>
                <w:szCs w:val="24"/>
              </w:rPr>
              <w:t>Participates in all procedures to facilitate special education placement of students.</w:t>
            </w:r>
          </w:p>
          <w:p w14:paraId="080D765D" w14:textId="4A014903" w:rsidR="0079757C" w:rsidRPr="0079757C" w:rsidRDefault="0079757C" w:rsidP="00A22283">
            <w:pPr>
              <w:widowControl w:val="0"/>
              <w:rPr>
                <w:bCs/>
                <w:color w:val="56053C"/>
                <w:sz w:val="24"/>
                <w:szCs w:val="24"/>
              </w:rPr>
            </w:pPr>
          </w:p>
          <w:p w14:paraId="2F7EB8BB" w14:textId="77777777" w:rsidR="0079757C" w:rsidRDefault="0079757C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</w:p>
          <w:p w14:paraId="2B1AB11A" w14:textId="77777777" w:rsidR="0079757C" w:rsidRDefault="0079757C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</w:p>
          <w:p w14:paraId="104E19C7" w14:textId="2B81BC1F" w:rsidR="002426D1" w:rsidRDefault="007A5DEC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  <w:r>
              <w:rPr>
                <w:b/>
                <w:color w:val="56053C"/>
                <w:sz w:val="24"/>
                <w:szCs w:val="24"/>
              </w:rPr>
              <w:t>Behavioral Specialist -</w:t>
            </w:r>
            <w:r w:rsidR="002426D1">
              <w:rPr>
                <w:b/>
                <w:color w:val="56053C"/>
                <w:sz w:val="24"/>
                <w:szCs w:val="24"/>
              </w:rPr>
              <w:t>Pediatric Early Intervention – Virtua Health</w:t>
            </w:r>
            <w:r>
              <w:rPr>
                <w:b/>
                <w:color w:val="56053C"/>
                <w:sz w:val="24"/>
                <w:szCs w:val="24"/>
              </w:rPr>
              <w:t xml:space="preserve"> </w:t>
            </w:r>
            <w:r w:rsidR="00890259">
              <w:rPr>
                <w:b/>
                <w:color w:val="56053C"/>
                <w:sz w:val="24"/>
                <w:szCs w:val="24"/>
              </w:rPr>
              <w:t>-Part Time</w:t>
            </w:r>
          </w:p>
          <w:p w14:paraId="127A5E07" w14:textId="4415D237" w:rsidR="002426D1" w:rsidRDefault="00923D61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  <w:r>
              <w:rPr>
                <w:b/>
                <w:color w:val="56053C"/>
                <w:sz w:val="24"/>
                <w:szCs w:val="24"/>
              </w:rPr>
              <w:t xml:space="preserve">Mt. Laurel-NJ-2019- Present </w:t>
            </w:r>
          </w:p>
          <w:p w14:paraId="79085151" w14:textId="24382EF0" w:rsidR="002426D1" w:rsidRPr="002426D1" w:rsidRDefault="002426D1" w:rsidP="00A2228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Play therapy/</w:t>
            </w:r>
            <w:r w:rsidRPr="002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developmental interventionist through play w/children ages 0-3</w:t>
            </w:r>
          </w:p>
          <w:p w14:paraId="3E323700" w14:textId="52426BD9" w:rsidR="002426D1" w:rsidRPr="002426D1" w:rsidRDefault="002321CD" w:rsidP="002426D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Outpatient therap</w:t>
            </w:r>
            <w:r w:rsidR="00936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y; p</w:t>
            </w:r>
            <w:r w:rsidR="002426D1" w:rsidRPr="002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roviding support and learning opportunities through a family trained model within the child/family's natural environment for children with developmental delays and disabilities.</w:t>
            </w:r>
          </w:p>
          <w:p w14:paraId="42D6BC46" w14:textId="77777777" w:rsidR="002426D1" w:rsidRPr="002426D1" w:rsidRDefault="002426D1" w:rsidP="00A22283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  <w:p w14:paraId="1F3F93F4" w14:textId="77777777" w:rsidR="002426D1" w:rsidRDefault="002426D1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</w:p>
          <w:p w14:paraId="7C4E1239" w14:textId="77777777" w:rsidR="00A22283" w:rsidRPr="00A22283" w:rsidRDefault="00A22283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  <w:r w:rsidRPr="00A22283">
              <w:rPr>
                <w:b/>
                <w:color w:val="56053C"/>
                <w:sz w:val="24"/>
                <w:szCs w:val="24"/>
              </w:rPr>
              <w:t>Mental Health Specialist-Center for Family Services</w:t>
            </w:r>
          </w:p>
          <w:p w14:paraId="1C15648C" w14:textId="0CC92B73" w:rsidR="00437D78" w:rsidRPr="00A22283" w:rsidRDefault="00A22283" w:rsidP="00A22283">
            <w:pPr>
              <w:widowControl w:val="0"/>
              <w:rPr>
                <w:b/>
                <w:color w:val="56053C"/>
                <w:sz w:val="24"/>
                <w:szCs w:val="24"/>
              </w:rPr>
            </w:pPr>
            <w:r w:rsidRPr="00A22283">
              <w:rPr>
                <w:b/>
                <w:color w:val="56053C"/>
                <w:sz w:val="24"/>
                <w:szCs w:val="24"/>
              </w:rPr>
              <w:t>Camden, NJ-2018</w:t>
            </w:r>
            <w:r w:rsidR="00C93BD6">
              <w:rPr>
                <w:b/>
                <w:color w:val="56053C"/>
                <w:sz w:val="24"/>
                <w:szCs w:val="24"/>
              </w:rPr>
              <w:t>-2020</w:t>
            </w:r>
            <w:r w:rsidRPr="00A22283">
              <w:rPr>
                <w:b/>
                <w:color w:val="56053C"/>
                <w:sz w:val="24"/>
                <w:szCs w:val="24"/>
              </w:rPr>
              <w:t xml:space="preserve"> Early learning</w:t>
            </w:r>
            <w:r w:rsidR="00BA2E5E">
              <w:rPr>
                <w:b/>
                <w:color w:val="56053C"/>
                <w:sz w:val="24"/>
                <w:szCs w:val="24"/>
              </w:rPr>
              <w:t xml:space="preserve"> Network</w:t>
            </w:r>
            <w:r w:rsidRPr="00A22283">
              <w:rPr>
                <w:b/>
                <w:color w:val="56053C"/>
                <w:sz w:val="24"/>
                <w:szCs w:val="24"/>
              </w:rPr>
              <w:t xml:space="preserve"> Head Start</w:t>
            </w:r>
          </w:p>
          <w:p w14:paraId="7202E2D9" w14:textId="44F3B136" w:rsidR="00A22283" w:rsidRPr="006403A7" w:rsidRDefault="00B44803">
            <w:pPr>
              <w:pStyle w:val="Heading2"/>
              <w:keepNext w:val="0"/>
              <w:keepLines w:val="0"/>
              <w:widowControl w:val="0"/>
              <w:contextualSpacing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03A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Collaboration with special education services, the Board of Education, and Camden City School District</w:t>
            </w:r>
          </w:p>
          <w:p w14:paraId="4A69D3F4" w14:textId="58F506B0" w:rsidR="006403A7" w:rsidRPr="006403A7" w:rsidRDefault="006403A7" w:rsidP="00640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 management- School social work capacity</w:t>
            </w:r>
          </w:p>
          <w:p w14:paraId="6F984BC5" w14:textId="2C3EA210" w:rsidR="00B44803" w:rsidRDefault="00F144C4" w:rsidP="00B44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Community </w:t>
            </w:r>
            <w:r w:rsidR="00B44803" w:rsidRPr="0064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support and family support specialist </w:t>
            </w:r>
          </w:p>
          <w:p w14:paraId="41D081C2" w14:textId="770ECC3C" w:rsidR="00C4583B" w:rsidRDefault="00C4583B" w:rsidP="00B44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Solution focused/Strength based family therapy </w:t>
            </w:r>
          </w:p>
          <w:p w14:paraId="1BFFDD10" w14:textId="69E9836F" w:rsidR="00C4583B" w:rsidRDefault="00B861B9" w:rsidP="00B44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 training on procedures- lead counsel; head of Head Start behavioral services</w:t>
            </w:r>
          </w:p>
          <w:p w14:paraId="73CDFFEB" w14:textId="40DFC7D7" w:rsidR="00047E07" w:rsidRPr="006403A7" w:rsidRDefault="00047E07" w:rsidP="00B44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Behavior intervention plans, Functional behavioral assessment</w:t>
            </w:r>
          </w:p>
          <w:p w14:paraId="53E22B46" w14:textId="77777777" w:rsidR="00B44803" w:rsidRPr="00B44803" w:rsidRDefault="00B44803" w:rsidP="00B44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C58A0D" w14:textId="77777777" w:rsidR="00A22283" w:rsidRDefault="00A22283">
            <w:pPr>
              <w:pStyle w:val="Heading2"/>
              <w:keepNext w:val="0"/>
              <w:keepLines w:val="0"/>
              <w:widowControl w:val="0"/>
              <w:contextualSpacing w:val="0"/>
              <w:rPr>
                <w:sz w:val="24"/>
                <w:szCs w:val="24"/>
              </w:rPr>
            </w:pPr>
          </w:p>
          <w:p w14:paraId="47C7F75C" w14:textId="4F57FD4E" w:rsidR="0031126D" w:rsidRPr="004A7AF7" w:rsidRDefault="00DB4C8C">
            <w:pPr>
              <w:pStyle w:val="Heading2"/>
              <w:keepNext w:val="0"/>
              <w:keepLines w:val="0"/>
              <w:widowControl w:val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</w:t>
            </w:r>
            <w:r w:rsidR="00F93454">
              <w:rPr>
                <w:sz w:val="24"/>
                <w:szCs w:val="24"/>
              </w:rPr>
              <w:t xml:space="preserve"> therapist</w:t>
            </w:r>
            <w:r w:rsidR="00A22283">
              <w:rPr>
                <w:sz w:val="24"/>
                <w:szCs w:val="24"/>
              </w:rPr>
              <w:t>/Behavior Consultant</w:t>
            </w:r>
            <w:r w:rsidR="00A721EE" w:rsidRPr="004A7AF7">
              <w:rPr>
                <w:sz w:val="24"/>
                <w:szCs w:val="24"/>
              </w:rPr>
              <w:t>, Interactive Kids, LLC</w:t>
            </w:r>
          </w:p>
          <w:p w14:paraId="2FDBD04C" w14:textId="33D8A9C0" w:rsidR="0031126D" w:rsidRPr="004A7AF7" w:rsidRDefault="00A721EE" w:rsidP="001A1F06">
            <w:pPr>
              <w:pStyle w:val="Heading2"/>
              <w:keepNext w:val="0"/>
              <w:keepLines w:val="0"/>
              <w:widowControl w:val="0"/>
              <w:contextualSpacing w:val="0"/>
              <w:rPr>
                <w:sz w:val="24"/>
                <w:szCs w:val="24"/>
              </w:rPr>
            </w:pPr>
            <w:bookmarkStart w:id="5" w:name="_4r7386qtyeh0" w:colFirst="0" w:colLast="0"/>
            <w:bookmarkEnd w:id="5"/>
            <w:r w:rsidRPr="004A7AF7">
              <w:rPr>
                <w:sz w:val="24"/>
                <w:szCs w:val="24"/>
              </w:rPr>
              <w:t>Cherry Hill, NJ — 2016-</w:t>
            </w:r>
            <w:r w:rsidR="00C75EDF">
              <w:rPr>
                <w:sz w:val="24"/>
                <w:szCs w:val="24"/>
              </w:rPr>
              <w:t xml:space="preserve">2020; </w:t>
            </w:r>
            <w:r w:rsidR="00F11CA2">
              <w:rPr>
                <w:sz w:val="24"/>
                <w:szCs w:val="24"/>
              </w:rPr>
              <w:t>Early Intervention and Adults</w:t>
            </w:r>
          </w:p>
          <w:p w14:paraId="40EC23A4" w14:textId="77777777" w:rsidR="00B44803" w:rsidRDefault="00F11C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Creating </w:t>
            </w:r>
            <w:r w:rsidR="004A7AF7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r w:rsidR="00A721EE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implementing </w:t>
            </w:r>
            <w:r w:rsidR="00B4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 intervention plans</w:t>
            </w:r>
          </w:p>
          <w:p w14:paraId="1ED2B181" w14:textId="3C2CB421" w:rsidR="0031126D" w:rsidRPr="004A7AF7" w:rsidRDefault="00A721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direct one-on-one care to children with intellectual and </w:t>
            </w:r>
            <w:proofErr w:type="gramStart"/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Autism Spectrum Disorders</w:t>
            </w:r>
            <w:proofErr w:type="gramEnd"/>
          </w:p>
          <w:p w14:paraId="13F056B1" w14:textId="25FB3FF0" w:rsidR="0031126D" w:rsidRPr="004A7AF7" w:rsidRDefault="008564E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Proficient in discrete trial </w:t>
            </w:r>
            <w:r w:rsidR="00A721EE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/VB MAPP </w:t>
            </w:r>
            <w:r w:rsidR="004A7AF7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(Verbal</w:t>
            </w:r>
            <w:r w:rsidR="00A721EE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Behavior Milestone Assessment Placement Program)</w:t>
            </w:r>
          </w:p>
          <w:p w14:paraId="063A79F4" w14:textId="77777777" w:rsidR="0031126D" w:rsidRDefault="00A721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Semi-proficient in American Sign Language</w:t>
            </w:r>
          </w:p>
          <w:p w14:paraId="67F1952A" w14:textId="4208DDC3" w:rsidR="00F11CA2" w:rsidRPr="004A7AF7" w:rsidRDefault="00C75EDF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</w:t>
            </w:r>
            <w:r w:rsidR="00F1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/School/ Community setting individualized interventions</w:t>
            </w:r>
          </w:p>
          <w:p w14:paraId="0C653B38" w14:textId="77777777" w:rsidR="0031126D" w:rsidRPr="004A7AF7" w:rsidRDefault="0031126D">
            <w:pPr>
              <w:widowControl w:val="0"/>
              <w:rPr>
                <w:sz w:val="24"/>
                <w:szCs w:val="24"/>
              </w:rPr>
            </w:pPr>
          </w:p>
          <w:p w14:paraId="229D81F4" w14:textId="5C45035A" w:rsidR="0031126D" w:rsidRPr="004A7AF7" w:rsidRDefault="001A1F06">
            <w:pPr>
              <w:pStyle w:val="Heading2"/>
              <w:keepNext w:val="0"/>
              <w:keepLines w:val="0"/>
              <w:widowControl w:val="0"/>
              <w:contextualSpacing w:val="0"/>
              <w:rPr>
                <w:sz w:val="24"/>
                <w:szCs w:val="24"/>
              </w:rPr>
            </w:pPr>
            <w:bookmarkStart w:id="6" w:name="_j361ikcq5mjz" w:colFirst="0" w:colLast="0"/>
            <w:bookmarkEnd w:id="6"/>
            <w:r>
              <w:rPr>
                <w:sz w:val="24"/>
                <w:szCs w:val="24"/>
              </w:rPr>
              <w:t xml:space="preserve">Community Education </w:t>
            </w:r>
            <w:r w:rsidR="00A721EE" w:rsidRPr="004A7AF7">
              <w:rPr>
                <w:sz w:val="24"/>
                <w:szCs w:val="24"/>
              </w:rPr>
              <w:t>Program Assistant</w:t>
            </w:r>
            <w:r w:rsidR="00D22D09">
              <w:rPr>
                <w:sz w:val="24"/>
                <w:szCs w:val="24"/>
              </w:rPr>
              <w:t>-Aftercare</w:t>
            </w:r>
            <w:r w:rsidR="00A721EE" w:rsidRPr="004A7AF7">
              <w:rPr>
                <w:sz w:val="24"/>
                <w:szCs w:val="24"/>
              </w:rPr>
              <w:t>, Clementon Elementary School</w:t>
            </w:r>
          </w:p>
          <w:p w14:paraId="0F8F205F" w14:textId="041AC447" w:rsidR="0031126D" w:rsidRPr="004A7AF7" w:rsidRDefault="00923D61">
            <w:pPr>
              <w:pStyle w:val="Heading2"/>
              <w:keepNext w:val="0"/>
              <w:keepLines w:val="0"/>
              <w:widowControl w:val="0"/>
              <w:contextualSpacing w:val="0"/>
              <w:rPr>
                <w:sz w:val="24"/>
                <w:szCs w:val="24"/>
              </w:rPr>
            </w:pPr>
            <w:bookmarkStart w:id="7" w:name="_j8kzwzlau0g" w:colFirst="0" w:colLast="0"/>
            <w:bookmarkEnd w:id="7"/>
            <w:r>
              <w:rPr>
                <w:sz w:val="24"/>
                <w:szCs w:val="24"/>
              </w:rPr>
              <w:t>Clementon, NJ — 2016-2019</w:t>
            </w:r>
          </w:p>
          <w:p w14:paraId="00D98EDE" w14:textId="77777777" w:rsidR="0031126D" w:rsidRDefault="00A721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Overseeing/managing after school care for children ages 4-13</w:t>
            </w:r>
          </w:p>
          <w:p w14:paraId="08972F2A" w14:textId="32BCA663" w:rsidR="00BA3F15" w:rsidRPr="007A39DC" w:rsidRDefault="0026459F" w:rsidP="007A39D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Including children with disabilities</w:t>
            </w:r>
          </w:p>
        </w:tc>
      </w:tr>
      <w:tr w:rsidR="0031126D" w:rsidRPr="004A7AF7" w14:paraId="6DD35499" w14:textId="77777777" w:rsidTr="00CC1FE2">
        <w:trPr>
          <w:trHeight w:val="1320"/>
        </w:trPr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F4E44DD" w14:textId="4F2482D7" w:rsidR="0031126D" w:rsidRPr="004A7AF7" w:rsidRDefault="00A721EE">
            <w:pPr>
              <w:pStyle w:val="Heading1"/>
              <w:keepNext w:val="0"/>
              <w:keepLines w:val="0"/>
              <w:widowControl w:val="0"/>
              <w:contextualSpacing w:val="0"/>
              <w:rPr>
                <w:b/>
                <w:sz w:val="24"/>
                <w:szCs w:val="24"/>
              </w:rPr>
            </w:pPr>
            <w:bookmarkStart w:id="8" w:name="_56y1nfgxuv" w:colFirst="0" w:colLast="0"/>
            <w:bookmarkEnd w:id="8"/>
            <w:r w:rsidRPr="004A7AF7">
              <w:rPr>
                <w:b/>
                <w:sz w:val="24"/>
                <w:szCs w:val="24"/>
              </w:rPr>
              <w:lastRenderedPageBreak/>
              <w:t>Research Experience</w:t>
            </w:r>
          </w:p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8B4A0D8" w14:textId="77777777" w:rsidR="0031126D" w:rsidRPr="004A7AF7" w:rsidRDefault="00A721EE">
            <w:pPr>
              <w:pStyle w:val="Heading2"/>
              <w:keepNext w:val="0"/>
              <w:keepLines w:val="0"/>
              <w:widowControl w:val="0"/>
              <w:contextualSpacing w:val="0"/>
              <w:rPr>
                <w:sz w:val="24"/>
                <w:szCs w:val="24"/>
              </w:rPr>
            </w:pPr>
            <w:bookmarkStart w:id="9" w:name="_2goo9s5pomc0" w:colFirst="0" w:colLast="0"/>
            <w:bookmarkEnd w:id="9"/>
            <w:r w:rsidRPr="004A7AF7">
              <w:rPr>
                <w:sz w:val="24"/>
                <w:szCs w:val="24"/>
              </w:rPr>
              <w:t>Rutgers University-Camden --Department of Psychology</w:t>
            </w:r>
          </w:p>
          <w:p w14:paraId="748B7CC2" w14:textId="1C1DE5C5" w:rsidR="0031126D" w:rsidRPr="004A7AF7" w:rsidRDefault="00DD3A46">
            <w:pPr>
              <w:pStyle w:val="Heading3"/>
              <w:keepNext w:val="0"/>
              <w:keepLines w:val="0"/>
              <w:widowControl w:val="0"/>
              <w:spacing w:after="20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_pxl396mt0zac" w:colFirst="0" w:colLast="0"/>
            <w:bookmarkEnd w:id="10"/>
            <w:r>
              <w:rPr>
                <w:color w:val="000000"/>
                <w:sz w:val="24"/>
                <w:szCs w:val="24"/>
              </w:rPr>
              <w:t>2014-2017</w:t>
            </w:r>
            <w:r w:rsidR="00A721EE" w:rsidRPr="004A7AF7">
              <w:rPr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A721EE"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Assistant- Dr. Kristin August</w:t>
            </w:r>
          </w:p>
          <w:p w14:paraId="263E116B" w14:textId="54F92822" w:rsidR="0031126D" w:rsidRPr="004A7AF7" w:rsidRDefault="00A721EE">
            <w:pPr>
              <w:pStyle w:val="Heading3"/>
              <w:keepNext w:val="0"/>
              <w:keepLines w:val="0"/>
              <w:widowControl w:val="0"/>
              <w:spacing w:after="200" w:line="240" w:lineRule="auto"/>
              <w:contextualSpacing w:val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11" w:name="_wbvkkas53b1c" w:colFirst="0" w:colLast="0"/>
            <w:bookmarkEnd w:id="11"/>
            <w:r w:rsidRPr="004A7AF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Cleaning and analyzing data related of community- based samples (patients with type 2 diabetes, same-sex </w:t>
            </w:r>
            <w:r w:rsidR="00B14FF5" w:rsidRPr="004A7AF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couples</w:t>
            </w:r>
            <w:r w:rsidR="00B14FF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) studies</w:t>
            </w:r>
            <w:r w:rsidR="00BA2E5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-Health Psychology, study of relation between chronic illness and mental health</w:t>
            </w:r>
          </w:p>
          <w:p w14:paraId="0AA51F5C" w14:textId="77777777" w:rsidR="00A22283" w:rsidRDefault="00A721EE" w:rsidP="00A22283">
            <w:pPr>
              <w:pStyle w:val="Heading3"/>
              <w:keepNext w:val="0"/>
              <w:keepLines w:val="0"/>
              <w:widowControl w:val="0"/>
              <w:spacing w:after="20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ifyb2c57qebf" w:colFirst="0" w:colLast="0"/>
            <w:bookmarkEnd w:id="12"/>
            <w:r w:rsidRPr="004A7AF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Organizing and examining health behaviors and data of patients with Type 2 Diabetes Literature searches on topics in relationships, health, and aging</w:t>
            </w: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Manuscript review</w:t>
            </w:r>
            <w:r w:rsidR="00DD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2014-2017</w:t>
            </w: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Research Assistant-Dr. Ioana Latu</w:t>
            </w:r>
          </w:p>
          <w:p w14:paraId="6A379063" w14:textId="4F4701FB" w:rsidR="0031126D" w:rsidRPr="00A22283" w:rsidRDefault="00A721EE" w:rsidP="00A22283">
            <w:pPr>
              <w:pStyle w:val="Heading3"/>
              <w:keepNext w:val="0"/>
              <w:keepLines w:val="0"/>
              <w:widowControl w:val="0"/>
              <w:spacing w:after="200" w:line="240" w:lineRule="auto"/>
              <w:contextualSpacing w:val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2228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Recruiting participants for several experiments to study gender issues in the workplace</w:t>
            </w:r>
            <w:r w:rsidR="00A2228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Pr="00A2228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Running experiments with an average of # 3 participants within a laboratory setting</w:t>
            </w:r>
          </w:p>
          <w:p w14:paraId="70AB11B6" w14:textId="77777777" w:rsidR="0031126D" w:rsidRPr="004A7AF7" w:rsidRDefault="0031126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1126D" w:rsidRPr="004A7AF7" w14:paraId="0ADC0C00" w14:textId="77777777" w:rsidTr="00CC1FE2">
        <w:trPr>
          <w:trHeight w:val="2114"/>
        </w:trPr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F61578F" w14:textId="032EE40F" w:rsidR="0031126D" w:rsidRPr="004A7AF7" w:rsidRDefault="007A39DC">
            <w:pPr>
              <w:pStyle w:val="Heading1"/>
              <w:keepNext w:val="0"/>
              <w:keepLines w:val="0"/>
              <w:widowControl w:val="0"/>
              <w:contextualSpacing w:val="0"/>
              <w:rPr>
                <w:b/>
                <w:sz w:val="24"/>
                <w:szCs w:val="24"/>
              </w:rPr>
            </w:pPr>
            <w:bookmarkStart w:id="13" w:name="_sjyyv43lhsp0" w:colFirst="0" w:colLast="0"/>
            <w:bookmarkEnd w:id="13"/>
            <w:r>
              <w:rPr>
                <w:b/>
                <w:sz w:val="24"/>
                <w:szCs w:val="24"/>
              </w:rPr>
              <w:t xml:space="preserve">Relevant </w:t>
            </w:r>
            <w:r w:rsidR="00A721EE" w:rsidRPr="004A7AF7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48421A4" w14:textId="7E5A5919" w:rsidR="00FD2067" w:rsidRPr="00C64804" w:rsidRDefault="00FD2067" w:rsidP="00FD206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8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 Overbrook senior High School- School Psychology </w:t>
            </w:r>
            <w:r w:rsidR="00797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Practicum</w:t>
            </w:r>
          </w:p>
          <w:p w14:paraId="7C0B66E4" w14:textId="77777777" w:rsidR="00FD2067" w:rsidRDefault="00FD2067" w:rsidP="00FD206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Reviewing IEP’s, collecting data for FBA, interview/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referral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assessment of special education students</w:t>
            </w:r>
          </w:p>
          <w:p w14:paraId="3468EB08" w14:textId="4A07FEB4" w:rsidR="0031126D" w:rsidRPr="004A7AF7" w:rsidRDefault="004C6CF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2015-2017</w:t>
            </w:r>
            <w:r w:rsidR="00A721EE" w:rsidRPr="004A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Jumpstart Corporation Team Leader</w:t>
            </w:r>
            <w:r w:rsidR="00F11C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/Manager</w:t>
            </w:r>
          </w:p>
          <w:p w14:paraId="2C456D98" w14:textId="17B6263F" w:rsidR="00F11CA2" w:rsidRDefault="00F11CA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Head Start- educational, specific needs for students with special needs in preparation for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preschool</w:t>
            </w:r>
            <w:r w:rsidR="00B9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="00B9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managing a team of 6 with tasks and trainings.</w:t>
            </w:r>
          </w:p>
          <w:p w14:paraId="0CBEB2BF" w14:textId="2C885F29" w:rsidR="0031126D" w:rsidRPr="00BA3F15" w:rsidRDefault="00A721E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2009-2012,</w:t>
            </w:r>
            <w:r w:rsidR="004A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A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Kennedy</w:t>
            </w:r>
            <w:r w:rsidR="00F93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/Jefferson</w:t>
            </w:r>
            <w:r w:rsidRPr="004A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Health Systems Volunteer</w:t>
            </w:r>
            <w:r w:rsidR="00BA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/Behavioral </w:t>
            </w:r>
            <w:r w:rsidR="00F93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Health</w:t>
            </w:r>
          </w:p>
        </w:tc>
      </w:tr>
      <w:tr w:rsidR="0031126D" w:rsidRPr="004A7AF7" w14:paraId="44E19693" w14:textId="77777777" w:rsidTr="00CC1FE2">
        <w:trPr>
          <w:trHeight w:val="2258"/>
        </w:trPr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CBC3987" w14:textId="78463A4F" w:rsidR="0031126D" w:rsidRDefault="00A721EE">
            <w:pPr>
              <w:pStyle w:val="Heading1"/>
              <w:keepNext w:val="0"/>
              <w:keepLines w:val="0"/>
              <w:widowControl w:val="0"/>
              <w:contextualSpacing w:val="0"/>
              <w:rPr>
                <w:b/>
                <w:sz w:val="24"/>
                <w:szCs w:val="24"/>
              </w:rPr>
            </w:pPr>
            <w:bookmarkStart w:id="14" w:name="_jdnxk0e0poir" w:colFirst="0" w:colLast="0"/>
            <w:bookmarkEnd w:id="14"/>
            <w:r w:rsidRPr="004A7AF7">
              <w:rPr>
                <w:b/>
                <w:sz w:val="24"/>
                <w:szCs w:val="24"/>
              </w:rPr>
              <w:t xml:space="preserve">Professional </w:t>
            </w:r>
            <w:r w:rsidR="004B71F0">
              <w:rPr>
                <w:b/>
                <w:sz w:val="24"/>
                <w:szCs w:val="24"/>
              </w:rPr>
              <w:t>Affiliations</w:t>
            </w:r>
          </w:p>
          <w:p w14:paraId="36C521D6" w14:textId="77777777" w:rsidR="00F93454" w:rsidRPr="00F93454" w:rsidRDefault="00F93454" w:rsidP="00F93454"/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3AFCD4F" w14:textId="77777777" w:rsidR="0031126D" w:rsidRPr="004A7AF7" w:rsidRDefault="00A721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2015-Student Member of the New Jersey Association of Educating Young Children</w:t>
            </w:r>
          </w:p>
          <w:p w14:paraId="4A641CE0" w14:textId="77777777" w:rsidR="0031126D" w:rsidRPr="004A7AF7" w:rsidRDefault="00A721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2016-Psychology Club</w:t>
            </w:r>
          </w:p>
          <w:p w14:paraId="7DB49AA8" w14:textId="77777777" w:rsidR="0031126D" w:rsidRPr="004A7AF7" w:rsidRDefault="00A721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2016-Psi Chi-International Honor Society of Psychology Students</w:t>
            </w:r>
          </w:p>
          <w:p w14:paraId="149E24B5" w14:textId="77777777" w:rsidR="0031126D" w:rsidRPr="004A7AF7" w:rsidRDefault="00A721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2016-New Jersey Substitute Teacher Certification</w:t>
            </w:r>
          </w:p>
          <w:p w14:paraId="11F2E908" w14:textId="77777777" w:rsidR="0031126D" w:rsidRDefault="00A721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2017-SJPA student member</w:t>
            </w:r>
          </w:p>
          <w:p w14:paraId="4300F49D" w14:textId="40955BC1" w:rsidR="00DE7070" w:rsidRDefault="00DE70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2017-N</w:t>
            </w:r>
            <w:r w:rsidR="0038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ational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8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ssociation of School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8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sychologist</w:t>
            </w:r>
            <w:r w:rsidR="008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student member</w:t>
            </w:r>
          </w:p>
          <w:p w14:paraId="671CEEDA" w14:textId="5C04048D" w:rsidR="009608D4" w:rsidRDefault="009608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2017-Athenaeum Science Honor Society</w:t>
            </w:r>
          </w:p>
          <w:p w14:paraId="3CEDD7F3" w14:textId="71EE3B60" w:rsidR="008747DE" w:rsidRDefault="00923D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A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-CPR</w:t>
            </w:r>
            <w:r w:rsidR="00F1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/BLS</w:t>
            </w:r>
            <w:r w:rsidR="00B34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First Aid </w:t>
            </w:r>
            <w:r w:rsidR="00031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certified</w:t>
            </w:r>
          </w:p>
          <w:p w14:paraId="6B034564" w14:textId="121C1535" w:rsidR="006043B4" w:rsidRDefault="00FC6C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60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-Handle with Care</w:t>
            </w:r>
            <w:r w:rsidR="00F5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Certified</w:t>
            </w:r>
          </w:p>
          <w:p w14:paraId="2EE29101" w14:textId="5C5C1CF3" w:rsidR="0031126D" w:rsidRPr="00BA2E5E" w:rsidRDefault="00BA2E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A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1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-CPI Certifi</w:t>
            </w:r>
            <w:r w:rsidR="00BA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</w:t>
            </w:r>
          </w:p>
        </w:tc>
      </w:tr>
      <w:tr w:rsidR="00F93454" w:rsidRPr="004A7AF7" w14:paraId="09710A60" w14:textId="77777777" w:rsidTr="00CC1FE2">
        <w:tc>
          <w:tcPr>
            <w:tcW w:w="3095" w:type="dxa"/>
            <w:shd w:val="clear" w:color="auto" w:fill="F3F3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3717078" w14:textId="50A7B9A0" w:rsidR="00F93454" w:rsidRPr="004A7AF7" w:rsidRDefault="00F93454">
            <w:pPr>
              <w:pStyle w:val="Heading1"/>
              <w:keepNext w:val="0"/>
              <w:keepLines w:val="0"/>
              <w:widowControl w:val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770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1564F9E" w14:textId="77777777" w:rsidR="00CC1FE2" w:rsidRDefault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90197" w14:textId="77777777" w:rsidR="00CC1FE2" w:rsidRDefault="00CC1FE2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BCBA experience hours/Academic Requirements</w:t>
            </w:r>
          </w:p>
          <w:p w14:paraId="1A458AE4" w14:textId="77777777" w:rsidR="006C5FB3" w:rsidRDefault="006C5F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Counseling coursework</w:t>
            </w:r>
          </w:p>
          <w:p w14:paraId="4D89042B" w14:textId="7CB18FB3" w:rsidR="00F93454" w:rsidRDefault="00936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9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elivery of Psychoeducation</w:t>
            </w:r>
            <w:r w:rsidR="005F0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instruments</w:t>
            </w:r>
          </w:p>
          <w:p w14:paraId="53B978CE" w14:textId="77777777" w:rsidR="00F93454" w:rsidRDefault="00F934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Implementation of Behavioral interventions</w:t>
            </w:r>
          </w:p>
          <w:p w14:paraId="29FA29BC" w14:textId="77777777" w:rsidR="00F93454" w:rsidRDefault="00F934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Functional Behavior Assessment </w:t>
            </w:r>
          </w:p>
          <w:p w14:paraId="1FFC043B" w14:textId="69FA1AAD" w:rsidR="0039555F" w:rsidRDefault="00B604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Trained in </w:t>
            </w:r>
            <w:r w:rsidR="00BA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 Behavioral T</w:t>
            </w:r>
            <w:r w:rsidR="00395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herapy</w:t>
            </w:r>
          </w:p>
          <w:p w14:paraId="77712A78" w14:textId="5B77FB92" w:rsidR="00FC6C99" w:rsidRDefault="00936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 Education</w:t>
            </w:r>
          </w:p>
          <w:p w14:paraId="7890DDC5" w14:textId="77777777" w:rsidR="00F93454" w:rsidRDefault="00FF72A7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Nurtured Heart</w:t>
            </w:r>
            <w:r w:rsidR="00936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training </w:t>
            </w:r>
          </w:p>
          <w:p w14:paraId="4DB69730" w14:textId="77777777" w:rsidR="0093692F" w:rsidRDefault="00E92E22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Circle of Security-PCIT</w:t>
            </w:r>
          </w:p>
          <w:p w14:paraId="00A38A3C" w14:textId="77777777" w:rsidR="00E92E22" w:rsidRDefault="00485DB3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Crisis Intervention</w:t>
            </w:r>
          </w:p>
          <w:p w14:paraId="6413A982" w14:textId="77777777" w:rsidR="00485DB3" w:rsidRDefault="00485DB3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Management</w:t>
            </w:r>
          </w:p>
          <w:p w14:paraId="758BF733" w14:textId="56166911" w:rsidR="00485DB3" w:rsidRDefault="00485DB3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Community Health Liaison </w:t>
            </w:r>
          </w:p>
          <w:p w14:paraId="24FB09E0" w14:textId="77777777" w:rsidR="0093692F" w:rsidRDefault="0093692F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F46FC8" w14:textId="77777777" w:rsidR="00FF72A7" w:rsidRPr="004A7AF7" w:rsidRDefault="00FF72A7" w:rsidP="00CC1F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5A5C9F" w14:textId="15975D56" w:rsidR="0031126D" w:rsidRDefault="0031126D">
      <w:pPr>
        <w:widowControl w:val="0"/>
      </w:pPr>
    </w:p>
    <w:p w14:paraId="2EA003B9" w14:textId="77777777" w:rsidR="0031126D" w:rsidRDefault="0031126D">
      <w:pPr>
        <w:widowControl w:val="0"/>
      </w:pPr>
    </w:p>
    <w:p w14:paraId="4BBBA061" w14:textId="77777777" w:rsidR="0031126D" w:rsidRDefault="0031126D">
      <w:pPr>
        <w:widowControl w:val="0"/>
      </w:pPr>
    </w:p>
    <w:p w14:paraId="780490B6" w14:textId="77777777" w:rsidR="0031126D" w:rsidRDefault="0031126D">
      <w:pPr>
        <w:widowControl w:val="0"/>
      </w:pPr>
    </w:p>
    <w:sectPr w:rsidR="00311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C453" w14:textId="77777777" w:rsidR="00547537" w:rsidRDefault="00547537" w:rsidP="00890259">
      <w:pPr>
        <w:spacing w:line="240" w:lineRule="auto"/>
      </w:pPr>
      <w:r>
        <w:separator/>
      </w:r>
    </w:p>
  </w:endnote>
  <w:endnote w:type="continuationSeparator" w:id="0">
    <w:p w14:paraId="787A351A" w14:textId="77777777" w:rsidR="00547537" w:rsidRDefault="00547537" w:rsidP="00890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5D03" w14:textId="77777777" w:rsidR="00890259" w:rsidRDefault="00890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84B6" w14:textId="77777777" w:rsidR="00890259" w:rsidRDefault="00890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10F9" w14:textId="77777777" w:rsidR="00890259" w:rsidRDefault="00890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B9C4" w14:textId="77777777" w:rsidR="00547537" w:rsidRDefault="00547537" w:rsidP="00890259">
      <w:pPr>
        <w:spacing w:line="240" w:lineRule="auto"/>
      </w:pPr>
      <w:r>
        <w:separator/>
      </w:r>
    </w:p>
  </w:footnote>
  <w:footnote w:type="continuationSeparator" w:id="0">
    <w:p w14:paraId="133FBB61" w14:textId="77777777" w:rsidR="00547537" w:rsidRDefault="00547537" w:rsidP="00890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C4A0" w14:textId="77777777" w:rsidR="00890259" w:rsidRDefault="00890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33CD" w14:textId="77777777" w:rsidR="00890259" w:rsidRDefault="00890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BB35" w14:textId="77777777" w:rsidR="00890259" w:rsidRDefault="00890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D"/>
    <w:rsid w:val="00001AF0"/>
    <w:rsid w:val="00022905"/>
    <w:rsid w:val="00031C38"/>
    <w:rsid w:val="00047245"/>
    <w:rsid w:val="00047E07"/>
    <w:rsid w:val="000D4E0D"/>
    <w:rsid w:val="00123CE0"/>
    <w:rsid w:val="001A1F06"/>
    <w:rsid w:val="001C3B47"/>
    <w:rsid w:val="001E7301"/>
    <w:rsid w:val="002321CD"/>
    <w:rsid w:val="002426D1"/>
    <w:rsid w:val="0026459F"/>
    <w:rsid w:val="00265000"/>
    <w:rsid w:val="002A1AC6"/>
    <w:rsid w:val="0031126D"/>
    <w:rsid w:val="00320D25"/>
    <w:rsid w:val="0038027E"/>
    <w:rsid w:val="00391230"/>
    <w:rsid w:val="0039555F"/>
    <w:rsid w:val="00437D78"/>
    <w:rsid w:val="00485DB3"/>
    <w:rsid w:val="0049634F"/>
    <w:rsid w:val="004A7AF7"/>
    <w:rsid w:val="004B3828"/>
    <w:rsid w:val="004B6354"/>
    <w:rsid w:val="004B71F0"/>
    <w:rsid w:val="004C54AF"/>
    <w:rsid w:val="004C6CF2"/>
    <w:rsid w:val="004C7557"/>
    <w:rsid w:val="00547537"/>
    <w:rsid w:val="005A6A12"/>
    <w:rsid w:val="005C6A3B"/>
    <w:rsid w:val="005F0209"/>
    <w:rsid w:val="006043B4"/>
    <w:rsid w:val="006403A7"/>
    <w:rsid w:val="00670B27"/>
    <w:rsid w:val="006B1D1D"/>
    <w:rsid w:val="006B2734"/>
    <w:rsid w:val="006C5FB3"/>
    <w:rsid w:val="006D5DC5"/>
    <w:rsid w:val="006F3FDD"/>
    <w:rsid w:val="007119CF"/>
    <w:rsid w:val="00714243"/>
    <w:rsid w:val="00727B2A"/>
    <w:rsid w:val="007665E3"/>
    <w:rsid w:val="0079757C"/>
    <w:rsid w:val="007A39DC"/>
    <w:rsid w:val="007A5DEC"/>
    <w:rsid w:val="007B1CBB"/>
    <w:rsid w:val="007F1CA2"/>
    <w:rsid w:val="00810372"/>
    <w:rsid w:val="00846E2E"/>
    <w:rsid w:val="008564E8"/>
    <w:rsid w:val="008747DE"/>
    <w:rsid w:val="00890259"/>
    <w:rsid w:val="008B5894"/>
    <w:rsid w:val="008C7FCB"/>
    <w:rsid w:val="008D1FFE"/>
    <w:rsid w:val="008F52DF"/>
    <w:rsid w:val="00923D61"/>
    <w:rsid w:val="0093692F"/>
    <w:rsid w:val="009608D4"/>
    <w:rsid w:val="00963390"/>
    <w:rsid w:val="009C60D7"/>
    <w:rsid w:val="00A05E15"/>
    <w:rsid w:val="00A22283"/>
    <w:rsid w:val="00A35425"/>
    <w:rsid w:val="00A660FE"/>
    <w:rsid w:val="00A721EE"/>
    <w:rsid w:val="00AF3B72"/>
    <w:rsid w:val="00B14FF5"/>
    <w:rsid w:val="00B34EED"/>
    <w:rsid w:val="00B44803"/>
    <w:rsid w:val="00B6045B"/>
    <w:rsid w:val="00B861B9"/>
    <w:rsid w:val="00B86CC4"/>
    <w:rsid w:val="00B9198B"/>
    <w:rsid w:val="00BA2E5E"/>
    <w:rsid w:val="00BA2EA4"/>
    <w:rsid w:val="00BA3F15"/>
    <w:rsid w:val="00BB1D49"/>
    <w:rsid w:val="00C0401F"/>
    <w:rsid w:val="00C4583B"/>
    <w:rsid w:val="00C63B47"/>
    <w:rsid w:val="00C64804"/>
    <w:rsid w:val="00C75EDF"/>
    <w:rsid w:val="00C93BD6"/>
    <w:rsid w:val="00CC1FE2"/>
    <w:rsid w:val="00CD2886"/>
    <w:rsid w:val="00D17B40"/>
    <w:rsid w:val="00D22D09"/>
    <w:rsid w:val="00DB4C8C"/>
    <w:rsid w:val="00DB5683"/>
    <w:rsid w:val="00DB6F45"/>
    <w:rsid w:val="00DD3A46"/>
    <w:rsid w:val="00DE7070"/>
    <w:rsid w:val="00E40C46"/>
    <w:rsid w:val="00E41741"/>
    <w:rsid w:val="00E92C9E"/>
    <w:rsid w:val="00E92E22"/>
    <w:rsid w:val="00EC0E23"/>
    <w:rsid w:val="00EC2822"/>
    <w:rsid w:val="00EE6C63"/>
    <w:rsid w:val="00F11CA2"/>
    <w:rsid w:val="00F144C4"/>
    <w:rsid w:val="00F500C5"/>
    <w:rsid w:val="00F551F9"/>
    <w:rsid w:val="00F93454"/>
    <w:rsid w:val="00FC6C99"/>
    <w:rsid w:val="00FD2067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4690F"/>
  <w15:docId w15:val="{23BD60C3-2A3E-5647-94AA-FFA6D5CB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66666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contextualSpacing/>
      <w:jc w:val="right"/>
      <w:outlineLvl w:val="0"/>
    </w:pPr>
    <w:rPr>
      <w:color w:val="741B47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contextualSpacing/>
      <w:outlineLvl w:val="1"/>
    </w:pPr>
    <w:rPr>
      <w:b/>
      <w:color w:val="4C113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after="80"/>
      <w:contextualSpacing/>
      <w:outlineLvl w:val="2"/>
    </w:pPr>
    <w:rPr>
      <w:b/>
      <w:color w:val="B7B7B7"/>
    </w:rPr>
  </w:style>
  <w:style w:type="paragraph" w:styleId="Heading4">
    <w:name w:val="heading 4"/>
    <w:basedOn w:val="Normal"/>
    <w:next w:val="Normal"/>
    <w:pPr>
      <w:keepNext/>
      <w:keepLines/>
      <w:spacing w:line="240" w:lineRule="auto"/>
      <w:contextualSpacing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  <w:jc w:val="center"/>
    </w:pPr>
    <w:rPr>
      <w:b/>
      <w:color w:val="FFFFFF"/>
      <w:sz w:val="96"/>
      <w:szCs w:val="96"/>
      <w:shd w:val="clear" w:color="auto" w:fill="741B47"/>
    </w:rPr>
  </w:style>
  <w:style w:type="paragraph" w:styleId="Subtitle">
    <w:name w:val="Subtitle"/>
    <w:basedOn w:val="Normal"/>
    <w:next w:val="Normal"/>
    <w:pPr>
      <w:keepNext/>
      <w:keepLines/>
      <w:contextualSpacing/>
    </w:pPr>
    <w:rPr>
      <w:color w:val="741B47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A3F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59"/>
  </w:style>
  <w:style w:type="paragraph" w:styleId="Footer">
    <w:name w:val="footer"/>
    <w:basedOn w:val="Normal"/>
    <w:link w:val="FooterChar"/>
    <w:uiPriority w:val="99"/>
    <w:unhideWhenUsed/>
    <w:rsid w:val="008902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07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Taylur Warthen</dc:creator>
  <cp:keywords/>
  <dc:description/>
  <cp:lastModifiedBy>Taylur Warthen</cp:lastModifiedBy>
  <cp:revision>2</cp:revision>
  <cp:lastPrinted>2020-10-15T12:00:00Z</cp:lastPrinted>
  <dcterms:created xsi:type="dcterms:W3CDTF">2022-05-31T01:19:00Z</dcterms:created>
  <dcterms:modified xsi:type="dcterms:W3CDTF">2022-05-31T01:19:00Z</dcterms:modified>
</cp:coreProperties>
</file>