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51" w:rsidRPr="00661551" w:rsidRDefault="00661551" w:rsidP="00661551">
      <w:pPr>
        <w:spacing w:after="0" w:line="240" w:lineRule="auto"/>
        <w:outlineLvl w:val="0"/>
        <w:rPr>
          <w:rFonts w:ascii="Times New Roman" w:eastAsia="Times New Roman" w:hAnsi="Times New Roman" w:cs="Times New Roman"/>
          <w:color w:val="333333"/>
          <w:kern w:val="36"/>
          <w:sz w:val="52"/>
          <w:szCs w:val="83"/>
        </w:rPr>
      </w:pPr>
      <w:r w:rsidRPr="00661551">
        <w:rPr>
          <w:rFonts w:ascii="Times New Roman" w:hAnsi="Times New Roman" w:cs="Times New Roman"/>
          <w:b/>
          <w:bCs/>
          <w:noProof/>
          <w:color w:val="00ACC7"/>
          <w:sz w:val="20"/>
          <w:szCs w:val="27"/>
        </w:rPr>
        <w:drawing>
          <wp:inline distT="0" distB="0" distL="0" distR="0">
            <wp:extent cx="1457325" cy="499223"/>
            <wp:effectExtent l="0" t="0" r="0" b="0"/>
            <wp:docPr id="1" name="Picture 1" descr="Where Families Find Answers on Substance Use  |  Partnership for Drug-Free Kids">
              <a:hlinkClick xmlns:a="http://schemas.openxmlformats.org/drawingml/2006/main" r:id="rId6" tooltip="&quot;Where Families Find Answers on Substance Use  |  Partnership for Drug-Free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Families Find Answers on Substance Use  |  Partnership for Drug-Free Kids">
                      <a:hlinkClick r:id="rId6" tooltip="&quot;Where Families Find Answers on Substance Use  |  Partnership for Drug-Free Kid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760" cy="516500"/>
                    </a:xfrm>
                    <a:prstGeom prst="rect">
                      <a:avLst/>
                    </a:prstGeom>
                    <a:noFill/>
                    <a:ln>
                      <a:noFill/>
                    </a:ln>
                  </pic:spPr>
                </pic:pic>
              </a:graphicData>
            </a:graphic>
          </wp:inline>
        </w:drawing>
      </w:r>
    </w:p>
    <w:p w:rsidR="00661551" w:rsidRPr="00040B79" w:rsidRDefault="00661551" w:rsidP="00661551">
      <w:pPr>
        <w:spacing w:after="0" w:line="240" w:lineRule="auto"/>
        <w:outlineLvl w:val="0"/>
        <w:rPr>
          <w:rFonts w:ascii="Times New Roman" w:eastAsia="Times New Roman" w:hAnsi="Times New Roman" w:cs="Times New Roman"/>
          <w:color w:val="333333"/>
          <w:kern w:val="36"/>
          <w:sz w:val="10"/>
          <w:szCs w:val="83"/>
        </w:rPr>
      </w:pPr>
    </w:p>
    <w:p w:rsidR="00661551" w:rsidRPr="00040B79" w:rsidRDefault="00661551" w:rsidP="00661551">
      <w:pPr>
        <w:spacing w:after="0" w:line="240" w:lineRule="auto"/>
        <w:outlineLvl w:val="0"/>
        <w:rPr>
          <w:rFonts w:ascii="Times New Roman" w:eastAsia="Times New Roman" w:hAnsi="Times New Roman" w:cs="Times New Roman"/>
          <w:b/>
          <w:i/>
          <w:color w:val="333333"/>
          <w:kern w:val="36"/>
          <w:sz w:val="32"/>
          <w:szCs w:val="83"/>
        </w:rPr>
      </w:pPr>
      <w:r w:rsidRPr="00040B79">
        <w:rPr>
          <w:rFonts w:ascii="Times New Roman" w:eastAsia="Times New Roman" w:hAnsi="Times New Roman" w:cs="Times New Roman"/>
          <w:b/>
          <w:i/>
          <w:color w:val="333333"/>
          <w:kern w:val="36"/>
          <w:sz w:val="32"/>
          <w:szCs w:val="83"/>
        </w:rPr>
        <w:t>COVID-19</w:t>
      </w:r>
      <w:bookmarkStart w:id="0" w:name="_GoBack"/>
      <w:bookmarkEnd w:id="0"/>
      <w:r w:rsidRPr="00040B79">
        <w:rPr>
          <w:rFonts w:ascii="Times New Roman" w:eastAsia="Times New Roman" w:hAnsi="Times New Roman" w:cs="Times New Roman"/>
          <w:b/>
          <w:i/>
          <w:color w:val="333333"/>
          <w:kern w:val="36"/>
          <w:sz w:val="32"/>
          <w:szCs w:val="83"/>
        </w:rPr>
        <w:t xml:space="preserve"> Online and Remote Resources for Addiction Support</w:t>
      </w:r>
    </w:p>
    <w:p w:rsidR="00661551" w:rsidRDefault="00661551" w:rsidP="00661551">
      <w:pPr>
        <w:spacing w:after="0" w:line="240" w:lineRule="auto"/>
        <w:rPr>
          <w:rFonts w:ascii="Times New Roman" w:eastAsia="Times New Roman" w:hAnsi="Times New Roman" w:cs="Times New Roman"/>
          <w:color w:val="333333"/>
          <w:sz w:val="20"/>
          <w:szCs w:val="27"/>
        </w:rPr>
      </w:pPr>
      <w:r w:rsidRPr="00661551">
        <w:rPr>
          <w:rFonts w:ascii="Times New Roman" w:eastAsia="Times New Roman" w:hAnsi="Times New Roman" w:cs="Times New Roman"/>
          <w:color w:val="333333"/>
          <w:sz w:val="20"/>
          <w:szCs w:val="27"/>
        </w:rPr>
        <w:t xml:space="preserve">March 18, 2020 by </w:t>
      </w:r>
      <w:hyperlink r:id="rId8" w:history="1">
        <w:r w:rsidRPr="00661551">
          <w:rPr>
            <w:rFonts w:ascii="Times New Roman" w:eastAsia="Times New Roman" w:hAnsi="Times New Roman" w:cs="Times New Roman"/>
            <w:b/>
            <w:bCs/>
            <w:color w:val="00ACC7"/>
            <w:sz w:val="20"/>
            <w:szCs w:val="27"/>
          </w:rPr>
          <w:t>Ann C. Benson</w:t>
        </w:r>
      </w:hyperlink>
      <w:r w:rsidRPr="00661551">
        <w:rPr>
          <w:rFonts w:ascii="Times New Roman" w:eastAsia="Times New Roman" w:hAnsi="Times New Roman" w:cs="Times New Roman"/>
          <w:color w:val="333333"/>
          <w:sz w:val="20"/>
          <w:szCs w:val="27"/>
        </w:rPr>
        <w:t xml:space="preserve"> </w:t>
      </w:r>
    </w:p>
    <w:p w:rsidR="00040B79" w:rsidRPr="00040B79" w:rsidRDefault="00040B79" w:rsidP="00661551">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We know how important it is to have support during this uncertain time. We are here for you, and our free and confidential </w:t>
      </w:r>
      <w:hyperlink r:id="rId9" w:tgtFrame="_blank" w:history="1">
        <w:r w:rsidRPr="00A107B9">
          <w:rPr>
            <w:rFonts w:ascii="Times New Roman" w:eastAsia="Times New Roman" w:hAnsi="Times New Roman" w:cs="Times New Roman"/>
            <w:b/>
            <w:bCs/>
            <w:color w:val="00ACC7"/>
            <w:szCs w:val="33"/>
          </w:rPr>
          <w:t>helpline services</w:t>
        </w:r>
      </w:hyperlink>
      <w:r w:rsidRPr="00661551">
        <w:rPr>
          <w:rFonts w:ascii="Times New Roman" w:eastAsia="Times New Roman" w:hAnsi="Times New Roman" w:cs="Times New Roman"/>
          <w:color w:val="333333"/>
          <w:szCs w:val="33"/>
        </w:rPr>
        <w:t xml:space="preserve"> continue to be available.</w:t>
      </w:r>
      <w:r w:rsidR="00040B79">
        <w:rPr>
          <w:rFonts w:ascii="Times New Roman" w:eastAsia="Times New Roman" w:hAnsi="Times New Roman" w:cs="Times New Roman"/>
          <w:color w:val="333333"/>
          <w:szCs w:val="33"/>
        </w:rPr>
        <w:t xml:space="preserve">  </w:t>
      </w:r>
      <w:r w:rsidRPr="00661551">
        <w:rPr>
          <w:rFonts w:ascii="Times New Roman" w:eastAsia="Times New Roman" w:hAnsi="Times New Roman" w:cs="Times New Roman"/>
          <w:color w:val="333333"/>
          <w:szCs w:val="33"/>
        </w:rPr>
        <w:t>As family members, we find ourselves on a parallel path with our loved ones – whether they are in active addiction or on the recovery journey. While addiction thrives in isolation, connectedness nurtures recovery. We enhance our emotional, social and spiritual wellness by surrounding ourselves with others who understand us because they share our journey.</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The National Institute on Drug Abuse has put together information on the </w:t>
      </w:r>
      <w:hyperlink r:id="rId10" w:tgtFrame="_blank" w:history="1">
        <w:r w:rsidRPr="00A107B9">
          <w:rPr>
            <w:rFonts w:ascii="Times New Roman" w:eastAsia="Times New Roman" w:hAnsi="Times New Roman" w:cs="Times New Roman"/>
            <w:b/>
            <w:bCs/>
            <w:color w:val="00ACC7"/>
            <w:szCs w:val="33"/>
          </w:rPr>
          <w:t>potential implications of this pandemic on those who struggle with substance use disorder</w:t>
        </w:r>
      </w:hyperlink>
      <w:r w:rsidRPr="00661551">
        <w:rPr>
          <w:rFonts w:ascii="Times New Roman" w:eastAsia="Times New Roman" w:hAnsi="Times New Roman" w:cs="Times New Roman"/>
          <w:color w:val="333333"/>
          <w:szCs w:val="33"/>
        </w:rPr>
        <w:t>. The social distancing that is required during this COVID-19 outbreak has put a strain on families impacted by addiction. Self-imposed isolation can disconnect us from the very tools that keep us resilient and strong, making us vulnerable to fear.</w:t>
      </w:r>
      <w:r w:rsidR="00040B79">
        <w:rPr>
          <w:rFonts w:ascii="Times New Roman" w:eastAsia="Times New Roman" w:hAnsi="Times New Roman" w:cs="Times New Roman"/>
          <w:color w:val="333333"/>
          <w:szCs w:val="33"/>
        </w:rPr>
        <w:t xml:space="preserve">  </w:t>
      </w:r>
      <w:r w:rsidRPr="00661551">
        <w:rPr>
          <w:rFonts w:ascii="Times New Roman" w:eastAsia="Times New Roman" w:hAnsi="Times New Roman" w:cs="Times New Roman"/>
          <w:color w:val="333333"/>
          <w:szCs w:val="33"/>
        </w:rPr>
        <w:t>Fortunately, we live in a digital age where we have so many ways to connect electronically. This includes everything from e-mail to texting as well as internet message boards, social media platforms, video conferencing and an array of podcasts to name a few.</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We offer an </w:t>
      </w:r>
      <w:hyperlink r:id="rId11" w:tgtFrame="_blank" w:history="1">
        <w:r w:rsidRPr="00A107B9">
          <w:rPr>
            <w:rFonts w:ascii="Times New Roman" w:eastAsia="Times New Roman" w:hAnsi="Times New Roman" w:cs="Times New Roman"/>
            <w:b/>
            <w:bCs/>
            <w:color w:val="00ACC7"/>
            <w:szCs w:val="33"/>
          </w:rPr>
          <w:t>online support community</w:t>
        </w:r>
      </w:hyperlink>
      <w:r w:rsidRPr="00661551">
        <w:rPr>
          <w:rFonts w:ascii="Times New Roman" w:eastAsia="Times New Roman" w:hAnsi="Times New Roman" w:cs="Times New Roman"/>
          <w:color w:val="333333"/>
          <w:szCs w:val="33"/>
        </w:rPr>
        <w:t>, hosted by specially trained parent coach facilitators and clinicians. There is no cost to join and the meetings offer support for parents struggling with a child’s substance use amid this time of increased stress and isolation.</w:t>
      </w:r>
      <w:r w:rsidR="00040B79">
        <w:rPr>
          <w:rFonts w:ascii="Times New Roman" w:eastAsia="Times New Roman" w:hAnsi="Times New Roman" w:cs="Times New Roman"/>
          <w:color w:val="333333"/>
          <w:szCs w:val="33"/>
        </w:rPr>
        <w:t xml:space="preserve">  </w:t>
      </w:r>
      <w:hyperlink r:id="rId12" w:tgtFrame="_blank" w:history="1">
        <w:r w:rsidRPr="00A107B9">
          <w:rPr>
            <w:rFonts w:ascii="Times New Roman" w:eastAsia="Times New Roman" w:hAnsi="Times New Roman" w:cs="Times New Roman"/>
            <w:b/>
            <w:bCs/>
            <w:color w:val="00ACC7"/>
            <w:szCs w:val="33"/>
          </w:rPr>
          <w:t>Learn more and register to participate &gt;&gt;</w:t>
        </w:r>
      </w:hyperlink>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outlineLvl w:val="2"/>
        <w:rPr>
          <w:rFonts w:ascii="Times New Roman" w:eastAsia="Times New Roman" w:hAnsi="Times New Roman" w:cs="Times New Roman"/>
          <w:b/>
          <w:bCs/>
          <w:color w:val="333333"/>
          <w:sz w:val="24"/>
          <w:szCs w:val="39"/>
        </w:rPr>
      </w:pPr>
      <w:r w:rsidRPr="00661551">
        <w:rPr>
          <w:rFonts w:ascii="Times New Roman" w:eastAsia="Times New Roman" w:hAnsi="Times New Roman" w:cs="Times New Roman"/>
          <w:b/>
          <w:bCs/>
          <w:color w:val="333333"/>
          <w:sz w:val="24"/>
          <w:szCs w:val="39"/>
        </w:rPr>
        <w:t>Addiction Support for Families &amp; Individuals</w:t>
      </w:r>
    </w:p>
    <w:p w:rsidR="00661551" w:rsidRP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In addition to online resources that local groups may offer, families and individuals in need of support and connectedness have many free online and phone-based options that include the following:</w:t>
      </w:r>
    </w:p>
    <w:p w:rsidR="00661551" w:rsidRPr="00040B79" w:rsidRDefault="00661551" w:rsidP="003E7EC5">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13" w:tgtFrame="_blank" w:history="1">
        <w:r w:rsidRPr="00040B79">
          <w:rPr>
            <w:rFonts w:ascii="Times New Roman" w:eastAsia="Times New Roman" w:hAnsi="Times New Roman" w:cs="Times New Roman"/>
            <w:b/>
            <w:bCs/>
            <w:color w:val="00ACC7"/>
            <w:sz w:val="20"/>
            <w:szCs w:val="27"/>
            <w:u w:val="single"/>
          </w:rPr>
          <w:t>12-Step Online</w:t>
        </w:r>
      </w:hyperlink>
      <w:r w:rsidRPr="00040B79">
        <w:rPr>
          <w:rFonts w:ascii="Times New Roman" w:eastAsia="Times New Roman" w:hAnsi="Times New Roman" w:cs="Times New Roman"/>
          <w:color w:val="333333"/>
          <w:sz w:val="20"/>
          <w:szCs w:val="27"/>
        </w:rPr>
        <w:t xml:space="preserve"> (Al-Anon and other variations are offered)</w:t>
      </w:r>
      <w:r w:rsidR="00040B79" w:rsidRPr="00040B79">
        <w:rPr>
          <w:rFonts w:ascii="Times New Roman" w:eastAsia="Times New Roman" w:hAnsi="Times New Roman" w:cs="Times New Roman"/>
          <w:color w:val="333333"/>
          <w:sz w:val="20"/>
          <w:szCs w:val="27"/>
        </w:rPr>
        <w:tab/>
      </w:r>
      <w:hyperlink r:id="rId14" w:tgtFrame="_blank" w:history="1">
        <w:r w:rsidRPr="00040B79">
          <w:rPr>
            <w:rFonts w:ascii="Times New Roman" w:eastAsia="Times New Roman" w:hAnsi="Times New Roman" w:cs="Times New Roman"/>
            <w:b/>
            <w:bCs/>
            <w:color w:val="00ACC7"/>
            <w:sz w:val="20"/>
            <w:szCs w:val="27"/>
            <w:u w:val="single"/>
          </w:rPr>
          <w:t>Al-Anon phone meeting</w:t>
        </w:r>
      </w:hyperlink>
      <w:r w:rsidR="00040B79" w:rsidRPr="00040B79">
        <w:rPr>
          <w:rFonts w:ascii="Times New Roman" w:eastAsia="Times New Roman" w:hAnsi="Times New Roman" w:cs="Times New Roman"/>
          <w:color w:val="333333"/>
          <w:sz w:val="20"/>
          <w:szCs w:val="27"/>
        </w:rPr>
        <w:tab/>
      </w:r>
    </w:p>
    <w:p w:rsidR="00661551" w:rsidRPr="00040B79" w:rsidRDefault="00661551" w:rsidP="00E6743D">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15" w:tgtFrame="_blank" w:history="1">
        <w:r w:rsidRPr="00040B79">
          <w:rPr>
            <w:rFonts w:ascii="Times New Roman" w:eastAsia="Times New Roman" w:hAnsi="Times New Roman" w:cs="Times New Roman"/>
            <w:b/>
            <w:bCs/>
            <w:color w:val="00ACC7"/>
            <w:sz w:val="20"/>
            <w:szCs w:val="27"/>
            <w:u w:val="single"/>
          </w:rPr>
          <w:t xml:space="preserve">Allies in Recovery </w:t>
        </w:r>
      </w:hyperlink>
      <w:r w:rsidRPr="00040B79">
        <w:rPr>
          <w:rFonts w:ascii="Times New Roman" w:eastAsia="Times New Roman" w:hAnsi="Times New Roman" w:cs="Times New Roman"/>
          <w:color w:val="333333"/>
          <w:sz w:val="20"/>
          <w:szCs w:val="27"/>
        </w:rPr>
        <w:t>(membership fees apply in some states)</w:t>
      </w:r>
      <w:r w:rsidR="00040B79" w:rsidRPr="00040B79">
        <w:rPr>
          <w:rFonts w:ascii="Times New Roman" w:eastAsia="Times New Roman" w:hAnsi="Times New Roman" w:cs="Times New Roman"/>
          <w:color w:val="333333"/>
          <w:sz w:val="20"/>
          <w:szCs w:val="27"/>
        </w:rPr>
        <w:tab/>
      </w:r>
      <w:hyperlink r:id="rId16" w:tgtFrame="_blank" w:history="1">
        <w:r w:rsidRPr="00040B79">
          <w:rPr>
            <w:rFonts w:ascii="Times New Roman" w:eastAsia="Times New Roman" w:hAnsi="Times New Roman" w:cs="Times New Roman"/>
            <w:b/>
            <w:bCs/>
            <w:color w:val="00ACC7"/>
            <w:sz w:val="20"/>
            <w:szCs w:val="27"/>
            <w:u w:val="single"/>
          </w:rPr>
          <w:t>Families Anonymous</w:t>
        </w:r>
      </w:hyperlink>
    </w:p>
    <w:p w:rsidR="00661551" w:rsidRPr="00040B79" w:rsidRDefault="00661551" w:rsidP="00F478EA">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17" w:tgtFrame="_blank" w:history="1">
        <w:proofErr w:type="spellStart"/>
        <w:r w:rsidRPr="00040B79">
          <w:rPr>
            <w:rFonts w:ascii="Times New Roman" w:eastAsia="Times New Roman" w:hAnsi="Times New Roman" w:cs="Times New Roman"/>
            <w:b/>
            <w:bCs/>
            <w:color w:val="00ACC7"/>
            <w:sz w:val="20"/>
            <w:szCs w:val="27"/>
            <w:u w:val="single"/>
          </w:rPr>
          <w:t>Herren</w:t>
        </w:r>
        <w:proofErr w:type="spellEnd"/>
        <w:r w:rsidRPr="00040B79">
          <w:rPr>
            <w:rFonts w:ascii="Times New Roman" w:eastAsia="Times New Roman" w:hAnsi="Times New Roman" w:cs="Times New Roman"/>
            <w:b/>
            <w:bCs/>
            <w:color w:val="00ACC7"/>
            <w:sz w:val="20"/>
            <w:szCs w:val="27"/>
            <w:u w:val="single"/>
          </w:rPr>
          <w:t xml:space="preserve"> Project Online Support Groups</w:t>
        </w:r>
      </w:hyperlink>
      <w:r w:rsidR="00040B79" w:rsidRPr="00040B79">
        <w:rPr>
          <w:rFonts w:ascii="Times New Roman" w:eastAsia="Times New Roman" w:hAnsi="Times New Roman" w:cs="Times New Roman"/>
          <w:color w:val="333333"/>
          <w:sz w:val="20"/>
          <w:szCs w:val="27"/>
        </w:rPr>
        <w:tab/>
      </w:r>
      <w:hyperlink r:id="rId18" w:tgtFrame="_blank" w:history="1">
        <w:r w:rsidRPr="00040B79">
          <w:rPr>
            <w:rFonts w:ascii="Times New Roman" w:eastAsia="Times New Roman" w:hAnsi="Times New Roman" w:cs="Times New Roman"/>
            <w:b/>
            <w:bCs/>
            <w:color w:val="00ACC7"/>
            <w:sz w:val="20"/>
            <w:szCs w:val="27"/>
            <w:u w:val="single"/>
          </w:rPr>
          <w:t>In the Rooms</w:t>
        </w:r>
      </w:hyperlink>
    </w:p>
    <w:p w:rsidR="00661551" w:rsidRPr="00040B79" w:rsidRDefault="00661551" w:rsidP="0080643A">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19" w:tgtFrame="_blank" w:history="1">
        <w:r w:rsidRPr="00040B79">
          <w:rPr>
            <w:rFonts w:ascii="Times New Roman" w:eastAsia="Times New Roman" w:hAnsi="Times New Roman" w:cs="Times New Roman"/>
            <w:b/>
            <w:bCs/>
            <w:color w:val="00ACC7"/>
            <w:sz w:val="20"/>
            <w:szCs w:val="27"/>
            <w:u w:val="single"/>
          </w:rPr>
          <w:t>Nar-Anon</w:t>
        </w:r>
      </w:hyperlink>
      <w:r w:rsidR="00040B79" w:rsidRPr="00040B79">
        <w:rPr>
          <w:rFonts w:ascii="Times New Roman" w:eastAsia="Times New Roman" w:hAnsi="Times New Roman" w:cs="Times New Roman"/>
          <w:color w:val="333333"/>
          <w:sz w:val="20"/>
          <w:szCs w:val="27"/>
        </w:rPr>
        <w:tab/>
      </w:r>
      <w:hyperlink r:id="rId20" w:tgtFrame="_blank" w:history="1">
        <w:r w:rsidRPr="00040B79">
          <w:rPr>
            <w:rFonts w:ascii="Times New Roman" w:eastAsia="Times New Roman" w:hAnsi="Times New Roman" w:cs="Times New Roman"/>
            <w:b/>
            <w:bCs/>
            <w:color w:val="00ACC7"/>
            <w:sz w:val="20"/>
            <w:szCs w:val="27"/>
            <w:u w:val="single"/>
          </w:rPr>
          <w:t>Parents of Addicted Loved Ones</w:t>
        </w:r>
      </w:hyperlink>
      <w:r w:rsidRPr="00040B79">
        <w:rPr>
          <w:rFonts w:ascii="Times New Roman" w:eastAsia="Times New Roman" w:hAnsi="Times New Roman" w:cs="Times New Roman"/>
          <w:color w:val="333333"/>
          <w:sz w:val="20"/>
          <w:szCs w:val="27"/>
        </w:rPr>
        <w:t xml:space="preserve"> (PAL)</w:t>
      </w:r>
    </w:p>
    <w:p w:rsidR="00661551" w:rsidRPr="00040B79" w:rsidRDefault="00661551" w:rsidP="00040B79">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21" w:tgtFrame="_blank" w:history="1">
        <w:r w:rsidRPr="00040B79">
          <w:rPr>
            <w:rFonts w:ascii="Times New Roman" w:eastAsia="Times New Roman" w:hAnsi="Times New Roman" w:cs="Times New Roman"/>
            <w:b/>
            <w:bCs/>
            <w:color w:val="00ACC7"/>
            <w:sz w:val="20"/>
            <w:szCs w:val="27"/>
            <w:u w:val="single"/>
          </w:rPr>
          <w:t>Recovery Dharma</w:t>
        </w:r>
      </w:hyperlink>
      <w:r w:rsidRPr="00040B79">
        <w:rPr>
          <w:rFonts w:ascii="Times New Roman" w:eastAsia="Times New Roman" w:hAnsi="Times New Roman" w:cs="Times New Roman"/>
          <w:color w:val="333333"/>
          <w:sz w:val="20"/>
          <w:szCs w:val="27"/>
        </w:rPr>
        <w:t xml:space="preserve"> (co-dependency groups)</w:t>
      </w:r>
      <w:r w:rsidR="00040B79">
        <w:rPr>
          <w:rFonts w:ascii="Times New Roman" w:eastAsia="Times New Roman" w:hAnsi="Times New Roman" w:cs="Times New Roman"/>
          <w:color w:val="333333"/>
          <w:sz w:val="20"/>
          <w:szCs w:val="27"/>
        </w:rPr>
        <w:tab/>
      </w:r>
      <w:hyperlink r:id="rId22" w:tgtFrame="_blank" w:history="1">
        <w:r w:rsidR="00040B79" w:rsidRPr="00040B79">
          <w:rPr>
            <w:rFonts w:ascii="Times New Roman" w:eastAsia="Times New Roman" w:hAnsi="Times New Roman" w:cs="Times New Roman"/>
            <w:b/>
            <w:bCs/>
            <w:color w:val="00ACC7"/>
            <w:sz w:val="20"/>
            <w:szCs w:val="27"/>
            <w:u w:val="single"/>
          </w:rPr>
          <w:t>The Support Group Project</w:t>
        </w:r>
      </w:hyperlink>
    </w:p>
    <w:p w:rsidR="00661551" w:rsidRPr="00040B79" w:rsidRDefault="00661551" w:rsidP="00040B79">
      <w:pPr>
        <w:numPr>
          <w:ilvl w:val="0"/>
          <w:numId w:val="1"/>
        </w:numPr>
        <w:tabs>
          <w:tab w:val="clear" w:pos="720"/>
          <w:tab w:val="num" w:pos="5400"/>
        </w:tabs>
        <w:spacing w:after="0" w:line="240" w:lineRule="auto"/>
        <w:ind w:left="495" w:hanging="315"/>
        <w:rPr>
          <w:rFonts w:ascii="Times New Roman" w:eastAsia="Times New Roman" w:hAnsi="Times New Roman" w:cs="Times New Roman"/>
          <w:color w:val="333333"/>
          <w:sz w:val="20"/>
          <w:szCs w:val="27"/>
        </w:rPr>
      </w:pPr>
      <w:hyperlink r:id="rId23" w:tgtFrame="_blank" w:history="1">
        <w:r w:rsidRPr="00040B79">
          <w:rPr>
            <w:rFonts w:ascii="Times New Roman" w:eastAsia="Times New Roman" w:hAnsi="Times New Roman" w:cs="Times New Roman"/>
            <w:b/>
            <w:bCs/>
            <w:color w:val="00ACC7"/>
            <w:sz w:val="20"/>
            <w:szCs w:val="27"/>
            <w:u w:val="single"/>
          </w:rPr>
          <w:t>SMART Recovery for Family &amp; Friends</w:t>
        </w:r>
      </w:hyperlink>
      <w:r w:rsidRPr="00040B79">
        <w:rPr>
          <w:rFonts w:ascii="Times New Roman" w:eastAsia="Times New Roman" w:hAnsi="Times New Roman" w:cs="Times New Roman"/>
          <w:color w:val="333333"/>
          <w:sz w:val="20"/>
          <w:szCs w:val="27"/>
        </w:rPr>
        <w:t xml:space="preserve"> (CRAFT tools integrated)</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Adding to the array of online resources are podcasts available to families, including:</w:t>
      </w:r>
    </w:p>
    <w:p w:rsidR="00661551" w:rsidRPr="00040B79" w:rsidRDefault="00661551" w:rsidP="00661551">
      <w:pPr>
        <w:numPr>
          <w:ilvl w:val="0"/>
          <w:numId w:val="2"/>
        </w:numPr>
        <w:spacing w:after="0" w:line="240" w:lineRule="auto"/>
        <w:ind w:left="495"/>
        <w:rPr>
          <w:rFonts w:ascii="Times New Roman" w:eastAsia="Times New Roman" w:hAnsi="Times New Roman" w:cs="Times New Roman"/>
          <w:color w:val="333333"/>
          <w:sz w:val="20"/>
          <w:szCs w:val="27"/>
        </w:rPr>
      </w:pPr>
      <w:hyperlink r:id="rId24" w:tgtFrame="_blank" w:history="1">
        <w:r w:rsidRPr="00040B79">
          <w:rPr>
            <w:rFonts w:ascii="Times New Roman" w:eastAsia="Times New Roman" w:hAnsi="Times New Roman" w:cs="Times New Roman"/>
            <w:b/>
            <w:bCs/>
            <w:color w:val="00ACC7"/>
            <w:sz w:val="20"/>
            <w:szCs w:val="27"/>
            <w:u w:val="single"/>
          </w:rPr>
          <w:t>Center for Motivation and Change: The Beyond Addiction Show</w:t>
        </w:r>
      </w:hyperlink>
      <w:r w:rsidRPr="00040B79">
        <w:rPr>
          <w:rFonts w:ascii="Times New Roman" w:eastAsia="Times New Roman" w:hAnsi="Times New Roman" w:cs="Times New Roman"/>
          <w:color w:val="333333"/>
          <w:sz w:val="20"/>
          <w:szCs w:val="27"/>
        </w:rPr>
        <w:t xml:space="preserve"> (with Dr</w:t>
      </w:r>
      <w:r w:rsidR="00040B79">
        <w:rPr>
          <w:rFonts w:ascii="Times New Roman" w:eastAsia="Times New Roman" w:hAnsi="Times New Roman" w:cs="Times New Roman"/>
          <w:color w:val="333333"/>
          <w:sz w:val="20"/>
          <w:szCs w:val="27"/>
        </w:rPr>
        <w:t xml:space="preserve">. </w:t>
      </w:r>
      <w:r w:rsidRPr="00040B79">
        <w:rPr>
          <w:rFonts w:ascii="Times New Roman" w:eastAsia="Times New Roman" w:hAnsi="Times New Roman" w:cs="Times New Roman"/>
          <w:color w:val="333333"/>
          <w:sz w:val="20"/>
          <w:szCs w:val="27"/>
        </w:rPr>
        <w:t>Josh King)</w:t>
      </w:r>
    </w:p>
    <w:p w:rsidR="00661551" w:rsidRPr="00040B79" w:rsidRDefault="00661551" w:rsidP="00661551">
      <w:pPr>
        <w:numPr>
          <w:ilvl w:val="0"/>
          <w:numId w:val="2"/>
        </w:numPr>
        <w:spacing w:after="0" w:line="240" w:lineRule="auto"/>
        <w:ind w:left="495"/>
        <w:rPr>
          <w:rFonts w:ascii="Times New Roman" w:eastAsia="Times New Roman" w:hAnsi="Times New Roman" w:cs="Times New Roman"/>
          <w:color w:val="333333"/>
          <w:sz w:val="20"/>
          <w:szCs w:val="27"/>
        </w:rPr>
      </w:pPr>
      <w:hyperlink r:id="rId25" w:tgtFrame="_blank" w:history="1">
        <w:proofErr w:type="spellStart"/>
        <w:r w:rsidRPr="00040B79">
          <w:rPr>
            <w:rFonts w:ascii="Times New Roman" w:eastAsia="Times New Roman" w:hAnsi="Times New Roman" w:cs="Times New Roman"/>
            <w:b/>
            <w:bCs/>
            <w:color w:val="00ACC7"/>
            <w:sz w:val="20"/>
            <w:szCs w:val="27"/>
            <w:u w:val="single"/>
          </w:rPr>
          <w:t>Hazelden</w:t>
        </w:r>
        <w:proofErr w:type="spellEnd"/>
        <w:r w:rsidRPr="00040B79">
          <w:rPr>
            <w:rFonts w:ascii="Times New Roman" w:eastAsia="Times New Roman" w:hAnsi="Times New Roman" w:cs="Times New Roman"/>
            <w:b/>
            <w:bCs/>
            <w:color w:val="00ACC7"/>
            <w:sz w:val="20"/>
            <w:szCs w:val="27"/>
            <w:u w:val="single"/>
          </w:rPr>
          <w:t xml:space="preserve"> Betty Ford- Let’s Talk: Addiction and Recovery Podcasts</w:t>
        </w:r>
      </w:hyperlink>
      <w:r w:rsidRPr="00040B79">
        <w:rPr>
          <w:rFonts w:ascii="Times New Roman" w:eastAsia="Times New Roman" w:hAnsi="Times New Roman" w:cs="Times New Roman"/>
          <w:color w:val="333333"/>
          <w:sz w:val="20"/>
          <w:szCs w:val="27"/>
        </w:rPr>
        <w:t xml:space="preserve"> (with William Cope Moyers)</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040B79">
      <w:pPr>
        <w:spacing w:after="0" w:line="240" w:lineRule="auto"/>
        <w:outlineLvl w:val="2"/>
        <w:rPr>
          <w:rFonts w:ascii="Times New Roman" w:eastAsia="Times New Roman" w:hAnsi="Times New Roman" w:cs="Times New Roman"/>
          <w:b/>
          <w:bCs/>
          <w:color w:val="333333"/>
          <w:sz w:val="24"/>
          <w:szCs w:val="39"/>
        </w:rPr>
      </w:pPr>
      <w:r w:rsidRPr="00661551">
        <w:rPr>
          <w:rFonts w:ascii="Times New Roman" w:eastAsia="Times New Roman" w:hAnsi="Times New Roman" w:cs="Times New Roman"/>
          <w:b/>
          <w:bCs/>
          <w:color w:val="333333"/>
          <w:sz w:val="24"/>
          <w:szCs w:val="39"/>
        </w:rPr>
        <w:t>Mental Health Resources</w:t>
      </w:r>
    </w:p>
    <w:p w:rsidR="00661551" w:rsidRP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There are opportunities to connect with therapists who provide online counseling. If you or a loved one is in need of a counselor who provides online services, </w:t>
      </w:r>
      <w:hyperlink r:id="rId26" w:tgtFrame="_blank" w:history="1">
        <w:r w:rsidRPr="00A107B9">
          <w:rPr>
            <w:rFonts w:ascii="Times New Roman" w:eastAsia="Times New Roman" w:hAnsi="Times New Roman" w:cs="Times New Roman"/>
            <w:b/>
            <w:bCs/>
            <w:color w:val="00ACC7"/>
            <w:szCs w:val="33"/>
          </w:rPr>
          <w:t>Psychology Today</w:t>
        </w:r>
      </w:hyperlink>
      <w:r w:rsidRPr="00661551">
        <w:rPr>
          <w:rFonts w:ascii="Times New Roman" w:eastAsia="Times New Roman" w:hAnsi="Times New Roman" w:cs="Times New Roman"/>
          <w:color w:val="333333"/>
          <w:szCs w:val="33"/>
        </w:rPr>
        <w:t xml:space="preserve"> can help you locate a resource.</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The </w:t>
      </w:r>
      <w:hyperlink r:id="rId27" w:tgtFrame="_blank" w:history="1">
        <w:r w:rsidRPr="00A107B9">
          <w:rPr>
            <w:rFonts w:ascii="Times New Roman" w:eastAsia="Times New Roman" w:hAnsi="Times New Roman" w:cs="Times New Roman"/>
            <w:b/>
            <w:bCs/>
            <w:color w:val="00ACC7"/>
            <w:szCs w:val="33"/>
          </w:rPr>
          <w:t>National Federation of Families for Children’s Mental Health</w:t>
        </w:r>
      </w:hyperlink>
      <w:r w:rsidRPr="00661551">
        <w:rPr>
          <w:rFonts w:ascii="Times New Roman" w:eastAsia="Times New Roman" w:hAnsi="Times New Roman" w:cs="Times New Roman"/>
          <w:color w:val="333333"/>
          <w:szCs w:val="33"/>
        </w:rPr>
        <w:t xml:space="preserve"> (NFFCMH) is a national organization that supports families facing emotional, behavioral, and mental health challenges in their children. NFFCMH is using </w:t>
      </w:r>
      <w:hyperlink r:id="rId28" w:tgtFrame="_blank" w:history="1">
        <w:r w:rsidRPr="00A107B9">
          <w:rPr>
            <w:rFonts w:ascii="Times New Roman" w:eastAsia="Times New Roman" w:hAnsi="Times New Roman" w:cs="Times New Roman"/>
            <w:b/>
            <w:bCs/>
            <w:color w:val="00ACC7"/>
            <w:szCs w:val="33"/>
          </w:rPr>
          <w:t>Facebook</w:t>
        </w:r>
      </w:hyperlink>
      <w:r w:rsidRPr="00661551">
        <w:rPr>
          <w:rFonts w:ascii="Times New Roman" w:eastAsia="Times New Roman" w:hAnsi="Times New Roman" w:cs="Times New Roman"/>
          <w:color w:val="333333"/>
          <w:szCs w:val="33"/>
        </w:rPr>
        <w:t xml:space="preserve"> and </w:t>
      </w:r>
      <w:hyperlink r:id="rId29" w:tgtFrame="_blank" w:history="1">
        <w:r w:rsidRPr="00A107B9">
          <w:rPr>
            <w:rFonts w:ascii="Times New Roman" w:eastAsia="Times New Roman" w:hAnsi="Times New Roman" w:cs="Times New Roman"/>
            <w:b/>
            <w:bCs/>
            <w:color w:val="00ACC7"/>
            <w:szCs w:val="33"/>
          </w:rPr>
          <w:t>Pinterest</w:t>
        </w:r>
      </w:hyperlink>
      <w:r w:rsidRPr="00661551">
        <w:rPr>
          <w:rFonts w:ascii="Times New Roman" w:eastAsia="Times New Roman" w:hAnsi="Times New Roman" w:cs="Times New Roman"/>
          <w:color w:val="333333"/>
          <w:szCs w:val="33"/>
        </w:rPr>
        <w:t xml:space="preserve"> to share helpful crafts and educational activities, along with useful tips on talking to children about COVID-19.</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Default="00661551" w:rsidP="00661551">
      <w:pPr>
        <w:spacing w:after="0" w:line="240" w:lineRule="auto"/>
        <w:rPr>
          <w:rFonts w:ascii="Times New Roman" w:eastAsia="Times New Roman" w:hAnsi="Times New Roman" w:cs="Times New Roman"/>
          <w:color w:val="333333"/>
          <w:szCs w:val="33"/>
        </w:rPr>
      </w:pPr>
      <w:hyperlink r:id="rId30" w:tgtFrame="_blank" w:history="1">
        <w:r w:rsidRPr="00A107B9">
          <w:rPr>
            <w:rFonts w:ascii="Times New Roman" w:eastAsia="Times New Roman" w:hAnsi="Times New Roman" w:cs="Times New Roman"/>
            <w:b/>
            <w:bCs/>
            <w:color w:val="00ACC7"/>
            <w:szCs w:val="33"/>
          </w:rPr>
          <w:t>Mental Health America</w:t>
        </w:r>
      </w:hyperlink>
      <w:r w:rsidRPr="00661551">
        <w:rPr>
          <w:rFonts w:ascii="Times New Roman" w:eastAsia="Times New Roman" w:hAnsi="Times New Roman" w:cs="Times New Roman"/>
          <w:color w:val="333333"/>
          <w:szCs w:val="33"/>
        </w:rPr>
        <w:t xml:space="preserve"> is a community-based nonprofit dedicated to addressing the needs of those living with mental illness and promoting the overall mental health of all Americans.</w:t>
      </w:r>
    </w:p>
    <w:p w:rsidR="00040B79" w:rsidRPr="00040B79" w:rsidRDefault="00040B79" w:rsidP="00661551">
      <w:pPr>
        <w:spacing w:after="0" w:line="240" w:lineRule="auto"/>
        <w:rPr>
          <w:rFonts w:ascii="Times New Roman" w:eastAsia="Times New Roman" w:hAnsi="Times New Roman" w:cs="Times New Roman"/>
          <w:color w:val="333333"/>
          <w:sz w:val="10"/>
          <w:szCs w:val="33"/>
        </w:rPr>
      </w:pPr>
    </w:p>
    <w:p w:rsidR="00661551" w:rsidRP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Child Mind Institute is a national nonprofit focused on helping children and families struggling with mental health and learning disorders. In addition to many great resources, they are providing daily Facebook video chats with clinicians, remote evaluations and telemedicine as well as </w:t>
      </w:r>
      <w:hyperlink r:id="rId31" w:tgtFrame="_blank" w:history="1">
        <w:r w:rsidRPr="00A107B9">
          <w:rPr>
            <w:rFonts w:ascii="Times New Roman" w:eastAsia="Times New Roman" w:hAnsi="Times New Roman" w:cs="Times New Roman"/>
            <w:b/>
            <w:bCs/>
            <w:color w:val="00ACC7"/>
            <w:szCs w:val="33"/>
          </w:rPr>
          <w:t>daily tips and resources that parents can use to address COVID-19</w:t>
        </w:r>
      </w:hyperlink>
      <w:r w:rsidRPr="00661551">
        <w:rPr>
          <w:rFonts w:ascii="Times New Roman" w:eastAsia="Times New Roman" w:hAnsi="Times New Roman" w:cs="Times New Roman"/>
          <w:color w:val="333333"/>
          <w:szCs w:val="33"/>
        </w:rPr>
        <w:t>.</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The National Alliance on Mental Health (NAMI) is a non-profit dedicated to supporting people impacted by mental illness. They have created a COVID-19 </w:t>
      </w:r>
      <w:hyperlink r:id="rId32" w:tgtFrame="_blank" w:history="1">
        <w:r w:rsidRPr="00A107B9">
          <w:rPr>
            <w:rFonts w:ascii="Times New Roman" w:eastAsia="Times New Roman" w:hAnsi="Times New Roman" w:cs="Times New Roman"/>
            <w:b/>
            <w:bCs/>
            <w:color w:val="00ACC7"/>
            <w:szCs w:val="33"/>
          </w:rPr>
          <w:t>information and resource guide specifically for the NAMI community</w:t>
        </w:r>
      </w:hyperlink>
      <w:r w:rsidRPr="00661551">
        <w:rPr>
          <w:rFonts w:ascii="Times New Roman" w:eastAsia="Times New Roman" w:hAnsi="Times New Roman" w:cs="Times New Roman"/>
          <w:color w:val="333333"/>
          <w:szCs w:val="33"/>
        </w:rPr>
        <w:t>. If you need immediate assistance, the Crisis Text Line is open 24/7 – text NAMI to 741741.</w:t>
      </w:r>
    </w:p>
    <w:p w:rsidR="00040B79" w:rsidRPr="00040B79" w:rsidRDefault="00040B79" w:rsidP="00040B79">
      <w:pPr>
        <w:spacing w:after="0" w:line="240" w:lineRule="auto"/>
        <w:rPr>
          <w:rFonts w:ascii="Times New Roman" w:eastAsia="Times New Roman" w:hAnsi="Times New Roman" w:cs="Times New Roman"/>
          <w:color w:val="333333"/>
          <w:sz w:val="10"/>
          <w:szCs w:val="33"/>
        </w:rPr>
      </w:pPr>
    </w:p>
    <w:p w:rsidR="00661551" w:rsidRPr="00661551" w:rsidRDefault="00661551" w:rsidP="00661551">
      <w:pPr>
        <w:spacing w:after="0" w:line="240" w:lineRule="auto"/>
        <w:rPr>
          <w:rFonts w:ascii="Times New Roman" w:eastAsia="Times New Roman" w:hAnsi="Times New Roman" w:cs="Times New Roman"/>
          <w:color w:val="333333"/>
          <w:szCs w:val="33"/>
        </w:rPr>
      </w:pPr>
      <w:r w:rsidRPr="00661551">
        <w:rPr>
          <w:rFonts w:ascii="Times New Roman" w:eastAsia="Times New Roman" w:hAnsi="Times New Roman" w:cs="Times New Roman"/>
          <w:color w:val="333333"/>
          <w:szCs w:val="33"/>
        </w:rPr>
        <w:t xml:space="preserve">Finally, the </w:t>
      </w:r>
      <w:hyperlink r:id="rId33" w:tgtFrame="_blank" w:history="1">
        <w:r w:rsidRPr="00A107B9">
          <w:rPr>
            <w:rFonts w:ascii="Times New Roman" w:eastAsia="Times New Roman" w:hAnsi="Times New Roman" w:cs="Times New Roman"/>
            <w:b/>
            <w:bCs/>
            <w:color w:val="00ACC7"/>
            <w:szCs w:val="33"/>
          </w:rPr>
          <w:t>Disaster Distress Hotline</w:t>
        </w:r>
      </w:hyperlink>
      <w:r w:rsidRPr="00661551">
        <w:rPr>
          <w:rFonts w:ascii="Times New Roman" w:eastAsia="Times New Roman" w:hAnsi="Times New Roman" w:cs="Times New Roman"/>
          <w:color w:val="333333"/>
          <w:szCs w:val="33"/>
        </w:rPr>
        <w:t xml:space="preserve"> is staffed 24/7 by crisis counselors who are able to support anyone experiencing emotional distress caused by a natural or human-caused disaster. You or a loved one can reach this hotline at 1-800-985-5990 or by texting “</w:t>
      </w:r>
      <w:proofErr w:type="spellStart"/>
      <w:r w:rsidRPr="00661551">
        <w:rPr>
          <w:rFonts w:ascii="Times New Roman" w:eastAsia="Times New Roman" w:hAnsi="Times New Roman" w:cs="Times New Roman"/>
          <w:color w:val="333333"/>
          <w:szCs w:val="33"/>
        </w:rPr>
        <w:t>TalkWithUS</w:t>
      </w:r>
      <w:proofErr w:type="spellEnd"/>
      <w:r w:rsidRPr="00661551">
        <w:rPr>
          <w:rFonts w:ascii="Times New Roman" w:eastAsia="Times New Roman" w:hAnsi="Times New Roman" w:cs="Times New Roman"/>
          <w:color w:val="333333"/>
          <w:szCs w:val="33"/>
        </w:rPr>
        <w:t>” to 66746.</w:t>
      </w:r>
    </w:p>
    <w:p w:rsidR="005437EA" w:rsidRPr="00A107B9" w:rsidRDefault="005437EA" w:rsidP="00661551">
      <w:pPr>
        <w:spacing w:after="0" w:line="240" w:lineRule="auto"/>
        <w:rPr>
          <w:rFonts w:ascii="Times New Roman" w:hAnsi="Times New Roman" w:cs="Times New Roman"/>
          <w:sz w:val="14"/>
        </w:rPr>
      </w:pPr>
    </w:p>
    <w:sectPr w:rsidR="005437EA" w:rsidRPr="00A107B9" w:rsidSect="0066155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50F"/>
    <w:multiLevelType w:val="multilevel"/>
    <w:tmpl w:val="A2C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92324"/>
    <w:multiLevelType w:val="multilevel"/>
    <w:tmpl w:val="B61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51"/>
    <w:rsid w:val="00040B79"/>
    <w:rsid w:val="005437EA"/>
    <w:rsid w:val="00661551"/>
    <w:rsid w:val="00A05E27"/>
    <w:rsid w:val="00A1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4207"/>
  <w15:chartTrackingRefBased/>
  <w15:docId w15:val="{10AC5555-4535-431E-AB6E-059A7286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661551"/>
    <w:pPr>
      <w:spacing w:before="300" w:after="300" w:line="240" w:lineRule="auto"/>
      <w:outlineLvl w:val="0"/>
    </w:pPr>
    <w:rPr>
      <w:rFonts w:ascii="Arvo" w:eastAsia="Times New Roman" w:hAnsi="Arvo" w:cs="Times New Roman"/>
      <w:color w:val="333333"/>
      <w:kern w:val="36"/>
      <w:sz w:val="83"/>
      <w:szCs w:val="83"/>
    </w:rPr>
  </w:style>
  <w:style w:type="paragraph" w:styleId="Heading3">
    <w:name w:val="heading 3"/>
    <w:basedOn w:val="Normal"/>
    <w:link w:val="Heading3Char"/>
    <w:uiPriority w:val="9"/>
    <w:qFormat/>
    <w:rsid w:val="00661551"/>
    <w:pPr>
      <w:spacing w:before="300" w:after="300" w:line="240" w:lineRule="auto"/>
      <w:outlineLvl w:val="2"/>
    </w:pPr>
    <w:rPr>
      <w:rFonts w:ascii="Source Sans Pro" w:eastAsia="Times New Roman" w:hAnsi="Source Sans Pro" w:cs="Times New Roman"/>
      <w:b/>
      <w:bCs/>
      <w:color w:val="333333"/>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661551"/>
    <w:rPr>
      <w:rFonts w:ascii="Arvo" w:eastAsia="Times New Roman" w:hAnsi="Arvo" w:cs="Times New Roman"/>
      <w:color w:val="333333"/>
      <w:kern w:val="36"/>
      <w:sz w:val="83"/>
      <w:szCs w:val="83"/>
    </w:rPr>
  </w:style>
  <w:style w:type="character" w:customStyle="1" w:styleId="Heading3Char">
    <w:name w:val="Heading 3 Char"/>
    <w:basedOn w:val="DefaultParagraphFont"/>
    <w:link w:val="Heading3"/>
    <w:uiPriority w:val="9"/>
    <w:rsid w:val="00661551"/>
    <w:rPr>
      <w:rFonts w:ascii="Source Sans Pro" w:eastAsia="Times New Roman" w:hAnsi="Source Sans Pro" w:cs="Times New Roman"/>
      <w:b/>
      <w:bCs/>
      <w:color w:val="333333"/>
      <w:sz w:val="39"/>
      <w:szCs w:val="39"/>
    </w:rPr>
  </w:style>
  <w:style w:type="character" w:styleId="Hyperlink">
    <w:name w:val="Hyperlink"/>
    <w:basedOn w:val="DefaultParagraphFont"/>
    <w:uiPriority w:val="99"/>
    <w:semiHidden/>
    <w:unhideWhenUsed/>
    <w:rsid w:val="00661551"/>
    <w:rPr>
      <w:b/>
      <w:bCs/>
      <w:strike w:val="0"/>
      <w:dstrike w:val="0"/>
      <w:color w:val="00ACC7"/>
      <w:u w:val="none"/>
      <w:effect w:val="none"/>
      <w:shd w:val="clear" w:color="auto" w:fill="auto"/>
    </w:rPr>
  </w:style>
  <w:style w:type="paragraph" w:styleId="NormalWeb">
    <w:name w:val="Normal (Web)"/>
    <w:basedOn w:val="Normal"/>
    <w:uiPriority w:val="99"/>
    <w:semiHidden/>
    <w:unhideWhenUsed/>
    <w:rsid w:val="00661551"/>
    <w:pPr>
      <w:spacing w:after="150" w:line="240" w:lineRule="auto"/>
    </w:pPr>
    <w:rPr>
      <w:rFonts w:ascii="Times New Roman" w:eastAsia="Times New Roman" w:hAnsi="Times New Roman" w:cs="Times New Roman"/>
      <w:sz w:val="33"/>
      <w:szCs w:val="33"/>
    </w:rPr>
  </w:style>
  <w:style w:type="character" w:customStyle="1" w:styleId="post-date3">
    <w:name w:val="post-date3"/>
    <w:basedOn w:val="DefaultParagraphFont"/>
    <w:rsid w:val="00661551"/>
  </w:style>
  <w:style w:type="character" w:customStyle="1" w:styleId="author-lead2">
    <w:name w:val="author-lead2"/>
    <w:basedOn w:val="DefaultParagraphFont"/>
    <w:rsid w:val="00661551"/>
  </w:style>
  <w:style w:type="character" w:customStyle="1" w:styleId="contributingauthors">
    <w:name w:val="contributing_authors"/>
    <w:basedOn w:val="DefaultParagraphFont"/>
    <w:rsid w:val="00661551"/>
  </w:style>
  <w:style w:type="character" w:customStyle="1" w:styleId="contributingauthor2">
    <w:name w:val="contributing_author2"/>
    <w:basedOn w:val="DefaultParagraphFont"/>
    <w:rsid w:val="00661551"/>
  </w:style>
  <w:style w:type="character" w:customStyle="1" w:styleId="at4-visually-hidden1">
    <w:name w:val="at4-visually-hidden1"/>
    <w:basedOn w:val="DefaultParagraphFont"/>
    <w:rsid w:val="00661551"/>
    <w:rPr>
      <w:bdr w:val="none" w:sz="0" w:space="0" w:color="auto" w:frame="1"/>
    </w:rPr>
  </w:style>
  <w:style w:type="character" w:customStyle="1" w:styleId="at4-visually-hidden2">
    <w:name w:val="at4-visually-hidden2"/>
    <w:basedOn w:val="DefaultParagraphFont"/>
    <w:rsid w:val="00661551"/>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8367">
      <w:bodyDiv w:val="1"/>
      <w:marLeft w:val="0"/>
      <w:marRight w:val="0"/>
      <w:marTop w:val="0"/>
      <w:marBottom w:val="0"/>
      <w:divBdr>
        <w:top w:val="none" w:sz="0" w:space="0" w:color="auto"/>
        <w:left w:val="none" w:sz="0" w:space="0" w:color="auto"/>
        <w:bottom w:val="none" w:sz="0" w:space="0" w:color="auto"/>
        <w:right w:val="none" w:sz="0" w:space="0" w:color="auto"/>
      </w:divBdr>
      <w:divsChild>
        <w:div w:id="62417403">
          <w:marLeft w:val="0"/>
          <w:marRight w:val="0"/>
          <w:marTop w:val="0"/>
          <w:marBottom w:val="0"/>
          <w:divBdr>
            <w:top w:val="none" w:sz="0" w:space="0" w:color="auto"/>
            <w:left w:val="none" w:sz="0" w:space="0" w:color="auto"/>
            <w:bottom w:val="none" w:sz="0" w:space="0" w:color="auto"/>
            <w:right w:val="none" w:sz="0" w:space="0" w:color="auto"/>
          </w:divBdr>
          <w:divsChild>
            <w:div w:id="648364487">
              <w:marLeft w:val="-225"/>
              <w:marRight w:val="-225"/>
              <w:marTop w:val="0"/>
              <w:marBottom w:val="0"/>
              <w:divBdr>
                <w:top w:val="none" w:sz="0" w:space="0" w:color="auto"/>
                <w:left w:val="none" w:sz="0" w:space="0" w:color="auto"/>
                <w:bottom w:val="none" w:sz="0" w:space="0" w:color="auto"/>
                <w:right w:val="none" w:sz="0" w:space="0" w:color="auto"/>
              </w:divBdr>
              <w:divsChild>
                <w:div w:id="332995235">
                  <w:marLeft w:val="0"/>
                  <w:marRight w:val="0"/>
                  <w:marTop w:val="0"/>
                  <w:marBottom w:val="0"/>
                  <w:divBdr>
                    <w:top w:val="none" w:sz="0" w:space="0" w:color="auto"/>
                    <w:left w:val="none" w:sz="0" w:space="0" w:color="auto"/>
                    <w:bottom w:val="none" w:sz="0" w:space="0" w:color="auto"/>
                    <w:right w:val="none" w:sz="0" w:space="0" w:color="auto"/>
                  </w:divBdr>
                  <w:divsChild>
                    <w:div w:id="370350172">
                      <w:marLeft w:val="0"/>
                      <w:marRight w:val="0"/>
                      <w:marTop w:val="0"/>
                      <w:marBottom w:val="0"/>
                      <w:divBdr>
                        <w:top w:val="none" w:sz="0" w:space="0" w:color="auto"/>
                        <w:left w:val="none" w:sz="0" w:space="0" w:color="auto"/>
                        <w:bottom w:val="none" w:sz="0" w:space="0" w:color="auto"/>
                        <w:right w:val="none" w:sz="0" w:space="0" w:color="auto"/>
                      </w:divBdr>
                    </w:div>
                  </w:divsChild>
                </w:div>
                <w:div w:id="78910157">
                  <w:marLeft w:val="0"/>
                  <w:marRight w:val="0"/>
                  <w:marTop w:val="0"/>
                  <w:marBottom w:val="0"/>
                  <w:divBdr>
                    <w:top w:val="none" w:sz="0" w:space="0" w:color="auto"/>
                    <w:left w:val="none" w:sz="0" w:space="0" w:color="auto"/>
                    <w:bottom w:val="none" w:sz="0" w:space="0" w:color="auto"/>
                    <w:right w:val="none" w:sz="0" w:space="0" w:color="auto"/>
                  </w:divBdr>
                  <w:divsChild>
                    <w:div w:id="1952592516">
                      <w:marLeft w:val="0"/>
                      <w:marRight w:val="0"/>
                      <w:marTop w:val="0"/>
                      <w:marBottom w:val="0"/>
                      <w:divBdr>
                        <w:top w:val="none" w:sz="0" w:space="0" w:color="auto"/>
                        <w:left w:val="none" w:sz="0" w:space="0" w:color="auto"/>
                        <w:bottom w:val="none" w:sz="0" w:space="0" w:color="auto"/>
                        <w:right w:val="none" w:sz="0" w:space="0" w:color="auto"/>
                      </w:divBdr>
                    </w:div>
                  </w:divsChild>
                </w:div>
                <w:div w:id="824859959">
                  <w:marLeft w:val="0"/>
                  <w:marRight w:val="0"/>
                  <w:marTop w:val="0"/>
                  <w:marBottom w:val="0"/>
                  <w:divBdr>
                    <w:top w:val="none" w:sz="0" w:space="0" w:color="auto"/>
                    <w:left w:val="none" w:sz="0" w:space="0" w:color="auto"/>
                    <w:bottom w:val="none" w:sz="0" w:space="0" w:color="auto"/>
                    <w:right w:val="none" w:sz="0" w:space="0" w:color="auto"/>
                  </w:divBdr>
                  <w:divsChild>
                    <w:div w:id="73623354">
                      <w:marLeft w:val="0"/>
                      <w:marRight w:val="0"/>
                      <w:marTop w:val="0"/>
                      <w:marBottom w:val="0"/>
                      <w:divBdr>
                        <w:top w:val="none" w:sz="0" w:space="0" w:color="auto"/>
                        <w:left w:val="none" w:sz="0" w:space="0" w:color="auto"/>
                        <w:bottom w:val="none" w:sz="0" w:space="0" w:color="auto"/>
                        <w:right w:val="none" w:sz="0" w:space="0" w:color="auto"/>
                      </w:divBdr>
                      <w:divsChild>
                        <w:div w:id="304699565">
                          <w:marLeft w:val="0"/>
                          <w:marRight w:val="0"/>
                          <w:marTop w:val="0"/>
                          <w:marBottom w:val="0"/>
                          <w:divBdr>
                            <w:top w:val="none" w:sz="0" w:space="0" w:color="auto"/>
                            <w:left w:val="none" w:sz="0" w:space="0" w:color="auto"/>
                            <w:bottom w:val="none" w:sz="0" w:space="0" w:color="auto"/>
                            <w:right w:val="none" w:sz="0" w:space="0" w:color="auto"/>
                          </w:divBdr>
                          <w:divsChild>
                            <w:div w:id="1141192695">
                              <w:marLeft w:val="0"/>
                              <w:marRight w:val="0"/>
                              <w:marTop w:val="0"/>
                              <w:marBottom w:val="0"/>
                              <w:divBdr>
                                <w:top w:val="none" w:sz="0" w:space="0" w:color="auto"/>
                                <w:left w:val="none" w:sz="0" w:space="0" w:color="auto"/>
                                <w:bottom w:val="none" w:sz="0" w:space="0" w:color="auto"/>
                                <w:right w:val="none" w:sz="0" w:space="0" w:color="auto"/>
                              </w:divBdr>
                              <w:divsChild>
                                <w:div w:id="11744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6659">
          <w:marLeft w:val="0"/>
          <w:marRight w:val="0"/>
          <w:marTop w:val="0"/>
          <w:marBottom w:val="0"/>
          <w:divBdr>
            <w:top w:val="none" w:sz="0" w:space="0" w:color="auto"/>
            <w:left w:val="none" w:sz="0" w:space="0" w:color="auto"/>
            <w:bottom w:val="none" w:sz="0" w:space="0" w:color="auto"/>
            <w:right w:val="none" w:sz="0" w:space="0" w:color="auto"/>
          </w:divBdr>
          <w:divsChild>
            <w:div w:id="701789226">
              <w:marLeft w:val="-225"/>
              <w:marRight w:val="-225"/>
              <w:marTop w:val="0"/>
              <w:marBottom w:val="0"/>
              <w:divBdr>
                <w:top w:val="none" w:sz="0" w:space="0" w:color="auto"/>
                <w:left w:val="none" w:sz="0" w:space="0" w:color="auto"/>
                <w:bottom w:val="none" w:sz="0" w:space="0" w:color="auto"/>
                <w:right w:val="none" w:sz="0" w:space="0" w:color="auto"/>
              </w:divBdr>
              <w:divsChild>
                <w:div w:id="1436437003">
                  <w:marLeft w:val="0"/>
                  <w:marRight w:val="0"/>
                  <w:marTop w:val="0"/>
                  <w:marBottom w:val="0"/>
                  <w:divBdr>
                    <w:top w:val="none" w:sz="0" w:space="0" w:color="auto"/>
                    <w:left w:val="none" w:sz="0" w:space="0" w:color="auto"/>
                    <w:bottom w:val="none" w:sz="0" w:space="0" w:color="auto"/>
                    <w:right w:val="none" w:sz="0" w:space="0" w:color="auto"/>
                  </w:divBdr>
                  <w:divsChild>
                    <w:div w:id="20252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free.org/parent-blog/covid-19-online-and-remote-resources-for-addiction-support/Helpline%20Specialist%20&amp;%20Parent%20Coach" TargetMode="External"/><Relationship Id="rId13" Type="http://schemas.openxmlformats.org/officeDocument/2006/relationships/hyperlink" Target="https://www.12step-online.com/" TargetMode="External"/><Relationship Id="rId18" Type="http://schemas.openxmlformats.org/officeDocument/2006/relationships/hyperlink" Target="https://www.intherooms.com/home/category/community-and-meetings/" TargetMode="External"/><Relationship Id="rId26" Type="http://schemas.openxmlformats.org/officeDocument/2006/relationships/hyperlink" Target="https://www.psychologytoday.com/us/" TargetMode="External"/><Relationship Id="rId3" Type="http://schemas.openxmlformats.org/officeDocument/2006/relationships/styles" Target="styles.xml"/><Relationship Id="rId21" Type="http://schemas.openxmlformats.org/officeDocument/2006/relationships/hyperlink" Target="https://recoverydharma.onlin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rugfree.org/article/online-support-community-for-parents-caregivers" TargetMode="External"/><Relationship Id="rId17" Type="http://schemas.openxmlformats.org/officeDocument/2006/relationships/hyperlink" Target="https://herrenproject.org/online-support-groups/" TargetMode="External"/><Relationship Id="rId25" Type="http://schemas.openxmlformats.org/officeDocument/2006/relationships/hyperlink" Target="https://www.hazeldenbettyford.org/professionals/resources/podcasts/" TargetMode="External"/><Relationship Id="rId33" Type="http://schemas.openxmlformats.org/officeDocument/2006/relationships/hyperlink" Target="https://www.samhsa.gov/find-help/disaster-distress-helpline/contact-us" TargetMode="External"/><Relationship Id="rId2" Type="http://schemas.openxmlformats.org/officeDocument/2006/relationships/numbering" Target="numbering.xml"/><Relationship Id="rId16" Type="http://schemas.openxmlformats.org/officeDocument/2006/relationships/hyperlink" Target="https://www.familiesanonymous.org/meetings/virtual-meetings/" TargetMode="External"/><Relationship Id="rId20" Type="http://schemas.openxmlformats.org/officeDocument/2006/relationships/hyperlink" Target="https://palgroup.org/find-a-meeting/pal-telephone-meetings/" TargetMode="External"/><Relationship Id="rId29" Type="http://schemas.openxmlformats.org/officeDocument/2006/relationships/hyperlink" Target="https://www.pinterest.com/nffcmh/" TargetMode="External"/><Relationship Id="rId1" Type="http://schemas.openxmlformats.org/officeDocument/2006/relationships/customXml" Target="../customXml/item1.xml"/><Relationship Id="rId6" Type="http://schemas.openxmlformats.org/officeDocument/2006/relationships/hyperlink" Target="https://drugfree.org/" TargetMode="External"/><Relationship Id="rId11" Type="http://schemas.openxmlformats.org/officeDocument/2006/relationships/hyperlink" Target="https://drugfree.org/article/online-support-community-for-parents-caregivers/" TargetMode="External"/><Relationship Id="rId24" Type="http://schemas.openxmlformats.org/officeDocument/2006/relationships/hyperlink" Target="https://motivationandchange.com/the-beyond-addiction-show/" TargetMode="External"/><Relationship Id="rId32" Type="http://schemas.openxmlformats.org/officeDocument/2006/relationships/hyperlink" Target="https://www.nami.org/getattachment/About-NAMI/NAMI-News/2020/NAMI-Updates-on-the-Coronavirus/COVID-19-Updated-Guide-1.pdf?lang=en-US" TargetMode="External"/><Relationship Id="rId5" Type="http://schemas.openxmlformats.org/officeDocument/2006/relationships/webSettings" Target="webSettings.xml"/><Relationship Id="rId15" Type="http://schemas.openxmlformats.org/officeDocument/2006/relationships/hyperlink" Target="https://alliesinrecovery.net/" TargetMode="External"/><Relationship Id="rId23" Type="http://schemas.openxmlformats.org/officeDocument/2006/relationships/hyperlink" Target="https://www.smartrecovery.org/community/calendar.php/" TargetMode="External"/><Relationship Id="rId28" Type="http://schemas.openxmlformats.org/officeDocument/2006/relationships/hyperlink" Target="https://www.facebook.com/NationalFederationHomeResources/" TargetMode="External"/><Relationship Id="rId10" Type="http://schemas.openxmlformats.org/officeDocument/2006/relationships/hyperlink" Target="https://www.drugabuse.gov/about-nida/noras-blog/2020/03/covid-19-potential-implications-individuals-substance-use-disorders/" TargetMode="External"/><Relationship Id="rId19" Type="http://schemas.openxmlformats.org/officeDocument/2006/relationships/hyperlink" Target="ttps://www.nar-anon.org/forum/" TargetMode="External"/><Relationship Id="rId31" Type="http://schemas.openxmlformats.org/officeDocument/2006/relationships/hyperlink" Target="https://childmind.org/coping-during-covid-19-resources-for-parents/" TargetMode="External"/><Relationship Id="rId4" Type="http://schemas.openxmlformats.org/officeDocument/2006/relationships/settings" Target="settings.xml"/><Relationship Id="rId9" Type="http://schemas.openxmlformats.org/officeDocument/2006/relationships/hyperlink" Target="https://drugfree.org/article/get-one-on-one-help/" TargetMode="External"/><Relationship Id="rId14" Type="http://schemas.openxmlformats.org/officeDocument/2006/relationships/hyperlink" Target="https://al-anon.org/al-anon-meetings/electronic-meetings/" TargetMode="External"/><Relationship Id="rId22" Type="http://schemas.openxmlformats.org/officeDocument/2006/relationships/hyperlink" Target="https://supportgroupproject.org/" TargetMode="External"/><Relationship Id="rId27" Type="http://schemas.openxmlformats.org/officeDocument/2006/relationships/hyperlink" Target="https://www.ffcmh.org/" TargetMode="External"/><Relationship Id="rId30" Type="http://schemas.openxmlformats.org/officeDocument/2006/relationships/hyperlink" Target="https://www.mhanational.org/im-looking-mental-health-help-mysel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2FA9-0E72-44F3-B8FA-FA4A9CA1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2</cp:revision>
  <dcterms:created xsi:type="dcterms:W3CDTF">2020-04-01T23:53:00Z</dcterms:created>
  <dcterms:modified xsi:type="dcterms:W3CDTF">2020-04-01T23:53:00Z</dcterms:modified>
</cp:coreProperties>
</file>